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Физика в Открытом колледже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4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http://www.physics.ru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Газета «Физика» Издательского дома «Первое сентября»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5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http://fiz.1september.ru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Коллекция «Естественнонаучные эксперименты»: физика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6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http://experiment.edu.ru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Виртуальный методический кабинет учителя физики и астрономии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7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http://www.gomulina.orc.ru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Задачи по физике с решениями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8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http://fizzzika.narod.ru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Занимательная физика в вопросах и ответах: сайт заслуженного учителя РФ В.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Елькина</w:t>
      </w:r>
      <w:proofErr w:type="spellEnd"/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9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http://elkin52.narod.ru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Заочная физико-техническая школа при МФТИ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0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http://www.school.mipt.ru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Кабинет физики Санкт-Петербургской академии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постдипломного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педагогического образования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1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http://www.edu.delfa.net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Кафедра и лаборатория физики Московского института открытого образования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2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http://fizkaf.narod.ru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Квант: научно-популярный физико-математический журнал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3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http://kvant.mccme.ru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Информационные технологии в преподавании физики: сайт И.Я. Филипповой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4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http://ifilip.narod.ru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Классная физика: сайт учителя физики Е.А.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Балдиной</w:t>
      </w:r>
      <w:proofErr w:type="spellEnd"/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5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http://class-fizika.narod.ru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Краткий справочник по физике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6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http://www.physics.vir.ru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Мир физики: физический эксперимент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7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http://demo.home.nov.ru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Образовательный сервер «Оптика»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8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http://optics.ifmo.ru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Обучающие трехуровневые тесты по физике: сайт В.И.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Регельмана</w:t>
      </w:r>
      <w:proofErr w:type="spellEnd"/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19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http://www.physics-regelman.com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Онлайн-преобразователь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единиц измерения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0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http://www.decoder.ru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Региональный центр открытого физического образования физического факультета СПбГУ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1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http://www.phys.spb.ru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Сервер кафедры общей физики физфака МГУ: физический практикум и демонстрации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2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http://genphys.phys.msu.ru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Теория относительности: интернет-учебник по физике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3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http://www.relativity.ru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Термодинамика: электронный учебник по физике для 7-го и 8-го классов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4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http://fn.bmstu.ru/phys/bib/I-NET/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Уроки по молекулярной физике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5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http://marklv.narod.ru/mkt/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Физика в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анимациях</w:t>
      </w:r>
      <w:proofErr w:type="spellEnd"/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6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http://physics.nad.ru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Физика в Интернете: журнал-дайджест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7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http://fim.samara.ws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Физика вокруг нас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8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http://physics03.narod.ru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Физика для учителей: сайт В.Н. Егоровой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29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http://fisika.home.nov.ru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Физика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.р</w:t>
      </w:r>
      <w:proofErr w:type="gramEnd"/>
      <w:r>
        <w:rPr>
          <w:rFonts w:ascii="Arial" w:hAnsi="Arial" w:cs="Arial"/>
          <w:color w:val="333333"/>
          <w:sz w:val="19"/>
          <w:szCs w:val="19"/>
        </w:rPr>
        <w:t>у</w:t>
      </w:r>
      <w:proofErr w:type="spellEnd"/>
      <w:r>
        <w:rPr>
          <w:rFonts w:ascii="Arial" w:hAnsi="Arial" w:cs="Arial"/>
          <w:color w:val="333333"/>
          <w:sz w:val="19"/>
          <w:szCs w:val="19"/>
        </w:rPr>
        <w:t>: сайт для учащихся и преподавателей физики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30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http://www.fizika.ru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Физика студентам и школьникам: сайт А.Н.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Варгина</w:t>
      </w:r>
      <w:proofErr w:type="spellEnd"/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31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http://www.physica.ru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proofErr w:type="spellStart"/>
      <w:r>
        <w:rPr>
          <w:rFonts w:ascii="Arial" w:hAnsi="Arial" w:cs="Arial"/>
          <w:color w:val="333333"/>
          <w:sz w:val="19"/>
          <w:szCs w:val="19"/>
        </w:rPr>
        <w:t>Физикомп</w:t>
      </w:r>
      <w:proofErr w:type="spellEnd"/>
      <w:r>
        <w:rPr>
          <w:rFonts w:ascii="Arial" w:hAnsi="Arial" w:cs="Arial"/>
          <w:color w:val="333333"/>
          <w:sz w:val="19"/>
          <w:szCs w:val="19"/>
        </w:rPr>
        <w:t>: в помощь начинающему физику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32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http://physicomp.lipetsk.ru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t>Электродинамика: учение с увлечением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33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http://physics.5ballov.ru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Элементы: популярный сайт о фундаментальной науке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34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http://www.elementy.ru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Эрудит: биографии ученых и изобретателей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35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http://erudite.nm.ru</w:t>
        </w:r>
      </w:hyperlink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Ядерная физика в Интернете</w:t>
      </w:r>
    </w:p>
    <w:p w:rsidR="00CE01E4" w:rsidRDefault="00CE01E4" w:rsidP="00CE01E4">
      <w:pPr>
        <w:pStyle w:val="a3"/>
        <w:shd w:val="clear" w:color="auto" w:fill="E5E0D2"/>
        <w:rPr>
          <w:rFonts w:ascii="Arial" w:hAnsi="Arial" w:cs="Arial"/>
          <w:color w:val="333333"/>
          <w:sz w:val="19"/>
          <w:szCs w:val="19"/>
        </w:rPr>
      </w:pPr>
      <w:hyperlink r:id="rId36" w:history="1">
        <w:r>
          <w:rPr>
            <w:rStyle w:val="a4"/>
            <w:rFonts w:ascii="Arial" w:hAnsi="Arial" w:cs="Arial"/>
            <w:color w:val="00429E"/>
            <w:sz w:val="19"/>
            <w:szCs w:val="19"/>
          </w:rPr>
          <w:t>http://nuclphys.sinp.msu.ru</w:t>
        </w:r>
      </w:hyperlink>
    </w:p>
    <w:p w:rsidR="00DF099D" w:rsidRDefault="00DF099D"/>
    <w:sectPr w:rsidR="00DF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E01E4"/>
    <w:rsid w:val="00CE01E4"/>
    <w:rsid w:val="00D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E0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zzika.narod.ru/" TargetMode="External"/><Relationship Id="rId13" Type="http://schemas.openxmlformats.org/officeDocument/2006/relationships/hyperlink" Target="http://kvant.mccme.ru/" TargetMode="External"/><Relationship Id="rId18" Type="http://schemas.openxmlformats.org/officeDocument/2006/relationships/hyperlink" Target="http://optics.ifmo.ru/" TargetMode="External"/><Relationship Id="rId26" Type="http://schemas.openxmlformats.org/officeDocument/2006/relationships/hyperlink" Target="http://physics.nad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hys.spb.ru/" TargetMode="External"/><Relationship Id="rId34" Type="http://schemas.openxmlformats.org/officeDocument/2006/relationships/hyperlink" Target="http://www.elementy.ru/" TargetMode="External"/><Relationship Id="rId7" Type="http://schemas.openxmlformats.org/officeDocument/2006/relationships/hyperlink" Target="http://www.gomulina.orc.ru/" TargetMode="External"/><Relationship Id="rId12" Type="http://schemas.openxmlformats.org/officeDocument/2006/relationships/hyperlink" Target="http://fizkaf.narod.ru/" TargetMode="External"/><Relationship Id="rId17" Type="http://schemas.openxmlformats.org/officeDocument/2006/relationships/hyperlink" Target="http://demo.home.nov.ru/" TargetMode="External"/><Relationship Id="rId25" Type="http://schemas.openxmlformats.org/officeDocument/2006/relationships/hyperlink" Target="http://marklv.narod.ru/mkt/" TargetMode="External"/><Relationship Id="rId33" Type="http://schemas.openxmlformats.org/officeDocument/2006/relationships/hyperlink" Target="http://physics.5ballov.ru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hysics.vir.ru/" TargetMode="External"/><Relationship Id="rId20" Type="http://schemas.openxmlformats.org/officeDocument/2006/relationships/hyperlink" Target="http://www.decoder.ru/" TargetMode="External"/><Relationship Id="rId29" Type="http://schemas.openxmlformats.org/officeDocument/2006/relationships/hyperlink" Target="http://fisika.home.n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experiment.edu.ru/" TargetMode="External"/><Relationship Id="rId11" Type="http://schemas.openxmlformats.org/officeDocument/2006/relationships/hyperlink" Target="http://www.edu.delfa.net/" TargetMode="External"/><Relationship Id="rId24" Type="http://schemas.openxmlformats.org/officeDocument/2006/relationships/hyperlink" Target="http://fn.bmstu.ru/phys/bib/I-NET/" TargetMode="External"/><Relationship Id="rId32" Type="http://schemas.openxmlformats.org/officeDocument/2006/relationships/hyperlink" Target="http://physicomp.lipetsk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fiz.1september.ru/" TargetMode="External"/><Relationship Id="rId15" Type="http://schemas.openxmlformats.org/officeDocument/2006/relationships/hyperlink" Target="http://class-fizika.narod.ru/" TargetMode="External"/><Relationship Id="rId23" Type="http://schemas.openxmlformats.org/officeDocument/2006/relationships/hyperlink" Target="http://www.relativity.ru/" TargetMode="External"/><Relationship Id="rId28" Type="http://schemas.openxmlformats.org/officeDocument/2006/relationships/hyperlink" Target="http://physics03.narod.ru/" TargetMode="External"/><Relationship Id="rId36" Type="http://schemas.openxmlformats.org/officeDocument/2006/relationships/hyperlink" Target="http://nuclphys.sinp.msu.ru/" TargetMode="External"/><Relationship Id="rId10" Type="http://schemas.openxmlformats.org/officeDocument/2006/relationships/hyperlink" Target="http://www.school.mipt.ru/" TargetMode="External"/><Relationship Id="rId19" Type="http://schemas.openxmlformats.org/officeDocument/2006/relationships/hyperlink" Target="http://www.physics-regelman.com/" TargetMode="External"/><Relationship Id="rId31" Type="http://schemas.openxmlformats.org/officeDocument/2006/relationships/hyperlink" Target="http://www.physica.ru/" TargetMode="External"/><Relationship Id="rId4" Type="http://schemas.openxmlformats.org/officeDocument/2006/relationships/hyperlink" Target="http://www.physics.ru/" TargetMode="External"/><Relationship Id="rId9" Type="http://schemas.openxmlformats.org/officeDocument/2006/relationships/hyperlink" Target="http://elkin52.narod.ru/" TargetMode="External"/><Relationship Id="rId14" Type="http://schemas.openxmlformats.org/officeDocument/2006/relationships/hyperlink" Target="http://ifilip.narod.ru/" TargetMode="External"/><Relationship Id="rId22" Type="http://schemas.openxmlformats.org/officeDocument/2006/relationships/hyperlink" Target="http://genphys.phys.msu.ru/" TargetMode="External"/><Relationship Id="rId27" Type="http://schemas.openxmlformats.org/officeDocument/2006/relationships/hyperlink" Target="http://fim.samara.ws/" TargetMode="External"/><Relationship Id="rId30" Type="http://schemas.openxmlformats.org/officeDocument/2006/relationships/hyperlink" Target="http://www.fizika.ru/" TargetMode="External"/><Relationship Id="rId35" Type="http://schemas.openxmlformats.org/officeDocument/2006/relationships/hyperlink" Target="http://erudite.n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2013-08-29T22:00:00Z</dcterms:created>
  <dcterms:modified xsi:type="dcterms:W3CDTF">2013-08-29T22:00:00Z</dcterms:modified>
</cp:coreProperties>
</file>