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BC" w:rsidRPr="005418BC" w:rsidRDefault="005418BC" w:rsidP="005418BC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-3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18B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поселка Нивенское</w:t>
      </w:r>
    </w:p>
    <w:p w:rsidR="005418BC" w:rsidRPr="005418BC" w:rsidRDefault="005418BC" w:rsidP="005418BC">
      <w:pPr>
        <w:widowControl w:val="0"/>
        <w:shd w:val="clear" w:color="auto" w:fill="FFFFFF"/>
        <w:autoSpaceDE w:val="0"/>
        <w:autoSpaceDN w:val="0"/>
        <w:adjustRightInd w:val="0"/>
        <w:ind w:left="4890" w:hanging="35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418BC" w:rsidRPr="005418BC" w:rsidRDefault="005418BC" w:rsidP="005418BC">
      <w:pPr>
        <w:widowControl w:val="0"/>
        <w:shd w:val="clear" w:color="auto" w:fill="FFFFFF"/>
        <w:autoSpaceDE w:val="0"/>
        <w:autoSpaceDN w:val="0"/>
        <w:adjustRightInd w:val="0"/>
        <w:ind w:left="4890" w:hanging="35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18B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5418BC" w:rsidRPr="005418BC" w:rsidRDefault="005418BC" w:rsidP="005418BC">
      <w:pPr>
        <w:widowControl w:val="0"/>
        <w:shd w:val="clear" w:color="auto" w:fill="FFFFFF"/>
        <w:tabs>
          <w:tab w:val="left" w:pos="7695"/>
        </w:tabs>
        <w:autoSpaceDE w:val="0"/>
        <w:autoSpaceDN w:val="0"/>
        <w:adjustRightInd w:val="0"/>
        <w:spacing w:line="600" w:lineRule="exact"/>
        <w:ind w:left="3828"/>
        <w:rPr>
          <w:rFonts w:ascii="Times New Roman" w:eastAsia="Calibri" w:hAnsi="Times New Roman" w:cs="Times New Roman"/>
          <w:color w:val="000000"/>
          <w:w w:val="107"/>
          <w:sz w:val="28"/>
          <w:szCs w:val="28"/>
          <w:lang w:eastAsia="ru-RU"/>
        </w:rPr>
      </w:pPr>
      <w:r w:rsidRPr="005418BC">
        <w:rPr>
          <w:rFonts w:ascii="Times New Roman" w:eastAsia="Calibri" w:hAnsi="Times New Roman" w:cs="Times New Roman"/>
          <w:color w:val="000000"/>
          <w:w w:val="107"/>
          <w:sz w:val="28"/>
          <w:szCs w:val="28"/>
          <w:lang w:eastAsia="ru-RU"/>
        </w:rPr>
        <w:t xml:space="preserve">Директор школы                 Г.Г. </w:t>
      </w:r>
      <w:proofErr w:type="spellStart"/>
      <w:r w:rsidRPr="005418BC">
        <w:rPr>
          <w:rFonts w:ascii="Times New Roman" w:eastAsia="Calibri" w:hAnsi="Times New Roman" w:cs="Times New Roman"/>
          <w:color w:val="000000"/>
          <w:w w:val="107"/>
          <w:sz w:val="28"/>
          <w:szCs w:val="28"/>
          <w:lang w:eastAsia="ru-RU"/>
        </w:rPr>
        <w:t>Граховская</w:t>
      </w:r>
      <w:proofErr w:type="spellEnd"/>
    </w:p>
    <w:p w:rsidR="005418BC" w:rsidRPr="005418BC" w:rsidRDefault="005418BC" w:rsidP="005418BC">
      <w:pPr>
        <w:spacing w:after="0" w:line="360" w:lineRule="auto"/>
        <w:ind w:firstLine="6804"/>
        <w:jc w:val="center"/>
        <w:rPr>
          <w:rFonts w:ascii="Times New Roman" w:eastAsia="Calibri" w:hAnsi="Times New Roman" w:cs="Times New Roman"/>
          <w:bCs/>
          <w:iCs/>
          <w:color w:val="000000"/>
          <w:w w:val="104"/>
          <w:sz w:val="28"/>
          <w:szCs w:val="28"/>
          <w:lang w:eastAsia="ru-RU"/>
        </w:rPr>
      </w:pPr>
      <w:r w:rsidRPr="005418BC">
        <w:rPr>
          <w:rFonts w:ascii="Times New Roman" w:eastAsia="Calibri" w:hAnsi="Times New Roman" w:cs="Times New Roman"/>
          <w:bCs/>
          <w:iCs/>
          <w:color w:val="000000"/>
          <w:w w:val="104"/>
          <w:sz w:val="28"/>
          <w:szCs w:val="28"/>
          <w:lang w:eastAsia="ru-RU"/>
        </w:rPr>
        <w:t>30 августа2014 года</w:t>
      </w:r>
    </w:p>
    <w:p w:rsidR="005418BC" w:rsidRPr="005418BC" w:rsidRDefault="005418BC" w:rsidP="005418B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w w:val="104"/>
          <w:sz w:val="48"/>
          <w:szCs w:val="28"/>
          <w:lang w:eastAsia="ru-RU"/>
        </w:rPr>
      </w:pPr>
    </w:p>
    <w:p w:rsidR="005418BC" w:rsidRPr="005418BC" w:rsidRDefault="005418BC" w:rsidP="005418B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w w:val="104"/>
          <w:sz w:val="48"/>
          <w:szCs w:val="28"/>
          <w:lang w:eastAsia="ru-RU"/>
        </w:rPr>
      </w:pPr>
    </w:p>
    <w:p w:rsidR="005418BC" w:rsidRPr="005418BC" w:rsidRDefault="005418BC" w:rsidP="005418B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w w:val="104"/>
          <w:sz w:val="48"/>
          <w:szCs w:val="28"/>
          <w:lang w:eastAsia="ru-RU"/>
        </w:rPr>
      </w:pPr>
      <w:r w:rsidRPr="005418BC">
        <w:rPr>
          <w:rFonts w:ascii="Times New Roman" w:eastAsia="Calibri" w:hAnsi="Times New Roman" w:cs="Times New Roman"/>
          <w:b/>
          <w:bCs/>
          <w:iCs/>
          <w:color w:val="000000"/>
          <w:w w:val="104"/>
          <w:sz w:val="48"/>
          <w:szCs w:val="28"/>
          <w:lang w:eastAsia="ru-RU"/>
        </w:rPr>
        <w:t>Рабочая программа</w:t>
      </w:r>
    </w:p>
    <w:p w:rsidR="005418BC" w:rsidRPr="005418BC" w:rsidRDefault="005418BC" w:rsidP="005418BC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color w:val="000000"/>
          <w:w w:val="104"/>
          <w:sz w:val="40"/>
          <w:szCs w:val="28"/>
          <w:lang w:eastAsia="ru-RU"/>
        </w:rPr>
      </w:pPr>
      <w:r w:rsidRPr="005418BC">
        <w:rPr>
          <w:rFonts w:ascii="Times New Roman" w:eastAsia="Calibri" w:hAnsi="Times New Roman" w:cs="Times New Roman"/>
          <w:bCs/>
          <w:iCs/>
          <w:color w:val="000000"/>
          <w:w w:val="104"/>
          <w:sz w:val="40"/>
          <w:szCs w:val="28"/>
          <w:lang w:eastAsia="ru-RU"/>
        </w:rPr>
        <w:t>дополнительного образования детей</w:t>
      </w:r>
    </w:p>
    <w:p w:rsidR="005418BC" w:rsidRPr="005418BC" w:rsidRDefault="005418BC" w:rsidP="005418BC">
      <w:pPr>
        <w:spacing w:before="240"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5418BC">
        <w:rPr>
          <w:rFonts w:ascii="Arial" w:eastAsia="Times New Roman" w:hAnsi="Arial" w:cs="Arial"/>
          <w:b/>
          <w:sz w:val="36"/>
          <w:szCs w:val="36"/>
          <w:lang w:eastAsia="ru-RU"/>
        </w:rPr>
        <w:t>«Волшебные краски»</w:t>
      </w:r>
    </w:p>
    <w:p w:rsidR="005418BC" w:rsidRPr="005418BC" w:rsidRDefault="005418BC" w:rsidP="005418BC">
      <w:pPr>
        <w:spacing w:before="240" w:after="0" w:line="240" w:lineRule="auto"/>
        <w:jc w:val="center"/>
        <w:rPr>
          <w:rFonts w:ascii="Arial" w:eastAsia="Times New Roman" w:hAnsi="Arial" w:cs="Arial"/>
          <w:sz w:val="32"/>
          <w:szCs w:val="36"/>
          <w:lang w:eastAsia="ru-RU"/>
        </w:rPr>
      </w:pPr>
      <w:r w:rsidRPr="005418BC">
        <w:rPr>
          <w:rFonts w:ascii="Arial" w:eastAsia="Times New Roman" w:hAnsi="Arial" w:cs="Arial"/>
          <w:sz w:val="32"/>
          <w:szCs w:val="36"/>
          <w:lang w:eastAsia="ru-RU"/>
        </w:rPr>
        <w:t>для детей 6-12 лет</w:t>
      </w:r>
    </w:p>
    <w:p w:rsidR="005418BC" w:rsidRPr="005418BC" w:rsidRDefault="005418BC" w:rsidP="005418BC">
      <w:pPr>
        <w:spacing w:before="240" w:after="0" w:line="240" w:lineRule="auto"/>
        <w:jc w:val="center"/>
        <w:rPr>
          <w:rFonts w:ascii="Arial" w:eastAsia="Times New Roman" w:hAnsi="Arial" w:cs="Arial"/>
          <w:sz w:val="32"/>
          <w:szCs w:val="28"/>
          <w:lang w:eastAsia="ru-RU"/>
        </w:rPr>
      </w:pPr>
      <w:r w:rsidRPr="005418BC">
        <w:rPr>
          <w:rFonts w:ascii="Arial" w:eastAsia="Times New Roman" w:hAnsi="Arial" w:cs="Arial"/>
          <w:sz w:val="32"/>
          <w:szCs w:val="28"/>
          <w:lang w:eastAsia="ru-RU"/>
        </w:rPr>
        <w:t>срок реализации программы 1 год</w:t>
      </w:r>
    </w:p>
    <w:p w:rsidR="005418BC" w:rsidRPr="005418BC" w:rsidRDefault="005418BC" w:rsidP="005418BC">
      <w:pPr>
        <w:spacing w:after="0" w:line="240" w:lineRule="auto"/>
        <w:jc w:val="center"/>
        <w:rPr>
          <w:rFonts w:ascii="Arial" w:eastAsia="Times New Roman" w:hAnsi="Arial" w:cs="Arial"/>
          <w:sz w:val="32"/>
          <w:szCs w:val="28"/>
          <w:lang w:eastAsia="ru-RU"/>
        </w:rPr>
      </w:pPr>
    </w:p>
    <w:p w:rsidR="005418BC" w:rsidRPr="005418BC" w:rsidRDefault="005418BC" w:rsidP="005418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5418BC">
        <w:rPr>
          <w:rFonts w:ascii="Times New Roman" w:eastAsia="Times New Roman" w:hAnsi="Times New Roman" w:cs="Times New Roman"/>
          <w:sz w:val="32"/>
          <w:szCs w:val="24"/>
          <w:lang w:eastAsia="ar-SA"/>
        </w:rPr>
        <w:t>Составитель:</w:t>
      </w:r>
    </w:p>
    <w:p w:rsidR="005418BC" w:rsidRPr="005418BC" w:rsidRDefault="005418BC" w:rsidP="005418BC">
      <w:pPr>
        <w:tabs>
          <w:tab w:val="left" w:pos="302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5418BC">
        <w:rPr>
          <w:rFonts w:ascii="Times New Roman" w:eastAsia="Times New Roman" w:hAnsi="Times New Roman" w:cs="Times New Roman"/>
          <w:sz w:val="32"/>
          <w:szCs w:val="24"/>
          <w:lang w:eastAsia="ar-SA"/>
        </w:rPr>
        <w:t>Галкина Елена Васильевна</w:t>
      </w:r>
    </w:p>
    <w:p w:rsidR="005418BC" w:rsidRPr="005418BC" w:rsidRDefault="005418BC" w:rsidP="005418BC">
      <w:pPr>
        <w:tabs>
          <w:tab w:val="left" w:pos="302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5418BC">
        <w:rPr>
          <w:rFonts w:ascii="Times New Roman" w:eastAsia="Times New Roman" w:hAnsi="Times New Roman" w:cs="Times New Roman"/>
          <w:sz w:val="32"/>
          <w:szCs w:val="24"/>
          <w:lang w:eastAsia="ar-SA"/>
        </w:rPr>
        <w:t>педагог дополнительного образования</w:t>
      </w:r>
    </w:p>
    <w:p w:rsidR="005418BC" w:rsidRPr="005418BC" w:rsidRDefault="005418BC" w:rsidP="005418BC">
      <w:pPr>
        <w:tabs>
          <w:tab w:val="left" w:pos="302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28"/>
          <w:lang w:eastAsia="ar-SA"/>
        </w:rPr>
      </w:pPr>
      <w:r w:rsidRPr="005418BC">
        <w:rPr>
          <w:rFonts w:ascii="Times New Roman" w:eastAsia="Times New Roman" w:hAnsi="Times New Roman" w:cs="Times New Roman"/>
          <w:sz w:val="32"/>
          <w:szCs w:val="24"/>
          <w:lang w:eastAsia="ar-SA"/>
        </w:rPr>
        <w:t>первая квалификационная категория</w:t>
      </w:r>
    </w:p>
    <w:p w:rsidR="005418BC" w:rsidRPr="005418BC" w:rsidRDefault="005418BC" w:rsidP="005418BC">
      <w:pPr>
        <w:widowControl w:val="0"/>
        <w:shd w:val="clear" w:color="auto" w:fill="FFFFFF"/>
        <w:tabs>
          <w:tab w:val="left" w:pos="7695"/>
        </w:tabs>
        <w:autoSpaceDE w:val="0"/>
        <w:autoSpaceDN w:val="0"/>
        <w:adjustRightInd w:val="0"/>
        <w:spacing w:after="0" w:line="600" w:lineRule="exact"/>
        <w:ind w:left="42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18BC" w:rsidRPr="005418BC" w:rsidRDefault="005418BC" w:rsidP="005418BC">
      <w:pPr>
        <w:widowControl w:val="0"/>
        <w:shd w:val="clear" w:color="auto" w:fill="FFFFFF"/>
        <w:autoSpaceDE w:val="0"/>
        <w:autoSpaceDN w:val="0"/>
        <w:adjustRightInd w:val="0"/>
        <w:ind w:left="3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418B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Согласовано</w:t>
      </w:r>
    </w:p>
    <w:p w:rsidR="005418BC" w:rsidRPr="005418BC" w:rsidRDefault="005418BC" w:rsidP="005418BC">
      <w:pPr>
        <w:widowControl w:val="0"/>
        <w:shd w:val="clear" w:color="auto" w:fill="FFFFFF"/>
        <w:tabs>
          <w:tab w:val="left" w:pos="3390"/>
        </w:tabs>
        <w:autoSpaceDE w:val="0"/>
        <w:autoSpaceDN w:val="0"/>
        <w:adjustRightInd w:val="0"/>
        <w:spacing w:before="390"/>
        <w:ind w:left="3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5418B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Зам. директора      </w:t>
      </w:r>
      <w:r w:rsidRPr="00541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И.В. Пискунова</w:t>
      </w:r>
    </w:p>
    <w:p w:rsidR="005418BC" w:rsidRPr="005418BC" w:rsidRDefault="005418BC" w:rsidP="005418BC">
      <w:pPr>
        <w:widowControl w:val="0"/>
        <w:shd w:val="clear" w:color="auto" w:fill="FFFFFF"/>
        <w:tabs>
          <w:tab w:val="left" w:pos="3390"/>
        </w:tabs>
        <w:autoSpaceDE w:val="0"/>
        <w:autoSpaceDN w:val="0"/>
        <w:adjustRightInd w:val="0"/>
        <w:spacing w:before="390"/>
        <w:ind w:left="3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18B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 28 » августа 2014г</w:t>
      </w:r>
    </w:p>
    <w:p w:rsidR="005418BC" w:rsidRPr="005418BC" w:rsidRDefault="005418BC" w:rsidP="00541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8BC" w:rsidRPr="005418BC" w:rsidRDefault="005418BC" w:rsidP="00541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8BC" w:rsidRPr="005418BC" w:rsidRDefault="005418BC" w:rsidP="00541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BC">
        <w:rPr>
          <w:rFonts w:ascii="Times New Roman" w:eastAsia="Times New Roman" w:hAnsi="Times New Roman" w:cs="Times New Roman"/>
          <w:sz w:val="28"/>
          <w:szCs w:val="28"/>
          <w:lang w:eastAsia="ru-RU"/>
        </w:rPr>
        <w:t>п. Нивенское Багратионовского района Калининградской области</w:t>
      </w:r>
    </w:p>
    <w:p w:rsidR="005418BC" w:rsidRPr="005418BC" w:rsidRDefault="005418BC" w:rsidP="005418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>2014 г.</w:t>
      </w:r>
    </w:p>
    <w:p w:rsidR="005418BC" w:rsidRPr="005418BC" w:rsidRDefault="005418BC" w:rsidP="005418BC">
      <w:pPr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5418BC" w:rsidRPr="005418BC" w:rsidRDefault="005418BC" w:rsidP="005418B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18B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5418BC" w:rsidRPr="005418BC" w:rsidRDefault="005418BC" w:rsidP="005418BC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“Волшебные краски” предназначена для обучающихся дошкольного возраста, а также интересующихся предметом, одаренных детей 6-12 лет и направлена на обеспечение дополнительной теоретической и практической подготовки по изобразительному искусству. </w:t>
      </w: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Программа разработана в соответствии с нормативными документами. </w:t>
      </w:r>
    </w:p>
    <w:p w:rsidR="005418BC" w:rsidRPr="005418BC" w:rsidRDefault="005418BC" w:rsidP="005418B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18BC">
        <w:rPr>
          <w:rFonts w:ascii="Times New Roman" w:eastAsia="Calibri" w:hAnsi="Times New Roman" w:cs="Times New Roman"/>
          <w:b/>
          <w:sz w:val="28"/>
          <w:szCs w:val="28"/>
        </w:rPr>
        <w:t>Актуальность:</w:t>
      </w:r>
    </w:p>
    <w:p w:rsidR="005418BC" w:rsidRPr="005418BC" w:rsidRDefault="005418BC" w:rsidP="005418B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опирается на понимание приоритетности воспитательной работы, направленной на развитие усидчивости, аккуратности, терпения, развитие абстрактного мышления, умение концентрировать внимание, мелкую моторику и координацию движений рук у детей. Развитие творческих и коммуникативных способностей дошкольников на основе их собственной творческой деятельности также является отличительной чертой данной программы. </w:t>
      </w:r>
    </w:p>
    <w:p w:rsidR="005418BC" w:rsidRPr="005418BC" w:rsidRDefault="005418BC" w:rsidP="005418B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Нетрадиционное рисование 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своей непредсказуемостью. </w:t>
      </w:r>
    </w:p>
    <w:p w:rsidR="005418BC" w:rsidRPr="005418BC" w:rsidRDefault="005418BC" w:rsidP="005418B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Занятия, основанные на использовании многообразных нетрадиционных художественных техник рисования, способствуют развитию детской художественной одаренности, творческого воображения, художественного мышления и развитию творческого потенциала. Использование нетрадиционных приемов и техник в рисовании также способствует развитию познавательной деятельности и творческой активности. При реализации программы ежемесячно организуются выставки работ детей, которые органично вписываются в пространство группы, способствуют формированию гармоничному развитию личности ребёнка. Программа разработана в соответствии с действующим Федеральным Государственным Образовательным Стандартом и является инновационным образовательным программным документом. 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8BC" w:rsidRPr="005418BC" w:rsidRDefault="005418BC" w:rsidP="005418B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18BC">
        <w:rPr>
          <w:rFonts w:ascii="Times New Roman" w:eastAsia="Calibri" w:hAnsi="Times New Roman" w:cs="Times New Roman"/>
          <w:b/>
          <w:sz w:val="28"/>
          <w:szCs w:val="28"/>
        </w:rPr>
        <w:t>Цель: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развития потенциальных творческих способностей, заложенных в ребенке, интереса к собственным открытиям через поисковую деятельность. 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8BC" w:rsidRPr="005418BC" w:rsidRDefault="005418BC" w:rsidP="005418B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18B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Задачи: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1. Познакомить детей с различными нетрадиционными техниками изобразительной деятельности, многообразием художественных материалов и приёмами работы с ними. 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2. Побуждать у детей желание экспериментировать, используя в своей работе техники нетрадиционного рисования. 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3. Развивать у детей художественный вкус, фантазию, изобретательность, пространственное воображение, творческое мышление, внимание, устойчивый интерес к художественной деятельности. 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4. Формировать у детей умения и навыки, необходимые для создания творческих работ. 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5. Воспитывать у детей аккуратность, трудолюбие и желание добиваться успеха собственным трудом и творческую самореализацию. 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8BC" w:rsidRPr="005418BC" w:rsidRDefault="005418BC" w:rsidP="005418B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18BC">
        <w:rPr>
          <w:rFonts w:ascii="Times New Roman" w:eastAsia="Calibri" w:hAnsi="Times New Roman" w:cs="Times New Roman"/>
          <w:b/>
          <w:sz w:val="28"/>
          <w:szCs w:val="28"/>
        </w:rPr>
        <w:t>Развивающие: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>- Формировать творческое мышление, устойчивый интерес к художественной деятельности;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-Развивать художественный вкус, фантазию, изобретательность, пространственное воображение. 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- Формировать умения и навыки, необходимые для создания творческих работ. 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- Развивать желание экспериментировать, проявляя яркие познавательные чувства: удивление, сомнение, радость от узнавания нового. 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8BC" w:rsidRPr="005418BC" w:rsidRDefault="005418BC" w:rsidP="005418B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18BC">
        <w:rPr>
          <w:rFonts w:ascii="Times New Roman" w:eastAsia="Calibri" w:hAnsi="Times New Roman" w:cs="Times New Roman"/>
          <w:b/>
          <w:sz w:val="28"/>
          <w:szCs w:val="28"/>
        </w:rPr>
        <w:t>Образовательные: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- Закреплять и обогащать знания детей о разных видах художественного творчества. 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- Знакомить детей различными видами изобразительной деятельности, многообразием художественных материалов и приёмами работы с ними, закреплять приобретённые умения и навыки и показывать детям широту их возможного применения. 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8BC" w:rsidRPr="005418BC" w:rsidRDefault="005418BC" w:rsidP="005418B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18BC">
        <w:rPr>
          <w:rFonts w:ascii="Times New Roman" w:eastAsia="Calibri" w:hAnsi="Times New Roman" w:cs="Times New Roman"/>
          <w:b/>
          <w:sz w:val="28"/>
          <w:szCs w:val="28"/>
        </w:rPr>
        <w:t>Воспитательные: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- Воспитывать трудолюбие и желание добиваться успеха собственным трудом. 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- Воспитывать внимание, аккуратность, целеустремлённость, творческую самореализацию. </w:t>
      </w:r>
    </w:p>
    <w:p w:rsidR="005418BC" w:rsidRPr="005418BC" w:rsidRDefault="005418BC" w:rsidP="005418BC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Программа разработана для детей 6-12  лет. </w:t>
      </w:r>
      <w:proofErr w:type="gramStart"/>
      <w:r w:rsidRPr="005418BC">
        <w:rPr>
          <w:rFonts w:ascii="Times New Roman" w:eastAsia="Calibri" w:hAnsi="Times New Roman" w:cs="Times New Roman"/>
          <w:sz w:val="28"/>
          <w:szCs w:val="28"/>
        </w:rPr>
        <w:t>Рассчитана</w:t>
      </w:r>
      <w:proofErr w:type="gramEnd"/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 на 1 учебный год. Включает в себя 37 занятий. Занятия проводятся во второй половине дня с группой детей 1 раз в неделю. Длительность занятий составляет 35 минут. 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8BC" w:rsidRPr="005418BC" w:rsidRDefault="005418BC" w:rsidP="005418B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18BC">
        <w:rPr>
          <w:rFonts w:ascii="Times New Roman" w:eastAsia="Calibri" w:hAnsi="Times New Roman" w:cs="Times New Roman"/>
          <w:b/>
          <w:sz w:val="28"/>
          <w:szCs w:val="28"/>
        </w:rPr>
        <w:t>Предполагаемый результат:</w:t>
      </w:r>
    </w:p>
    <w:p w:rsidR="005418BC" w:rsidRPr="005418BC" w:rsidRDefault="005418BC" w:rsidP="005418B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18BC" w:rsidRPr="005418BC" w:rsidRDefault="005418BC" w:rsidP="005418B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>Развитие интегративных качеств: сравнивают предметы, выделяя их особенности в художественно-изобразительных целях; плавно и ритмично изображают формообразующие линии; изображают предметы по памяти; используют цвет для создания различных образов; создают композиции на листах бумаги разной формы; передают настроение в творческой работе; используют разные приёмы нетрадиционного рисования; развёрнуто комментируют свою творческую работу.</w:t>
      </w:r>
    </w:p>
    <w:p w:rsidR="005418BC" w:rsidRPr="005418BC" w:rsidRDefault="005418BC" w:rsidP="005418B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>В процессе работы обеспечивается интеграция всех образовательных областей:</w:t>
      </w:r>
    </w:p>
    <w:p w:rsidR="005418BC" w:rsidRPr="005418BC" w:rsidRDefault="005418BC" w:rsidP="005418BC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Познание: игры по художественному творчеству, </w:t>
      </w:r>
      <w:proofErr w:type="gramStart"/>
      <w:r w:rsidRPr="005418BC">
        <w:rPr>
          <w:rFonts w:ascii="Times New Roman" w:eastAsia="Calibri" w:hAnsi="Times New Roman" w:cs="Times New Roman"/>
          <w:sz w:val="28"/>
          <w:szCs w:val="28"/>
        </w:rPr>
        <w:t>игры-моделирование</w:t>
      </w:r>
      <w:proofErr w:type="gramEnd"/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 композиций. </w:t>
      </w:r>
    </w:p>
    <w:p w:rsidR="005418BC" w:rsidRPr="005418BC" w:rsidRDefault="005418BC" w:rsidP="005418BC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Чтение художественной литературы: стихи и рассказы о природе. </w:t>
      </w:r>
    </w:p>
    <w:p w:rsidR="005418BC" w:rsidRPr="005418BC" w:rsidRDefault="005418BC" w:rsidP="005418BC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Социализация: решение проблемных ситуаций, воспитание дружеских </w:t>
      </w:r>
    </w:p>
    <w:p w:rsidR="005418BC" w:rsidRPr="005418BC" w:rsidRDefault="005418BC" w:rsidP="005418BC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взаимоотношений. </w:t>
      </w:r>
    </w:p>
    <w:p w:rsidR="005418BC" w:rsidRPr="005418BC" w:rsidRDefault="005418BC" w:rsidP="005418BC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Коммуникация: развитие умения поддерживать беседу, обобщать, делать выводы, высказывать свою точку зрения. </w:t>
      </w:r>
    </w:p>
    <w:p w:rsidR="005418BC" w:rsidRPr="005418BC" w:rsidRDefault="005418BC" w:rsidP="005418BC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Здоровье: физкультминутки. </w:t>
      </w:r>
    </w:p>
    <w:p w:rsidR="005418BC" w:rsidRPr="005418BC" w:rsidRDefault="005418BC" w:rsidP="005418BC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>Музыка</w:t>
      </w:r>
      <w:r w:rsidRPr="005418BC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 прослушивание музыкальных произведений. </w:t>
      </w:r>
    </w:p>
    <w:p w:rsidR="005418BC" w:rsidRPr="005418BC" w:rsidRDefault="005418BC" w:rsidP="005418BC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>Труд: воспитывать желание участвовать в совместной трудовой деятельности, бережное отношение к материалам и инструментам;</w:t>
      </w:r>
    </w:p>
    <w:p w:rsidR="005418BC" w:rsidRPr="005418BC" w:rsidRDefault="005418BC" w:rsidP="005418B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18BC">
        <w:rPr>
          <w:rFonts w:ascii="Times New Roman" w:eastAsia="Calibri" w:hAnsi="Times New Roman" w:cs="Times New Roman"/>
          <w:b/>
          <w:sz w:val="28"/>
          <w:szCs w:val="28"/>
        </w:rPr>
        <w:t>Методы работы: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>*</w:t>
      </w:r>
      <w:r w:rsidRPr="005418BC">
        <w:rPr>
          <w:rFonts w:ascii="Times New Roman" w:eastAsia="Calibri" w:hAnsi="Times New Roman" w:cs="Times New Roman"/>
          <w:sz w:val="28"/>
          <w:szCs w:val="28"/>
        </w:rPr>
        <w:tab/>
        <w:t xml:space="preserve">Индивидуальный. 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>*</w:t>
      </w:r>
      <w:r w:rsidRPr="005418BC">
        <w:rPr>
          <w:rFonts w:ascii="Times New Roman" w:eastAsia="Calibri" w:hAnsi="Times New Roman" w:cs="Times New Roman"/>
          <w:sz w:val="28"/>
          <w:szCs w:val="28"/>
        </w:rPr>
        <w:tab/>
        <w:t xml:space="preserve">Групповой. 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>*</w:t>
      </w:r>
      <w:r w:rsidRPr="005418BC">
        <w:rPr>
          <w:rFonts w:ascii="Times New Roman" w:eastAsia="Calibri" w:hAnsi="Times New Roman" w:cs="Times New Roman"/>
          <w:sz w:val="28"/>
          <w:szCs w:val="28"/>
        </w:rPr>
        <w:tab/>
        <w:t xml:space="preserve">Наглядный. </w:t>
      </w:r>
    </w:p>
    <w:p w:rsidR="005418BC" w:rsidRPr="005418BC" w:rsidRDefault="005418BC" w:rsidP="005418B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18BC">
        <w:rPr>
          <w:rFonts w:ascii="Times New Roman" w:eastAsia="Calibri" w:hAnsi="Times New Roman" w:cs="Times New Roman"/>
          <w:b/>
          <w:sz w:val="28"/>
          <w:szCs w:val="28"/>
        </w:rPr>
        <w:t>Формы работы: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>*</w:t>
      </w:r>
      <w:r w:rsidRPr="005418BC">
        <w:rPr>
          <w:rFonts w:ascii="Times New Roman" w:eastAsia="Calibri" w:hAnsi="Times New Roman" w:cs="Times New Roman"/>
          <w:sz w:val="28"/>
          <w:szCs w:val="28"/>
        </w:rPr>
        <w:tab/>
        <w:t xml:space="preserve">Игры. 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>*</w:t>
      </w:r>
      <w:r w:rsidRPr="005418BC">
        <w:rPr>
          <w:rFonts w:ascii="Times New Roman" w:eastAsia="Calibri" w:hAnsi="Times New Roman" w:cs="Times New Roman"/>
          <w:sz w:val="28"/>
          <w:szCs w:val="28"/>
        </w:rPr>
        <w:tab/>
        <w:t xml:space="preserve">Беседы, работа с наглядным материалом. 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>*</w:t>
      </w:r>
      <w:r w:rsidRPr="005418BC">
        <w:rPr>
          <w:rFonts w:ascii="Times New Roman" w:eastAsia="Calibri" w:hAnsi="Times New Roman" w:cs="Times New Roman"/>
          <w:sz w:val="28"/>
          <w:szCs w:val="28"/>
        </w:rPr>
        <w:tab/>
        <w:t xml:space="preserve">Практические упражнения для отработки необходимых навыков. 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>*</w:t>
      </w:r>
      <w:r w:rsidRPr="005418BC">
        <w:rPr>
          <w:rFonts w:ascii="Times New Roman" w:eastAsia="Calibri" w:hAnsi="Times New Roman" w:cs="Times New Roman"/>
          <w:sz w:val="28"/>
          <w:szCs w:val="28"/>
        </w:rPr>
        <w:tab/>
        <w:t xml:space="preserve">Чтение и заучивание художественной литературы. 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>*</w:t>
      </w:r>
      <w:r w:rsidRPr="005418BC">
        <w:rPr>
          <w:rFonts w:ascii="Times New Roman" w:eastAsia="Calibri" w:hAnsi="Times New Roman" w:cs="Times New Roman"/>
          <w:sz w:val="28"/>
          <w:szCs w:val="28"/>
        </w:rPr>
        <w:tab/>
        <w:t xml:space="preserve">Рассматривание репродукций картин. </w:t>
      </w:r>
    </w:p>
    <w:p w:rsidR="005418BC" w:rsidRPr="005418BC" w:rsidRDefault="005418BC" w:rsidP="005418B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18BC">
        <w:rPr>
          <w:rFonts w:ascii="Times New Roman" w:eastAsia="Calibri" w:hAnsi="Times New Roman" w:cs="Times New Roman"/>
          <w:b/>
          <w:sz w:val="28"/>
          <w:szCs w:val="28"/>
        </w:rPr>
        <w:t>Способы проверки: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>- диагностические задания;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- выставки детских работ. </w:t>
      </w:r>
    </w:p>
    <w:p w:rsidR="005418BC" w:rsidRPr="005418BC" w:rsidRDefault="005418BC" w:rsidP="005418B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18B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Программное содержание</w:t>
      </w:r>
    </w:p>
    <w:p w:rsidR="005418BC" w:rsidRPr="005418BC" w:rsidRDefault="005418BC" w:rsidP="005418B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1.  Вводное занятие “Как стать художником?   Знать технику безопасности при работе с различными материалами.  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2-4. Ваза для цветов Печать (печатками, по трафарету) "знакомая форма - новый образ" 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Закрепить умение составлять простые узоры, используя технику "старая форма - новое содержание" для рисования формы вазы. Развивать чувство композиции. 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5-6. Бабочки Монотипия. Познакомить детей с техникой монотипии. Познакомить детей с симметрией (на примере бабочки). Развивать пространственное мышление. 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7-9. Ежики на опушке. 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418BC">
        <w:rPr>
          <w:rFonts w:ascii="Times New Roman" w:eastAsia="Calibri" w:hAnsi="Times New Roman" w:cs="Times New Roman"/>
          <w:sz w:val="28"/>
          <w:szCs w:val="28"/>
        </w:rPr>
        <w:t>Тычок</w:t>
      </w:r>
      <w:proofErr w:type="gramEnd"/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 жесткой полусухой кистью, оттиск смятой бумагой 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>Закрепить умение пользоваться техниками "</w:t>
      </w:r>
      <w:proofErr w:type="gramStart"/>
      <w:r w:rsidRPr="005418BC">
        <w:rPr>
          <w:rFonts w:ascii="Times New Roman" w:eastAsia="Calibri" w:hAnsi="Times New Roman" w:cs="Times New Roman"/>
          <w:sz w:val="28"/>
          <w:szCs w:val="28"/>
        </w:rPr>
        <w:t>тычок</w:t>
      </w:r>
      <w:proofErr w:type="gramEnd"/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 жесткой полусухой кистью", "печать смятой бумагой". Учить дополнять изображение подходящими деталями, в том числе сухими листьями. 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10-12. Рябина Рисование пальчиками 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Закрепить умение рисовать пальчиками, прием </w:t>
      </w:r>
      <w:proofErr w:type="spellStart"/>
      <w:r w:rsidRPr="005418BC">
        <w:rPr>
          <w:rFonts w:ascii="Times New Roman" w:eastAsia="Calibri" w:hAnsi="Times New Roman" w:cs="Times New Roman"/>
          <w:sz w:val="28"/>
          <w:szCs w:val="28"/>
        </w:rPr>
        <w:t>примакивания</w:t>
      </w:r>
      <w:proofErr w:type="spellEnd"/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 (для листьев). Развивать чувство композиции, </w:t>
      </w:r>
      <w:proofErr w:type="spellStart"/>
      <w:r w:rsidRPr="005418BC">
        <w:rPr>
          <w:rFonts w:ascii="Times New Roman" w:eastAsia="Calibri" w:hAnsi="Times New Roman" w:cs="Times New Roman"/>
          <w:sz w:val="28"/>
          <w:szCs w:val="28"/>
        </w:rPr>
        <w:t>цветовосприятие</w:t>
      </w:r>
      <w:proofErr w:type="spellEnd"/>
      <w:r w:rsidRPr="005418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13-14. </w:t>
      </w:r>
      <w:r w:rsidRPr="00541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рисования “по - </w:t>
      </w:r>
      <w:proofErr w:type="gramStart"/>
      <w:r w:rsidRPr="005418BC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сырому</w:t>
      </w:r>
      <w:proofErr w:type="gramEnd"/>
      <w:r w:rsidRPr="005418BC">
        <w:rPr>
          <w:rFonts w:ascii="Times New Roman" w:eastAsia="Times New Roman" w:hAnsi="Times New Roman" w:cs="Times New Roman"/>
          <w:sz w:val="28"/>
          <w:szCs w:val="28"/>
          <w:lang w:eastAsia="ru-RU"/>
        </w:rPr>
        <w:t>” или равномерно-окрашенному.</w:t>
      </w: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понятие техники “по - </w:t>
      </w:r>
      <w:proofErr w:type="gramStart"/>
      <w:r w:rsidRPr="005418BC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сырому</w:t>
      </w:r>
      <w:proofErr w:type="gramEnd"/>
      <w:r w:rsidRPr="00541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этапы использования приёма для закрашивания листа сплошным слоем краски, </w:t>
      </w: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 обращаться к натуре в процессе рисования, подбирать цвета в соответствии с натурой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8BC" w:rsidRPr="005418BC" w:rsidRDefault="005418BC" w:rsidP="005418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15. </w:t>
      </w:r>
      <w:r w:rsidRPr="005418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карандашей в рисовании цветов.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По замыслу совершенствовать умения и навыки в свободном экспериментировании с материалами необходимыми для работы в нетрадиционных изобразительных техниках. 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>16.  Ковер из осенних листьев.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>Познакомить с техникой рисования чаем и кофе. Закрепить умение работать с техникой. Учить смешивать краски прямо на листьях или тампоном при печати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lastRenderedPageBreak/>
        <w:t>17.  Кошечка.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418BC">
        <w:rPr>
          <w:rFonts w:ascii="Times New Roman" w:eastAsia="Calibri" w:hAnsi="Times New Roman" w:cs="Times New Roman"/>
          <w:sz w:val="28"/>
          <w:szCs w:val="28"/>
        </w:rPr>
        <w:t>Тычок</w:t>
      </w:r>
      <w:proofErr w:type="gramEnd"/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 жесткой полусухой кистью, оттиск скомканной бумагой, поролоном. Совершенствовать умение детей в различных изобразительных техниках. Учить отображать в рисунке облик животных наиболее выразительно. Развивать чувство композиции.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18.  Осенние дары. 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>Закрепить умение составлять натюрморт, упражнять в рисовании пастелью, торцом мелка и всей его поверхностью. Развивать чувство композиции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19. </w:t>
      </w:r>
      <w:proofErr w:type="spellStart"/>
      <w:r w:rsidRPr="005418BC">
        <w:rPr>
          <w:rFonts w:ascii="Times New Roman" w:eastAsia="Calibri" w:hAnsi="Times New Roman" w:cs="Times New Roman"/>
          <w:sz w:val="28"/>
          <w:szCs w:val="28"/>
        </w:rPr>
        <w:t>Кляксография</w:t>
      </w:r>
      <w:proofErr w:type="spellEnd"/>
      <w:r w:rsidRPr="005418BC">
        <w:rPr>
          <w:rFonts w:ascii="Times New Roman" w:eastAsia="Calibri" w:hAnsi="Times New Roman" w:cs="Times New Roman"/>
          <w:sz w:val="28"/>
          <w:szCs w:val="28"/>
        </w:rPr>
        <w:t>,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"Знакомая форма - новый образ". Познакомить с нетрадиционной художественной техникой </w:t>
      </w:r>
      <w:proofErr w:type="spellStart"/>
      <w:r w:rsidRPr="005418BC">
        <w:rPr>
          <w:rFonts w:ascii="Times New Roman" w:eastAsia="Calibri" w:hAnsi="Times New Roman" w:cs="Times New Roman"/>
          <w:sz w:val="28"/>
          <w:szCs w:val="28"/>
        </w:rPr>
        <w:t>кляксографии</w:t>
      </w:r>
      <w:proofErr w:type="spellEnd"/>
      <w:r w:rsidRPr="005418BC">
        <w:rPr>
          <w:rFonts w:ascii="Times New Roman" w:eastAsia="Calibri" w:hAnsi="Times New Roman" w:cs="Times New Roman"/>
          <w:sz w:val="28"/>
          <w:szCs w:val="28"/>
        </w:rPr>
        <w:t>. Закрепить умение работать в технике "старая форма - новое содержание". Развивать воображение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21.  Снежинки. 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>Учить украшать тарелочки и подносы узором из снежинок различной формы и размера. Упражнять в использовании таких средств выразительности как линия, штрих, свеча+ гуашь.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22. 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>Новый год. Рисование пальчиками, акварель + восковые мелки. Учить изготовлять плоскостные елочные игрушки (в технике акварель + восковой мелок). Закрепить умение украшать различные геометрические формы узорами, как на елочных игрушках.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>23.  Сова.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418BC">
        <w:rPr>
          <w:rFonts w:ascii="Times New Roman" w:eastAsia="Calibri" w:hAnsi="Times New Roman" w:cs="Times New Roman"/>
          <w:sz w:val="28"/>
          <w:szCs w:val="28"/>
        </w:rPr>
        <w:t>Тычок</w:t>
      </w:r>
      <w:proofErr w:type="gramEnd"/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 полусухой жесткой кистью. Учить создавать выразительный образ совы, используя технику </w:t>
      </w:r>
      <w:proofErr w:type="gramStart"/>
      <w:r w:rsidRPr="005418BC">
        <w:rPr>
          <w:rFonts w:ascii="Times New Roman" w:eastAsia="Calibri" w:hAnsi="Times New Roman" w:cs="Times New Roman"/>
          <w:sz w:val="28"/>
          <w:szCs w:val="28"/>
        </w:rPr>
        <w:t>тычка</w:t>
      </w:r>
      <w:proofErr w:type="gramEnd"/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 и уголь. Развивать умение пользоваться выразительными средствами графики. 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>24.  Любимый узор.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Оттиск печатками, поролоном, пенопластом, рисование пальчиками. Совершенствовать умение в художественных техниках печатания и рисования пальчиками. Развивать цветовое восприятие, чувство ритма. Закрепить умение составлять простые узоры (полоска, клетка) 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>25-26.  Портрет.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Дать знания о портрете как жанре изобразительного искусства. Закрепить умение рисовать портрет человека. 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lastRenderedPageBreak/>
        <w:t>26-27 Подводное царство.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418BC">
        <w:rPr>
          <w:rFonts w:ascii="Times New Roman" w:eastAsia="Calibri" w:hAnsi="Times New Roman" w:cs="Times New Roman"/>
          <w:sz w:val="28"/>
          <w:szCs w:val="28"/>
        </w:rPr>
        <w:t>Акварель+соль</w:t>
      </w:r>
      <w:proofErr w:type="spellEnd"/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 Рисование ладошкой, соль+ акварель. Совершенствовать умение в нетрадиционной изобразительной технике: восковые мелки + акварель, отпечатки ладоней. Учить превращать отпечатки ладоней в рыб, медуз, рисовать различные водоросли, рыб разной величины. Развивать воображение, чувство композиции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28.  Зимний пейзаж. 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>Учить изображать снег, лед, используя гуашь различных цветов, смешивая ее прямо на бумаге. Закрепить понятие о холодных цветах. Упражнять в аккуратном закрашивании всей поверхности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>29.  Ваза с ветками.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Оттиск печатками. Продолжать учить анализировать натуру, определять и передавать в рисунке форму и величину вазы, веточки. 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>30.  Подарок маме.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Печать по трафарету, рисование чай+ кофе. Учить украшать цветами и рисовать необычными красками. Закрепить умение пользоваться знакомыми техниками для создания однотипных изображений. Учить располагать изображения на листе по-разному. 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>31.  Весенние цветы.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Акварель + восковой мелок. Учить рисовать цветы восковыми мелками. Учить с помощью акварели передавать весенний колорит. Развивать </w:t>
      </w:r>
      <w:proofErr w:type="spellStart"/>
      <w:r w:rsidRPr="005418BC">
        <w:rPr>
          <w:rFonts w:ascii="Times New Roman" w:eastAsia="Calibri" w:hAnsi="Times New Roman" w:cs="Times New Roman"/>
          <w:sz w:val="28"/>
          <w:szCs w:val="28"/>
        </w:rPr>
        <w:t>цветовосприятие</w:t>
      </w:r>
      <w:proofErr w:type="spellEnd"/>
      <w:r w:rsidRPr="005418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>32.  Автопортрет.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Уголь. Продолжать учить пользоваться различными графическими средствами (линия, пятно, штрих) для создания выразительного образа человека. 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>33.  Пчелки.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 Восковой </w:t>
      </w:r>
      <w:proofErr w:type="spellStart"/>
      <w:r w:rsidRPr="005418BC">
        <w:rPr>
          <w:rFonts w:ascii="Times New Roman" w:eastAsia="Calibri" w:hAnsi="Times New Roman" w:cs="Times New Roman"/>
          <w:sz w:val="28"/>
          <w:szCs w:val="28"/>
        </w:rPr>
        <w:t>мелок+акварель</w:t>
      </w:r>
      <w:proofErr w:type="spellEnd"/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, черный </w:t>
      </w:r>
      <w:proofErr w:type="spellStart"/>
      <w:r w:rsidRPr="005418BC">
        <w:rPr>
          <w:rFonts w:ascii="Times New Roman" w:eastAsia="Calibri" w:hAnsi="Times New Roman" w:cs="Times New Roman"/>
          <w:sz w:val="28"/>
          <w:szCs w:val="28"/>
        </w:rPr>
        <w:t>маркер+акварель</w:t>
      </w:r>
      <w:proofErr w:type="spellEnd"/>
      <w:r w:rsidRPr="005418BC">
        <w:rPr>
          <w:rFonts w:ascii="Times New Roman" w:eastAsia="Calibri" w:hAnsi="Times New Roman" w:cs="Times New Roman"/>
          <w:sz w:val="28"/>
          <w:szCs w:val="28"/>
        </w:rPr>
        <w:t>. Совершенствовать умения в данных изобразительных техниках. Развивать чувство композиции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>34.  Одуванчики.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Живопись на картоне, камне. Восковой </w:t>
      </w:r>
      <w:proofErr w:type="spellStart"/>
      <w:r w:rsidRPr="005418BC">
        <w:rPr>
          <w:rFonts w:ascii="Times New Roman" w:eastAsia="Calibri" w:hAnsi="Times New Roman" w:cs="Times New Roman"/>
          <w:sz w:val="28"/>
          <w:szCs w:val="28"/>
        </w:rPr>
        <w:t>мелок+акварель</w:t>
      </w:r>
      <w:proofErr w:type="spellEnd"/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, обрывание, </w:t>
      </w:r>
      <w:proofErr w:type="spellStart"/>
      <w:r w:rsidRPr="005418BC">
        <w:rPr>
          <w:rFonts w:ascii="Times New Roman" w:eastAsia="Calibri" w:hAnsi="Times New Roman" w:cs="Times New Roman"/>
          <w:sz w:val="28"/>
          <w:szCs w:val="28"/>
        </w:rPr>
        <w:t>тычкование</w:t>
      </w:r>
      <w:proofErr w:type="spellEnd"/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. Совершенствовать умения в данных изобразительных техниках. Учить отображать облик одуванчиков наиболее выразительно. 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5418BC" w:rsidRPr="005418BC" w:rsidRDefault="005418BC" w:rsidP="005418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BC">
        <w:rPr>
          <w:rFonts w:ascii="Times New Roman" w:eastAsia="Times New Roman" w:hAnsi="Times New Roman" w:cs="Times New Roman"/>
          <w:color w:val="4D4C4C"/>
          <w:sz w:val="28"/>
          <w:szCs w:val="28"/>
          <w:lang w:eastAsia="ru-RU"/>
        </w:rPr>
        <w:t>35-36</w:t>
      </w:r>
      <w:r w:rsidRPr="005418BC">
        <w:rPr>
          <w:rFonts w:ascii="Times New Roman" w:eastAsia="Times New Roman" w:hAnsi="Times New Roman" w:cs="Times New Roman"/>
          <w:b/>
          <w:color w:val="4D4C4C"/>
          <w:sz w:val="28"/>
          <w:szCs w:val="28"/>
          <w:lang w:eastAsia="ru-RU"/>
        </w:rPr>
        <w:t>.</w:t>
      </w:r>
      <w:r w:rsidRPr="005418BC">
        <w:rPr>
          <w:rFonts w:ascii="Trebuchet MS" w:eastAsia="Times New Roman" w:hAnsi="Trebuchet MS" w:cs="Times New Roman"/>
          <w:b/>
          <w:color w:val="4D4C4C"/>
          <w:sz w:val="20"/>
          <w:szCs w:val="20"/>
          <w:lang w:eastAsia="ru-RU"/>
        </w:rPr>
        <w:t xml:space="preserve"> </w:t>
      </w:r>
      <w:r w:rsidRPr="005418BC"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  <w:t>Самоподготовка</w:t>
      </w:r>
      <w:r w:rsidRPr="00541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8BC" w:rsidRPr="005418BC" w:rsidRDefault="005418BC" w:rsidP="005418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технологии, используемые при организации самоподготовки - дифференциация обучения. К организации самоподготовки предъявляются следующие требования:</w:t>
      </w:r>
    </w:p>
    <w:p w:rsidR="005418BC" w:rsidRPr="005418BC" w:rsidRDefault="005418BC" w:rsidP="005418B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рационального использования времени;</w:t>
      </w:r>
    </w:p>
    <w:p w:rsidR="005418BC" w:rsidRPr="005418BC" w:rsidRDefault="005418BC" w:rsidP="005418B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приемов самостоятельной работы по заданным темам;</w:t>
      </w:r>
    </w:p>
    <w:p w:rsidR="005418BC" w:rsidRPr="005418BC" w:rsidRDefault="005418BC" w:rsidP="005418B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B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своевременной индивидуальной помощи отдельным учащимся (но без лишней опеки по телефону).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>37. Итоговая выставка - обсуждение творческих работ обучающихся.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8BC" w:rsidRPr="005418BC" w:rsidRDefault="005418BC" w:rsidP="005418B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18BC">
        <w:rPr>
          <w:rFonts w:ascii="Times New Roman" w:eastAsia="Calibri" w:hAnsi="Times New Roman" w:cs="Times New Roman"/>
          <w:b/>
          <w:sz w:val="28"/>
          <w:szCs w:val="28"/>
        </w:rPr>
        <w:t>К окончанию курса ребята должны уметь</w:t>
      </w:r>
    </w:p>
    <w:p w:rsidR="005418BC" w:rsidRPr="005418BC" w:rsidRDefault="005418BC" w:rsidP="005418B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18BC" w:rsidRPr="005418BC" w:rsidRDefault="005418BC" w:rsidP="005418BC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>сравнивать предметы, выделяя их особенности в художественно-изобразительных целях; плавно и ритмично изображать формообразующие линии;</w:t>
      </w:r>
    </w:p>
    <w:p w:rsidR="005418BC" w:rsidRPr="005418BC" w:rsidRDefault="005418BC" w:rsidP="005418BC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изображать предметы по памяти; </w:t>
      </w:r>
    </w:p>
    <w:p w:rsidR="005418BC" w:rsidRPr="005418BC" w:rsidRDefault="005418BC" w:rsidP="005418BC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использовать цвет для создания различных образов; </w:t>
      </w:r>
    </w:p>
    <w:p w:rsidR="005418BC" w:rsidRPr="005418BC" w:rsidRDefault="005418BC" w:rsidP="005418BC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создавать композиции на листах бумаги разной формы; передавать настроение в творческой работе; </w:t>
      </w:r>
    </w:p>
    <w:p w:rsidR="005418BC" w:rsidRPr="005418BC" w:rsidRDefault="005418BC" w:rsidP="005418BC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использовать разные приёмы нетрадиционного рисования; </w:t>
      </w:r>
    </w:p>
    <w:p w:rsidR="005418BC" w:rsidRPr="005418BC" w:rsidRDefault="005418BC" w:rsidP="005418BC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>развёрнуто комментировать свою творческую работу;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8BC" w:rsidRPr="005418BC" w:rsidRDefault="005418BC" w:rsidP="005418B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Учебно-тематический план</w:t>
      </w:r>
    </w:p>
    <w:tbl>
      <w:tblPr>
        <w:tblW w:w="0" w:type="auto"/>
        <w:jc w:val="center"/>
        <w:tblCellSpacing w:w="7" w:type="dxa"/>
        <w:tblInd w:w="-4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1"/>
        <w:gridCol w:w="874"/>
        <w:gridCol w:w="887"/>
        <w:gridCol w:w="2831"/>
        <w:gridCol w:w="708"/>
        <w:gridCol w:w="4035"/>
      </w:tblGrid>
      <w:tr w:rsidR="005418BC" w:rsidRPr="005418BC" w:rsidTr="005418BC">
        <w:trPr>
          <w:tblCellSpacing w:w="7" w:type="dxa"/>
          <w:jc w:val="center"/>
        </w:trPr>
        <w:tc>
          <w:tcPr>
            <w:tcW w:w="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418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5418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7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8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6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Ко-во час</w:t>
            </w:r>
          </w:p>
        </w:tc>
        <w:tc>
          <w:tcPr>
            <w:tcW w:w="40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контроля знаний и умений</w:t>
            </w:r>
          </w:p>
        </w:tc>
      </w:tr>
      <w:tr w:rsidR="005418BC" w:rsidRPr="005418BC" w:rsidTr="005418BC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8BC" w:rsidRPr="005418BC" w:rsidRDefault="005418BC" w:rsidP="00541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8BC" w:rsidRPr="005418BC" w:rsidRDefault="005418BC" w:rsidP="00541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8BC" w:rsidRPr="005418BC" w:rsidRDefault="005418BC" w:rsidP="00541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8BC" w:rsidRPr="005418BC" w:rsidRDefault="005418BC" w:rsidP="00541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18BC" w:rsidRPr="005418BC" w:rsidTr="005418BC">
        <w:trPr>
          <w:trHeight w:val="1003"/>
          <w:tblCellSpacing w:w="7" w:type="dxa"/>
          <w:jc w:val="center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 “Как стать художником?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технику безопасности при работе с различными материалами.</w:t>
            </w:r>
          </w:p>
        </w:tc>
      </w:tr>
      <w:tr w:rsidR="005418BC" w:rsidRPr="005418BC" w:rsidTr="005418BC">
        <w:trPr>
          <w:tblCellSpacing w:w="7" w:type="dxa"/>
          <w:jc w:val="center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Ваза для цветов. Печать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Знать, что такое композиция, правила её составления. </w:t>
            </w:r>
          </w:p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выбирать сюжет для составления композиции, составлять индивидуальный рисунок, выполнять его в цвете акварелью.</w:t>
            </w:r>
          </w:p>
        </w:tc>
      </w:tr>
      <w:tr w:rsidR="005418BC" w:rsidRPr="005418BC" w:rsidTr="005418BC">
        <w:trPr>
          <w:tblCellSpacing w:w="7" w:type="dxa"/>
          <w:jc w:val="center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Бабочки Монотипия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этапы выполнения техники монотипия.</w:t>
            </w:r>
          </w:p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выполнять индивидуальный рисунок, соблюдая правила при работе в данной технике. </w:t>
            </w:r>
          </w:p>
        </w:tc>
      </w:tr>
      <w:tr w:rsidR="005418BC" w:rsidRPr="005418BC" w:rsidTr="005418BC">
        <w:trPr>
          <w:tblCellSpacing w:w="7" w:type="dxa"/>
          <w:jc w:val="center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Ёжик на опушке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этапы построения </w:t>
            </w:r>
          </w:p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18BC">
              <w:rPr>
                <w:rFonts w:ascii="Times New Roman" w:eastAsia="Calibri" w:hAnsi="Times New Roman" w:cs="Times New Roman"/>
                <w:sz w:val="28"/>
                <w:szCs w:val="28"/>
              </w:rPr>
              <w:t>Учить дополнять изображение подходящими деталями, в том числе полусухой кистью, оттиск смятой бумагой</w:t>
            </w:r>
          </w:p>
        </w:tc>
      </w:tr>
      <w:tr w:rsidR="005418BC" w:rsidRPr="005418BC" w:rsidTr="005418BC">
        <w:trPr>
          <w:tblCellSpacing w:w="7" w:type="dxa"/>
          <w:jc w:val="center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10-12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Рябина. 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этапы рисования пейзажа. Понятия отпечатка и оттиска. Средства выразительности: пятно, тон, вертикальная симметрия, изображение пространства в композиции.</w:t>
            </w:r>
          </w:p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выполнять пейзаж на половинке листа и оттиск на другой половине.</w:t>
            </w:r>
          </w:p>
        </w:tc>
      </w:tr>
      <w:tr w:rsidR="005418BC" w:rsidRPr="005418BC" w:rsidTr="005418BC">
        <w:trPr>
          <w:tblCellSpacing w:w="7" w:type="dxa"/>
          <w:jc w:val="center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13-14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Приём рисования “по - </w:t>
            </w:r>
            <w:proofErr w:type="gramStart"/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сырому</w:t>
            </w:r>
            <w:proofErr w:type="gramEnd"/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 или равномерно-окрашенному.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выполнять упражнения по тренировке техники рисования, этапы выполнения рисования неба и земли. </w:t>
            </w:r>
          </w:p>
        </w:tc>
      </w:tr>
      <w:tr w:rsidR="005418BC" w:rsidRPr="005418BC" w:rsidTr="005418BC">
        <w:trPr>
          <w:tblCellSpacing w:w="7" w:type="dxa"/>
          <w:jc w:val="center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карандашей в рисовании цветов.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виды акварельных карандашей. Правила нанесения акварельных карандашей, их смешение. Свойства акварельных карандашей.</w:t>
            </w:r>
          </w:p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применять способы тонировки при рисовании цветов.</w:t>
            </w:r>
          </w:p>
        </w:tc>
      </w:tr>
      <w:tr w:rsidR="005418BC" w:rsidRPr="005418BC" w:rsidTr="005418BC">
        <w:trPr>
          <w:tblCellSpacing w:w="7" w:type="dxa"/>
          <w:jc w:val="center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Calibri" w:hAnsi="Times New Roman" w:cs="Times New Roman"/>
                <w:sz w:val="28"/>
                <w:szCs w:val="28"/>
              </w:rPr>
              <w:t>Ковер из осенних листьев</w:t>
            </w:r>
            <w:proofErr w:type="gramStart"/>
            <w:r w:rsidRPr="005418BC">
              <w:rPr>
                <w:rFonts w:ascii="Times New Roman" w:eastAsia="Calibri" w:hAnsi="Times New Roman" w:cs="Times New Roman"/>
                <w:sz w:val="28"/>
                <w:szCs w:val="28"/>
              </w:rPr>
              <w:t>.(</w:t>
            </w:r>
            <w:proofErr w:type="gramEnd"/>
            <w:r w:rsidRPr="005418BC">
              <w:rPr>
                <w:rFonts w:ascii="Times New Roman" w:eastAsia="Calibri" w:hAnsi="Times New Roman" w:cs="Times New Roman"/>
                <w:sz w:val="28"/>
                <w:szCs w:val="28"/>
              </w:rPr>
              <w:t>кофе. чай)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понятие техники “заливка”, способы нанесения линий, движение кисти при рисовании неба и листьев. </w:t>
            </w:r>
          </w:p>
        </w:tc>
      </w:tr>
      <w:tr w:rsidR="005418BC" w:rsidRPr="005418BC" w:rsidTr="005418BC">
        <w:trPr>
          <w:tblCellSpacing w:w="7" w:type="dxa"/>
          <w:jc w:val="center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Кошечка 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выполнять облик животных</w:t>
            </w:r>
            <w:r w:rsidRPr="005418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наиболее выразительно. Развивать чувство композиции</w:t>
            </w: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5418BC" w:rsidRPr="005418BC" w:rsidTr="005418BC">
        <w:trPr>
          <w:tblCellSpacing w:w="7" w:type="dxa"/>
          <w:jc w:val="center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Многослойная живопись на тему: “Осенние дары”.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понятие многослойной живописи, этапы выполнения техники. </w:t>
            </w:r>
          </w:p>
          <w:p w:rsidR="005418BC" w:rsidRPr="005418BC" w:rsidRDefault="005418BC" w:rsidP="005418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выполнять быстрое наложение слоёв друг на друга после полного высыхания. </w:t>
            </w:r>
          </w:p>
        </w:tc>
      </w:tr>
      <w:tr w:rsidR="005418BC" w:rsidRPr="005418BC" w:rsidTr="005418BC">
        <w:trPr>
          <w:tblCellSpacing w:w="7" w:type="dxa"/>
          <w:jc w:val="center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обычная. Рисование природы.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понятие техники рисования “</w:t>
            </w:r>
            <w:proofErr w:type="spellStart"/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обычная</w:t>
            </w:r>
            <w:proofErr w:type="gramEnd"/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”, способы рисования кляксами.</w:t>
            </w:r>
          </w:p>
          <w:p w:rsidR="005418BC" w:rsidRPr="005418BC" w:rsidRDefault="005418BC" w:rsidP="005418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выполнять рисование птиц, облаков средствами </w:t>
            </w: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выразительности: пятном.</w:t>
            </w:r>
          </w:p>
        </w:tc>
      </w:tr>
      <w:tr w:rsidR="005418BC" w:rsidRPr="005418BC" w:rsidTr="005418BC">
        <w:trPr>
          <w:tblCellSpacing w:w="7" w:type="dxa"/>
          <w:jc w:val="center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трубочкой.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8BC" w:rsidRPr="005418BC" w:rsidRDefault="005418BC" w:rsidP="00541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18BC" w:rsidRPr="005418BC" w:rsidTr="005418BC">
        <w:trPr>
          <w:tblCellSpacing w:w="7" w:type="dxa"/>
          <w:jc w:val="center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Снежинки Техника рисования “Свеча + акварель”.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выполнять нанесение свечой рисунка и покрытие его акварелью средствами выразительности: цвет, линия, пятно, фактура.</w:t>
            </w:r>
          </w:p>
        </w:tc>
      </w:tr>
      <w:tr w:rsidR="005418BC" w:rsidRPr="005418BC" w:rsidTr="005418BC">
        <w:trPr>
          <w:tblCellSpacing w:w="7" w:type="dxa"/>
          <w:jc w:val="center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год. Рисование пальчиками (творческая работа).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разрабатывать идеи творческой работы </w:t>
            </w:r>
          </w:p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средствами выразительности: пятном, точкой, короткой линией.</w:t>
            </w:r>
          </w:p>
        </w:tc>
      </w:tr>
      <w:tr w:rsidR="005418BC" w:rsidRPr="005418BC" w:rsidTr="005418BC">
        <w:trPr>
          <w:tblCellSpacing w:w="7" w:type="dxa"/>
          <w:jc w:val="center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Сова.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понятие техники рисования </w:t>
            </w:r>
            <w:proofErr w:type="gramStart"/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тычок</w:t>
            </w:r>
            <w:proofErr w:type="gramEnd"/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уголь. Уметь выполнять работу в данной технике.</w:t>
            </w:r>
          </w:p>
        </w:tc>
      </w:tr>
      <w:tr w:rsidR="005418BC" w:rsidRPr="005418BC" w:rsidTr="005418BC">
        <w:trPr>
          <w:tblCellSpacing w:w="7" w:type="dxa"/>
          <w:jc w:val="center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Любимый узор.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18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цветовое восприятие, чувство ритма. Закрепить умение составлять </w:t>
            </w:r>
          </w:p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18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простые узоры (полоска, клетка) </w:t>
            </w:r>
          </w:p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рисовать узор в технике печатания. </w:t>
            </w:r>
          </w:p>
        </w:tc>
      </w:tr>
      <w:tr w:rsidR="005418BC" w:rsidRPr="005418BC" w:rsidTr="005418BC">
        <w:trPr>
          <w:tblCellSpacing w:w="7" w:type="dxa"/>
          <w:jc w:val="center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25-26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Портрет 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с пропорциями при изображении портрета</w:t>
            </w:r>
          </w:p>
          <w:p w:rsidR="005418BC" w:rsidRPr="005418BC" w:rsidRDefault="005418BC" w:rsidP="005418BC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выполнять лицо глаза, уши</w:t>
            </w:r>
            <w:proofErr w:type="gramStart"/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нос, губы и. т .д </w:t>
            </w:r>
          </w:p>
        </w:tc>
      </w:tr>
      <w:tr w:rsidR="005418BC" w:rsidRPr="005418BC" w:rsidTr="005418BC">
        <w:trPr>
          <w:tblCellSpacing w:w="7" w:type="dxa"/>
          <w:jc w:val="center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26-27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Подводное царство. Акварель +соль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правила рисования рыб в технике акварель + соль</w:t>
            </w:r>
          </w:p>
          <w:p w:rsidR="005418BC" w:rsidRPr="005418BC" w:rsidRDefault="005418BC" w:rsidP="005418BC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выполнять рисование рыб разного вида. </w:t>
            </w:r>
          </w:p>
        </w:tc>
      </w:tr>
      <w:tr w:rsidR="005418BC" w:rsidRPr="005418BC" w:rsidTr="005418BC">
        <w:trPr>
          <w:tblCellSpacing w:w="7" w:type="dxa"/>
          <w:jc w:val="center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Зимний пейзаж.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этапы рисунка снега, льда.</w:t>
            </w:r>
          </w:p>
          <w:p w:rsidR="005418BC" w:rsidRPr="005418BC" w:rsidRDefault="005418BC" w:rsidP="005418BC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строить композицию, </w:t>
            </w: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подбирать колорит.</w:t>
            </w:r>
          </w:p>
        </w:tc>
      </w:tr>
      <w:tr w:rsidR="005418BC" w:rsidRPr="005418BC" w:rsidTr="005418BC">
        <w:trPr>
          <w:tblCellSpacing w:w="7" w:type="dxa"/>
          <w:jc w:val="center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Ваза с ветками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понятие многослойной живописи, этапы выполнения техники. </w:t>
            </w:r>
          </w:p>
          <w:p w:rsidR="005418BC" w:rsidRPr="005418BC" w:rsidRDefault="005418BC" w:rsidP="005418BC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выполнять быстрое наложение слоёв друг на друга после полного высыхания. </w:t>
            </w:r>
          </w:p>
        </w:tc>
      </w:tr>
      <w:tr w:rsidR="005418BC" w:rsidRPr="005418BC" w:rsidTr="005418BC">
        <w:trPr>
          <w:tblCellSpacing w:w="7" w:type="dxa"/>
          <w:jc w:val="center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Подарок маме. Рисование чай + кофе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понятие композиция. Уметь составлять однотипные изображения  и гармонично сочетать элементы при составлении законченной работы.</w:t>
            </w:r>
          </w:p>
        </w:tc>
      </w:tr>
      <w:tr w:rsidR="005418BC" w:rsidRPr="005418BC" w:rsidTr="005418BC">
        <w:trPr>
          <w:tblCellSpacing w:w="7" w:type="dxa"/>
          <w:jc w:val="center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Весенние цветы</w:t>
            </w:r>
          </w:p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 +восковой мелок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понятие стилизация, графика, выразительные средства графики. Уметь выполнять приемы стилизации в образах и предметах.</w:t>
            </w:r>
          </w:p>
        </w:tc>
      </w:tr>
      <w:tr w:rsidR="005418BC" w:rsidRPr="005418BC" w:rsidTr="005418BC">
        <w:trPr>
          <w:tblCellSpacing w:w="7" w:type="dxa"/>
          <w:jc w:val="center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Автопортрет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18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Продолжать учить пользоваться различными графическими средствами </w:t>
            </w:r>
          </w:p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18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(линия, пятно, штрих) для создания выразительного образа человека. </w:t>
            </w:r>
          </w:p>
        </w:tc>
      </w:tr>
      <w:tr w:rsidR="005418BC" w:rsidRPr="005418BC" w:rsidTr="005418BC">
        <w:trPr>
          <w:tblCellSpacing w:w="7" w:type="dxa"/>
          <w:jc w:val="center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Пчелки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отличия техники от других живописных приемов, уметь составлять композицию.</w:t>
            </w:r>
          </w:p>
        </w:tc>
      </w:tr>
      <w:tr w:rsidR="005418BC" w:rsidRPr="005418BC" w:rsidTr="005418BC">
        <w:trPr>
          <w:trHeight w:val="1485"/>
          <w:tblCellSpacing w:w="7" w:type="dxa"/>
          <w:jc w:val="center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Одуванчики </w:t>
            </w:r>
          </w:p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Живопись на картоне, камне. 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использовать нетрадиционные материалы в живописи, создавать неповторимые сюжеты.</w:t>
            </w:r>
          </w:p>
        </w:tc>
      </w:tr>
      <w:tr w:rsidR="005418BC" w:rsidRPr="005418BC" w:rsidTr="005418BC">
        <w:trPr>
          <w:trHeight w:val="135"/>
          <w:tblCellSpacing w:w="7" w:type="dxa"/>
          <w:jc w:val="center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35-36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Самоподготовка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5418BC">
              <w:rPr>
                <w:rFonts w:ascii="Calibri" w:eastAsia="Calibri" w:hAnsi="Calibri" w:cs="Times New Roman"/>
                <w:sz w:val="28"/>
                <w:szCs w:val="28"/>
              </w:rPr>
              <w:t>У</w:t>
            </w:r>
            <w:r w:rsidRPr="005418BC">
              <w:rPr>
                <w:rFonts w:ascii="Times New Roman" w:eastAsia="Calibri" w:hAnsi="Times New Roman" w:cs="Times New Roman"/>
                <w:sz w:val="28"/>
                <w:szCs w:val="28"/>
              </w:rPr>
              <w:t>ме</w:t>
            </w:r>
            <w:r w:rsidRPr="005418BC">
              <w:rPr>
                <w:rFonts w:ascii="Calibri" w:eastAsia="Calibri" w:hAnsi="Calibri" w:cs="Times New Roman"/>
                <w:sz w:val="28"/>
                <w:szCs w:val="28"/>
              </w:rPr>
              <w:t>ть</w:t>
            </w:r>
            <w:r w:rsidRPr="005418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определять цель задания, навыков </w:t>
            </w:r>
            <w:r w:rsidRPr="005418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самостоятельной учебной работы, развитие работоспособности, познавательных потребностей, умения рационально использовать свободное время, осуществлять самопроверку и взаимопроверку, формирование нравственных взаимоотношений в процессе совместной работы и взаимопомощи.</w:t>
            </w:r>
          </w:p>
        </w:tc>
      </w:tr>
      <w:tr w:rsidR="005418BC" w:rsidRPr="005418BC" w:rsidTr="005418BC">
        <w:trPr>
          <w:tblCellSpacing w:w="7" w:type="dxa"/>
          <w:jc w:val="center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отчёт. Выставка работ. Подведение итогов работы в кружке.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BC" w:rsidRPr="005418BC" w:rsidRDefault="005418BC" w:rsidP="005418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анализировать, сравнивать, видеть преимущества и недостатки в своих и чужих работах.</w:t>
            </w:r>
          </w:p>
        </w:tc>
      </w:tr>
    </w:tbl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8BC" w:rsidRPr="005418BC" w:rsidRDefault="005418BC" w:rsidP="005418B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18BC">
        <w:rPr>
          <w:rFonts w:ascii="Times New Roman" w:eastAsia="Calibri" w:hAnsi="Times New Roman" w:cs="Times New Roman"/>
          <w:b/>
          <w:sz w:val="28"/>
          <w:szCs w:val="28"/>
        </w:rPr>
        <w:t>Литература.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Аверьянова А. П. "Изобразительная деятельность в детском саду" - М., 2012г. 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Александрова Т. Н. "Чудесная клякса", - М., 1998г. 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Давыдова Г. Н. "Нетрадиционные техники рисования в детском саду" - М. 2013г. 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418BC">
        <w:rPr>
          <w:rFonts w:ascii="Times New Roman" w:eastAsia="Calibri" w:hAnsi="Times New Roman" w:cs="Times New Roman"/>
          <w:sz w:val="28"/>
          <w:szCs w:val="28"/>
        </w:rPr>
        <w:t>Кожохина</w:t>
      </w:r>
      <w:proofErr w:type="spellEnd"/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 С. К. "Сделаем жизнь наших малышей ярче" - Ярославль, 2007г. 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Лыкова И. А. "Цветные ладошки", - М., 1996г. 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ТРИЗ в </w:t>
      </w:r>
      <w:proofErr w:type="spellStart"/>
      <w:r w:rsidRPr="005418BC">
        <w:rPr>
          <w:rFonts w:ascii="Times New Roman" w:eastAsia="Calibri" w:hAnsi="Times New Roman" w:cs="Times New Roman"/>
          <w:sz w:val="28"/>
          <w:szCs w:val="28"/>
        </w:rPr>
        <w:t>изодеятельности</w:t>
      </w:r>
      <w:proofErr w:type="spellEnd"/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. - г. Набережные Челны, 2012г. 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Утробина К. К. "Рисованием </w:t>
      </w:r>
      <w:proofErr w:type="gramStart"/>
      <w:r w:rsidRPr="005418BC">
        <w:rPr>
          <w:rFonts w:ascii="Times New Roman" w:eastAsia="Calibri" w:hAnsi="Times New Roman" w:cs="Times New Roman"/>
          <w:sz w:val="28"/>
          <w:szCs w:val="28"/>
        </w:rPr>
        <w:t>тычком</w:t>
      </w:r>
      <w:proofErr w:type="gramEnd"/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" - М., 2013г. 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Галанов А. С., Корнилова С. Н., Куликова С. Л. Занятия с дошкольниками </w:t>
      </w:r>
      <w:proofErr w:type="gramStart"/>
      <w:r w:rsidRPr="005418BC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изобразительному искусству. - М: ТЦ "Сфера", 2011. - 80с. 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Белкина В. Н., Васильева Н. Н., </w:t>
      </w:r>
      <w:proofErr w:type="spellStart"/>
      <w:r w:rsidRPr="005418BC">
        <w:rPr>
          <w:rFonts w:ascii="Times New Roman" w:eastAsia="Calibri" w:hAnsi="Times New Roman" w:cs="Times New Roman"/>
          <w:sz w:val="28"/>
          <w:szCs w:val="28"/>
        </w:rPr>
        <w:t>Елкина</w:t>
      </w:r>
      <w:proofErr w:type="spellEnd"/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 Н. В. Дошкольник: обучение и развитие. 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>Воспитателям и родителям. - Ярославль: "Академия развития", "Академия</w:t>
      </w:r>
      <w:proofErr w:type="gramStart"/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proofErr w:type="gramEnd"/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", 1998.- 256с. 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sz w:val="28"/>
          <w:szCs w:val="28"/>
        </w:rPr>
        <w:t xml:space="preserve">Фатеева А. А. Рисуем без кисточки. - Ярославль: Академия развития, 2013. - </w:t>
      </w:r>
    </w:p>
    <w:p w:rsidR="005418BC" w:rsidRPr="005418BC" w:rsidRDefault="005418BC" w:rsidP="005418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8BC" w:rsidRPr="005418BC" w:rsidRDefault="005418BC" w:rsidP="005418BC">
      <w:pPr>
        <w:rPr>
          <w:rFonts w:ascii="Calibri" w:eastAsia="Calibri" w:hAnsi="Calibri" w:cs="Times New Roman"/>
          <w:b/>
          <w:bCs/>
          <w:color w:val="444444"/>
        </w:rPr>
      </w:pPr>
      <w:bookmarkStart w:id="0" w:name="_GoBack"/>
      <w:bookmarkEnd w:id="0"/>
    </w:p>
    <w:p w:rsidR="005418BC" w:rsidRPr="005418BC" w:rsidRDefault="005418BC" w:rsidP="005418BC">
      <w:pPr>
        <w:rPr>
          <w:rFonts w:ascii="Times New Roman" w:eastAsia="Calibri" w:hAnsi="Times New Roman" w:cs="Times New Roman"/>
        </w:rPr>
      </w:pPr>
      <w:r w:rsidRPr="005418BC">
        <w:rPr>
          <w:rFonts w:ascii="Calibri" w:eastAsia="Calibri" w:hAnsi="Calibri" w:cs="Times New Roman"/>
          <w:b/>
          <w:bCs/>
          <w:color w:val="444444"/>
          <w:sz w:val="28"/>
          <w:szCs w:val="28"/>
        </w:rPr>
        <w:lastRenderedPageBreak/>
        <w:t>Ссылка на мой сайт:</w:t>
      </w:r>
    </w:p>
    <w:p w:rsidR="005418BC" w:rsidRPr="005418BC" w:rsidRDefault="005418BC" w:rsidP="005418BC">
      <w:pPr>
        <w:rPr>
          <w:rFonts w:ascii="Times New Roman" w:eastAsia="Calibri" w:hAnsi="Times New Roman" w:cs="Times New Roman"/>
          <w:color w:val="444444"/>
          <w:sz w:val="28"/>
          <w:szCs w:val="28"/>
        </w:rPr>
      </w:pPr>
      <w:r w:rsidRPr="005418BC">
        <w:rPr>
          <w:rFonts w:ascii="Times New Roman" w:eastAsia="Calibri" w:hAnsi="Times New Roman" w:cs="Times New Roman"/>
          <w:color w:val="444444"/>
          <w:sz w:val="28"/>
          <w:szCs w:val="28"/>
        </w:rPr>
        <w:t xml:space="preserve"> "http://nsportal.ru/elena-gelena" </w:t>
      </w:r>
    </w:p>
    <w:p w:rsidR="005418BC" w:rsidRPr="005418BC" w:rsidRDefault="005418BC" w:rsidP="005418BC">
      <w:pPr>
        <w:rPr>
          <w:rFonts w:ascii="Times New Roman" w:eastAsia="Calibri" w:hAnsi="Times New Roman" w:cs="Times New Roman"/>
          <w:color w:val="444444"/>
          <w:sz w:val="28"/>
          <w:szCs w:val="28"/>
        </w:rPr>
      </w:pPr>
      <w:r w:rsidRPr="005418BC">
        <w:rPr>
          <w:rFonts w:ascii="Times New Roman" w:eastAsia="Calibri" w:hAnsi="Times New Roman" w:cs="Times New Roman"/>
          <w:color w:val="444444"/>
          <w:sz w:val="28"/>
          <w:szCs w:val="28"/>
        </w:rPr>
        <w:t xml:space="preserve"> Сайт учителя </w:t>
      </w:r>
      <w:proofErr w:type="gramStart"/>
      <w:r w:rsidRPr="005418BC">
        <w:rPr>
          <w:rFonts w:ascii="Times New Roman" w:eastAsia="Calibri" w:hAnsi="Times New Roman" w:cs="Times New Roman"/>
          <w:color w:val="444444"/>
          <w:sz w:val="28"/>
          <w:szCs w:val="28"/>
        </w:rPr>
        <w:t>ИЗО</w:t>
      </w:r>
      <w:proofErr w:type="gramEnd"/>
    </w:p>
    <w:p w:rsidR="005418BC" w:rsidRPr="005418BC" w:rsidRDefault="005418BC" w:rsidP="005418BC">
      <w:pPr>
        <w:rPr>
          <w:rFonts w:ascii="Times New Roman" w:eastAsia="Calibri" w:hAnsi="Times New Roman" w:cs="Times New Roman"/>
          <w:sz w:val="28"/>
          <w:szCs w:val="28"/>
        </w:rPr>
      </w:pPr>
      <w:r w:rsidRPr="005418BC">
        <w:rPr>
          <w:rFonts w:ascii="Times New Roman" w:eastAsia="Calibri" w:hAnsi="Times New Roman" w:cs="Times New Roman"/>
          <w:color w:val="444444"/>
          <w:sz w:val="28"/>
          <w:szCs w:val="28"/>
        </w:rPr>
        <w:t>Галкина Елена Васильевна</w:t>
      </w:r>
    </w:p>
    <w:p w:rsidR="005418BC" w:rsidRPr="005418BC" w:rsidRDefault="005418BC" w:rsidP="005418BC">
      <w:pPr>
        <w:jc w:val="both"/>
        <w:rPr>
          <w:rFonts w:ascii="Calibri" w:eastAsia="Calibri" w:hAnsi="Calibri" w:cs="Times New Roman"/>
        </w:rPr>
      </w:pPr>
    </w:p>
    <w:p w:rsidR="008368A2" w:rsidRDefault="008368A2" w:rsidP="00836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8A2" w:rsidRDefault="008368A2" w:rsidP="008368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8A2" w:rsidRDefault="008368A2" w:rsidP="008368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8A2" w:rsidRDefault="008368A2" w:rsidP="008368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8A2" w:rsidRDefault="008368A2" w:rsidP="008368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8A2" w:rsidRDefault="008368A2" w:rsidP="008368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8A2" w:rsidRDefault="008368A2" w:rsidP="008368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8A2" w:rsidRDefault="008368A2" w:rsidP="008368A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3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74360"/>
    <w:multiLevelType w:val="hybridMultilevel"/>
    <w:tmpl w:val="0EC85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732DA"/>
    <w:multiLevelType w:val="hybridMultilevel"/>
    <w:tmpl w:val="2674A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63C67"/>
    <w:multiLevelType w:val="hybridMultilevel"/>
    <w:tmpl w:val="01FA1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521"/>
    <w:rsid w:val="00033521"/>
    <w:rsid w:val="000E75A4"/>
    <w:rsid w:val="00194369"/>
    <w:rsid w:val="00222AF3"/>
    <w:rsid w:val="004776B1"/>
    <w:rsid w:val="00494072"/>
    <w:rsid w:val="005418BC"/>
    <w:rsid w:val="005B42F2"/>
    <w:rsid w:val="00776826"/>
    <w:rsid w:val="007D45AB"/>
    <w:rsid w:val="008368A2"/>
    <w:rsid w:val="00A8044F"/>
    <w:rsid w:val="00AE65AC"/>
    <w:rsid w:val="00AF3AE5"/>
    <w:rsid w:val="00B51710"/>
    <w:rsid w:val="00B526D4"/>
    <w:rsid w:val="00D177A9"/>
    <w:rsid w:val="00D30C1F"/>
    <w:rsid w:val="00D9725C"/>
    <w:rsid w:val="00DB77F9"/>
    <w:rsid w:val="00F25874"/>
    <w:rsid w:val="00F86656"/>
    <w:rsid w:val="00FB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A2"/>
  </w:style>
  <w:style w:type="paragraph" w:styleId="1">
    <w:name w:val="heading 1"/>
    <w:basedOn w:val="a"/>
    <w:next w:val="a"/>
    <w:link w:val="10"/>
    <w:uiPriority w:val="9"/>
    <w:qFormat/>
    <w:rsid w:val="008368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368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368A2"/>
    <w:rPr>
      <w:rFonts w:ascii="Consolas" w:hAnsi="Consolas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8368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8368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A2"/>
  </w:style>
  <w:style w:type="paragraph" w:styleId="1">
    <w:name w:val="heading 1"/>
    <w:basedOn w:val="a"/>
    <w:next w:val="a"/>
    <w:link w:val="10"/>
    <w:uiPriority w:val="9"/>
    <w:qFormat/>
    <w:rsid w:val="008368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368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368A2"/>
    <w:rPr>
      <w:rFonts w:ascii="Consolas" w:hAnsi="Consolas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8368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8368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EEA61-C1B7-4FC9-8756-9023B78A3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2524</Words>
  <Characters>14390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2014-07-14T08:18:00Z</dcterms:created>
  <dcterms:modified xsi:type="dcterms:W3CDTF">2015-02-16T15:38:00Z</dcterms:modified>
</cp:coreProperties>
</file>