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22" w:rsidRDefault="00536422" w:rsidP="006A4C85">
      <w:pPr>
        <w:ind w:firstLine="539"/>
        <w:jc w:val="center"/>
        <w:rPr>
          <w:b/>
          <w:sz w:val="36"/>
          <w:szCs w:val="36"/>
        </w:rPr>
      </w:pPr>
      <w:r w:rsidRPr="006A4C85">
        <w:rPr>
          <w:b/>
          <w:sz w:val="36"/>
          <w:szCs w:val="36"/>
        </w:rPr>
        <w:t>Проблема мотивации к урокам физической культуры</w:t>
      </w:r>
    </w:p>
    <w:p w:rsidR="006A4C85" w:rsidRPr="006A4C85" w:rsidRDefault="006A4C85" w:rsidP="006A4C85">
      <w:pPr>
        <w:ind w:firstLine="539"/>
        <w:jc w:val="center"/>
        <w:rPr>
          <w:b/>
          <w:sz w:val="36"/>
          <w:szCs w:val="36"/>
        </w:rPr>
      </w:pPr>
    </w:p>
    <w:p w:rsidR="006A4C85" w:rsidRPr="006A4C85" w:rsidRDefault="006A4C85" w:rsidP="006A4C85">
      <w:pPr>
        <w:spacing w:line="48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Бауэр Людмила Васильевна, учитель физической культуры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на успешность учебной деятельности оказывает влияние сила мотивац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структура. «Чем выше сила мотивации, тем выше результат деятельности» (</w:t>
      </w:r>
      <w:proofErr w:type="spellStart"/>
      <w:r>
        <w:rPr>
          <w:sz w:val="28"/>
          <w:szCs w:val="28"/>
        </w:rPr>
        <w:t>Йеркс-Додсон</w:t>
      </w:r>
      <w:proofErr w:type="spellEnd"/>
      <w:r>
        <w:rPr>
          <w:sz w:val="28"/>
          <w:szCs w:val="28"/>
        </w:rPr>
        <w:t>).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Л.С. </w:t>
      </w:r>
      <w:proofErr w:type="spellStart"/>
      <w:r>
        <w:rPr>
          <w:sz w:val="28"/>
          <w:szCs w:val="28"/>
        </w:rPr>
        <w:t>Выготскому</w:t>
      </w:r>
      <w:proofErr w:type="spellEnd"/>
      <w:r>
        <w:rPr>
          <w:sz w:val="28"/>
          <w:szCs w:val="28"/>
        </w:rPr>
        <w:t>, понятие «мотивационная сфера» включает в себя эффективную, волевую сферу личности, а также переживание удовлетворения потребности. В младший школьный период преобладающая роль принадлежит удовлетворению потребности в двигательной активности. В подростковом возрасте ведущее значение имеет потребность в общении. А в старшем школьном периоде через физические упражнения у юношей начинает формироваться мотив укрепления здоровья.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компонентом здорового образа жизни человека является его личная физическа</w:t>
      </w:r>
      <w:r w:rsidR="00835F7E">
        <w:rPr>
          <w:sz w:val="28"/>
          <w:szCs w:val="28"/>
        </w:rPr>
        <w:t xml:space="preserve">я культура. </w:t>
      </w:r>
      <w:r>
        <w:rPr>
          <w:sz w:val="28"/>
          <w:szCs w:val="28"/>
        </w:rPr>
        <w:t xml:space="preserve">Это часть культуры личности, основу специфического содержания которой составляет рациональное использование человеком одного или нескольких видов физкультурной деятельности в качестве фактора оптимизации своего физического и духовного состояния. Иначе говоря, личная физическая культура воспитывается и проявляется в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- спортивной</w:t>
      </w:r>
      <w:proofErr w:type="gramEnd"/>
      <w:r>
        <w:rPr>
          <w:sz w:val="28"/>
          <w:szCs w:val="28"/>
        </w:rPr>
        <w:t xml:space="preserve"> деятельнос</w:t>
      </w:r>
      <w:r w:rsidR="00741F87">
        <w:rPr>
          <w:sz w:val="28"/>
          <w:szCs w:val="28"/>
        </w:rPr>
        <w:t xml:space="preserve">ти. </w:t>
      </w:r>
    </w:p>
    <w:p w:rsidR="00536422" w:rsidRDefault="00536422" w:rsidP="0053642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когда школьнику задаются просто нормативы, это не является для него деятельностью.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спортивная</w:t>
      </w:r>
      <w:proofErr w:type="gramEnd"/>
      <w:r>
        <w:rPr>
          <w:sz w:val="28"/>
          <w:szCs w:val="28"/>
        </w:rPr>
        <w:t xml:space="preserve"> практика уже давно изобрела виды двигательной деятельности (виды спорта, традиционные и нетрадиционные системы физических упражнений), в которых ставятся цели, задачи, определяются средства и методы их решения, фиксируются поэтапные результаты, вносятся соответствующие коррективы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тренировочный  процесс и т.д.</w:t>
      </w:r>
    </w:p>
    <w:p w:rsidR="00536422" w:rsidRDefault="00536422" w:rsidP="005364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Стержнем любой деятельности является </w:t>
      </w:r>
      <w:proofErr w:type="spellStart"/>
      <w:r>
        <w:rPr>
          <w:sz w:val="28"/>
          <w:szCs w:val="28"/>
        </w:rPr>
        <w:t>потребностно</w:t>
      </w:r>
      <w:proofErr w:type="spellEnd"/>
      <w:r>
        <w:rPr>
          <w:sz w:val="28"/>
          <w:szCs w:val="28"/>
        </w:rPr>
        <w:t xml:space="preserve"> – мотивационный компонент. Потребность в движениях, потребность в физическом </w:t>
      </w:r>
      <w:r>
        <w:rPr>
          <w:sz w:val="28"/>
          <w:szCs w:val="28"/>
        </w:rPr>
        <w:lastRenderedPageBreak/>
        <w:t>совершенствовании, потребность в сохранении и укреплении здоровья – вот психологические основы мотивации занятий физической культурой и спортом. Под мотивацией таких занятий следует понимать их смысл, мотивы, цели, эмоции. Все эти компоненты мотивации мы рассматриваем в единстве.</w:t>
      </w:r>
    </w:p>
    <w:p w:rsidR="00536422" w:rsidRDefault="00536422" w:rsidP="005364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Мотивацию следует различать как внутреннюю и внешнюю по отношению к ребёнку, школьнику, студенту и к человеку вообще. </w:t>
      </w:r>
      <w:proofErr w:type="gramStart"/>
      <w:r>
        <w:rPr>
          <w:sz w:val="28"/>
          <w:szCs w:val="28"/>
        </w:rPr>
        <w:t xml:space="preserve">Активный интерес к занятиям физической культурой и спортом формируется в результате внутренней мотивации, которая возникает тогда, когда внешние мотивы и цели соответствуют возможностям занимающегося, то есть являются для него оптимальными (не слишком трудными и не очень лёгкими), и когда он понимает субъективную ответственность за их реализацию («Я» - концепция). </w:t>
      </w:r>
      <w:proofErr w:type="gramEnd"/>
    </w:p>
    <w:p w:rsidR="00536422" w:rsidRDefault="00536422" w:rsidP="00536422">
      <w:pPr>
        <w:tabs>
          <w:tab w:val="left" w:pos="540"/>
          <w:tab w:val="left" w:pos="3210"/>
        </w:tabs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Процесс формирования интереса к занятиям физической культурой и спортом – это не одномоментный, а многоступенчатый процесс: от первых гигиенических знаний и первого знакомства с физическими упражнениями до глубоких психофизиологических знаний и интенсивных занятий спортом. Занятия спортом – это одна из возможных ступеней процесса физического и духовного совершенствования человека.  Каждый спортсмен впоследствии должен будет вновь переключиться на систематические занятия физической культурой.</w:t>
      </w:r>
      <w:r>
        <w:rPr>
          <w:sz w:val="28"/>
          <w:szCs w:val="28"/>
        </w:rPr>
        <w:tab/>
      </w:r>
    </w:p>
    <w:p w:rsidR="00536422" w:rsidRDefault="00536422" w:rsidP="00536422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основе высокоразвитого интереса к занятиям физической культурой и спортом возникает вторичная (духовная) потребность в физическом самосовершенствовании, сохранении и укреплении здоровья. Эта потребность должна сохраняться у человека на протяжении всей его жизни. При этом следует помнить, что на её основе могут возникать новые мотивы и интересы в зависимости от социально – бытовых, производственных условий, возраста человека и развития его личностных качеств.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целом, удовлетворённость занятиями физической культурой зависит и от отношения учителя к проведению уроков (скучного, монотонного, </w:t>
      </w:r>
      <w:r>
        <w:rPr>
          <w:sz w:val="28"/>
          <w:szCs w:val="28"/>
        </w:rPr>
        <w:lastRenderedPageBreak/>
        <w:t>однообразного или яркого, эмоционального, неожиданного), и от отношения учителя к учащимся, и от достигнутых школьниками результатов и оценки их учителем и товарищами, и от чистоты и опрятности в спортивном зале, разнообразия спортивных снарядов, и от оптимальности получаемой учащимися познавательной эмоциональной и физической нагрузки.</w:t>
      </w:r>
      <w:proofErr w:type="gramEnd"/>
    </w:p>
    <w:p w:rsidR="00741F87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удовлетворение потребностей школьников, при учёте их интересов, в зависимости от возраста и индивидуальных особенностей способствует формированию устойчивого положительного отношения детей к занятиям физическими упражнениями</w:t>
      </w:r>
      <w:proofErr w:type="gramStart"/>
      <w:r>
        <w:rPr>
          <w:sz w:val="28"/>
          <w:szCs w:val="28"/>
        </w:rPr>
        <w:t xml:space="preserve"> </w:t>
      </w:r>
      <w:r w:rsidR="00741F87">
        <w:rPr>
          <w:sz w:val="28"/>
          <w:szCs w:val="28"/>
        </w:rPr>
        <w:t>.</w:t>
      </w:r>
      <w:proofErr w:type="gramEnd"/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основе такового отношения лежат положительные эмоции. Очень важно, чтобы ребёнок чувствовал, что может достичь успехов при выполнении физических упражнений. Именно внимание, заинтересованность, помощь учителя школьнику в процессе овладения двигательными действиями может способствовать удовлетворению его потребности в компетентности, чтобы у него формировалось самоуважение.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наблюдениям, достаточно многим младшим и средним школьникам необходима помощь в достижении уверенности в себе. Так, проявление вспыльчивости, агрессивности очень часто является способом психологической защиты на заниженное восприятие одноклассников достоинств этого ребёнка.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очень важно, чтобы дети слышали и чувствовали положительное отношение учителя к каждому ученику независимо от быстроты освоения им программного материала. На основе этого у всех детей будет формироваться уважение к личности своих одноклассников. При этом целенаправленное комплектование пар, «троек» занимающихся с включением в них и лидеров, и детей, не пользующихся авторитетом в классе, а также само коллективное выполнение физических упражнений через проявление непосредственных эмоций создаёт ощущение значимости каждого школьника.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интенсивно все физические качества развиваются до 10 лет</w:t>
      </w:r>
      <w:r w:rsidR="00741F87">
        <w:rPr>
          <w:sz w:val="28"/>
          <w:szCs w:val="28"/>
        </w:rPr>
        <w:t>.</w:t>
      </w:r>
      <w:r>
        <w:rPr>
          <w:sz w:val="28"/>
          <w:szCs w:val="28"/>
        </w:rPr>
        <w:t xml:space="preserve"> Именно этот период является </w:t>
      </w:r>
      <w:proofErr w:type="spellStart"/>
      <w:r>
        <w:rPr>
          <w:sz w:val="28"/>
          <w:szCs w:val="28"/>
        </w:rPr>
        <w:t>сензитивным</w:t>
      </w:r>
      <w:proofErr w:type="spellEnd"/>
      <w:r>
        <w:rPr>
          <w:sz w:val="28"/>
          <w:szCs w:val="28"/>
        </w:rPr>
        <w:t xml:space="preserve"> и для создания благоприятных предпосылок для воспитания волевых качеств. При этом важно, чтобы требования к ученикам при выполнении физических упражнений повторялись систематически и постепенно повышались, - дети будут осознавать динамику роста своих результатов.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учителя непосредственно связана эмоциональность занятий. Это выражается не только в разнообразии заданий, в применении игрового и соревновательного методов, музыкального оформления, но и в обеспечении высокой моторной и общей плотности уроков. Важно, чтобы каждый ученик при выполнении каждого задания чувствовал заинтересованность педагога, выражающуюся в его требовательности.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Нагрузка, которую при этом получает школьник, не только должна соответствовать его возможностям, но и иметь разную направленность - и двигательную, и познавательную. Только оптимальность нагрузки может вызывать положительное к ней отношение. Кроме того, именно познавательный компонент нагрузки, получаемый на уроке физической культуры, позволяет формировать к данной учебной дисциплине такое же серьёзное отношение учеников, как и ко всем теоретическим предметам. 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которая исходит от учителя, может охватывать разные сферы жизнедеятельности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и обусловлена функциями физической культуры: программно-нормативной, биологической, коммуникативной, эстетической. Она может опираться на междисциплинарные связи и подкрепляться интересными историческими фактами, что помогает воспитывать у школьников чувство патриотизма. Яркое, образное преподнесение познавательной информации с учётом всех характеристик речи (интонации, тембра, громкости, темпа, пауз и др.), а также выразительных мимики, жестов, поз учителя позволяет заражать положительными эмоциями, связанными с деятельностью на уроке физической культуры, и учеников.</w:t>
      </w:r>
    </w:p>
    <w:p w:rsidR="00536422" w:rsidRDefault="00536422" w:rsidP="00536422">
      <w:pPr>
        <w:tabs>
          <w:tab w:val="left" w:pos="1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следует, что наибольшая ответственность за формирование мотивации школьников к урокам физической культуры лежит на учителе, зависит не только от его профессиональных, но и личностных качеств. </w:t>
      </w:r>
    </w:p>
    <w:p w:rsidR="00536422" w:rsidRDefault="00536422" w:rsidP="00536422">
      <w:pPr>
        <w:tabs>
          <w:tab w:val="left" w:pos="540"/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«На свете есть только один способ побудить кого-либо что-то сделать. И он заключается в том, чтобы заставить другого человека захотеть это сделать». Карнеги Д. (1990). И происходить это должно без принуждения (русский аналог этого высказывания – «охота – пуще неволи»). Данный постулат Д. Карнеги и надо положить в основу решения проблемы сохранения здоровья детей, подростков, молодёжи и взрослых при  интеграции познавательной и двигательной деятельности.</w:t>
      </w: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741F87">
      <w:pPr>
        <w:spacing w:line="360" w:lineRule="auto"/>
        <w:jc w:val="center"/>
        <w:rPr>
          <w:sz w:val="28"/>
          <w:szCs w:val="28"/>
        </w:rPr>
      </w:pPr>
    </w:p>
    <w:p w:rsidR="006A4C85" w:rsidRDefault="006A4C85" w:rsidP="006A4C85">
      <w:pPr>
        <w:spacing w:line="360" w:lineRule="auto"/>
        <w:rPr>
          <w:sz w:val="28"/>
          <w:szCs w:val="28"/>
        </w:rPr>
      </w:pPr>
    </w:p>
    <w:p w:rsidR="00741F87" w:rsidRDefault="00741F87" w:rsidP="00741F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</w:t>
      </w:r>
    </w:p>
    <w:p w:rsidR="00741F87" w:rsidRPr="00673386" w:rsidRDefault="00741F87" w:rsidP="00741F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 В.К. Феномен физической активности как социально-биологическая проблема // Вопросы философии.1881, №8.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Бальсевич</w:t>
      </w:r>
      <w:proofErr w:type="spellEnd"/>
      <w:r>
        <w:rPr>
          <w:sz w:val="28"/>
          <w:szCs w:val="28"/>
        </w:rPr>
        <w:t xml:space="preserve"> В.К., 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Физическая культура: молодёжь и современность // Теория и практика физ. Культуры. 1995, №4.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Дуркин</w:t>
      </w:r>
      <w:proofErr w:type="spellEnd"/>
      <w:r>
        <w:rPr>
          <w:sz w:val="28"/>
          <w:szCs w:val="28"/>
        </w:rPr>
        <w:t xml:space="preserve"> П.К. Научно – методические основы формирования у школьников интереса к физической культуре: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 Архангельск, 1995.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Дуркин</w:t>
      </w:r>
      <w:proofErr w:type="spellEnd"/>
      <w:r>
        <w:rPr>
          <w:sz w:val="28"/>
          <w:szCs w:val="28"/>
        </w:rPr>
        <w:t xml:space="preserve"> П.К., Лебедева М.П. К проблеме воспитания личной физической культуры у школьников и студентов // Физическая культура: воспитание, образование, тренировка. 2000, №2.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Карнеги Д. Как завоевывать друзей и оказывать влияние на людей. – М.: Высшая школа, 1990.</w:t>
      </w:r>
    </w:p>
    <w:p w:rsidR="00741F87" w:rsidRPr="006A4C85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A4C85">
        <w:rPr>
          <w:sz w:val="28"/>
          <w:szCs w:val="28"/>
        </w:rPr>
        <w:t xml:space="preserve">  </w:t>
      </w:r>
      <w:proofErr w:type="spellStart"/>
      <w:r w:rsidR="006A4C85">
        <w:rPr>
          <w:sz w:val="28"/>
          <w:szCs w:val="28"/>
        </w:rPr>
        <w:t>Л</w:t>
      </w:r>
      <w:r w:rsidRPr="006A4C85">
        <w:rPr>
          <w:sz w:val="28"/>
          <w:szCs w:val="28"/>
        </w:rPr>
        <w:t>убышева</w:t>
      </w:r>
      <w:proofErr w:type="spellEnd"/>
      <w:r w:rsidRPr="006A4C85">
        <w:rPr>
          <w:sz w:val="28"/>
          <w:szCs w:val="28"/>
        </w:rPr>
        <w:t xml:space="preserve"> Л.И., </w:t>
      </w:r>
      <w:proofErr w:type="spellStart"/>
      <w:r w:rsidRPr="006A4C85">
        <w:rPr>
          <w:sz w:val="28"/>
          <w:szCs w:val="28"/>
        </w:rPr>
        <w:t>Бальсевич</w:t>
      </w:r>
      <w:proofErr w:type="spellEnd"/>
      <w:r w:rsidRPr="006A4C85">
        <w:rPr>
          <w:sz w:val="28"/>
          <w:szCs w:val="28"/>
        </w:rPr>
        <w:t xml:space="preserve"> В.К. Ценности физической культуры в здоровом стиле жизни // Матер</w:t>
      </w:r>
      <w:proofErr w:type="gramStart"/>
      <w:r w:rsidRPr="006A4C85">
        <w:rPr>
          <w:sz w:val="28"/>
          <w:szCs w:val="28"/>
        </w:rPr>
        <w:t>.</w:t>
      </w:r>
      <w:proofErr w:type="gramEnd"/>
      <w:r w:rsidRPr="006A4C85">
        <w:rPr>
          <w:sz w:val="28"/>
          <w:szCs w:val="28"/>
        </w:rPr>
        <w:t xml:space="preserve"> </w:t>
      </w:r>
      <w:proofErr w:type="spellStart"/>
      <w:proofErr w:type="gramStart"/>
      <w:r w:rsidRPr="006A4C85">
        <w:rPr>
          <w:sz w:val="28"/>
          <w:szCs w:val="28"/>
        </w:rPr>
        <w:t>м</w:t>
      </w:r>
      <w:proofErr w:type="gramEnd"/>
      <w:r w:rsidRPr="006A4C85">
        <w:rPr>
          <w:sz w:val="28"/>
          <w:szCs w:val="28"/>
        </w:rPr>
        <w:t>еждународ</w:t>
      </w:r>
      <w:proofErr w:type="spellEnd"/>
      <w:r w:rsidRPr="006A4C85">
        <w:rPr>
          <w:sz w:val="28"/>
          <w:szCs w:val="28"/>
        </w:rPr>
        <w:t xml:space="preserve">. </w:t>
      </w:r>
      <w:proofErr w:type="spellStart"/>
      <w:r w:rsidRPr="006A4C85">
        <w:rPr>
          <w:sz w:val="28"/>
          <w:szCs w:val="28"/>
        </w:rPr>
        <w:t>конф</w:t>
      </w:r>
      <w:proofErr w:type="spellEnd"/>
      <w:r w:rsidRPr="006A4C85">
        <w:rPr>
          <w:sz w:val="28"/>
          <w:szCs w:val="28"/>
        </w:rPr>
        <w:t>. «Современные исследования в области спортивной науки». – СПб</w:t>
      </w:r>
      <w:proofErr w:type="gramStart"/>
      <w:r w:rsidRPr="006A4C85">
        <w:rPr>
          <w:sz w:val="28"/>
          <w:szCs w:val="28"/>
        </w:rPr>
        <w:t xml:space="preserve">.: </w:t>
      </w:r>
      <w:proofErr w:type="gramEnd"/>
      <w:r w:rsidRPr="006A4C85">
        <w:rPr>
          <w:sz w:val="28"/>
          <w:szCs w:val="28"/>
        </w:rPr>
        <w:t>НИИФК,1994.</w:t>
      </w:r>
    </w:p>
    <w:p w:rsidR="00741F87" w:rsidRPr="006A4C85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A4C85">
        <w:rPr>
          <w:sz w:val="28"/>
          <w:szCs w:val="28"/>
        </w:rPr>
        <w:t xml:space="preserve">  Носов И.А. Теория и методика физического воспитания, спортивной тренировки и оздоровительных систем: учебное пособие. Новосибирск: Издательство НГПУ, 2009.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6A4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 А.Б. Методы изучения, активизации, развития мотивации учения в современной зарубежной психологии / Маркова А.К., </w:t>
      </w:r>
      <w:proofErr w:type="spellStart"/>
      <w:r>
        <w:rPr>
          <w:sz w:val="28"/>
          <w:szCs w:val="28"/>
        </w:rPr>
        <w:t>Матис</w:t>
      </w:r>
      <w:proofErr w:type="spellEnd"/>
      <w:r>
        <w:rPr>
          <w:sz w:val="28"/>
          <w:szCs w:val="28"/>
        </w:rPr>
        <w:t xml:space="preserve"> Т.А., Орлов А.Б. Формирование мотивации учения. – М.: Просвещение, 1990.</w:t>
      </w:r>
    </w:p>
    <w:p w:rsidR="00741F87" w:rsidRDefault="00741F87" w:rsidP="00741F87">
      <w:pPr>
        <w:numPr>
          <w:ilvl w:val="0"/>
          <w:numId w:val="1"/>
        </w:numPr>
        <w:suppressAutoHyphens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Сократов</w:t>
      </w:r>
      <w:proofErr w:type="spellEnd"/>
      <w:r>
        <w:rPr>
          <w:sz w:val="28"/>
          <w:szCs w:val="28"/>
        </w:rPr>
        <w:t xml:space="preserve"> Н. Мотивационные основы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воспитания детей / Н. </w:t>
      </w:r>
      <w:proofErr w:type="spellStart"/>
      <w:r>
        <w:rPr>
          <w:sz w:val="28"/>
          <w:szCs w:val="28"/>
        </w:rPr>
        <w:t>Сократов</w:t>
      </w:r>
      <w:proofErr w:type="spellEnd"/>
      <w:r>
        <w:rPr>
          <w:sz w:val="28"/>
          <w:szCs w:val="28"/>
        </w:rPr>
        <w:t xml:space="preserve">, О. </w:t>
      </w:r>
      <w:proofErr w:type="spellStart"/>
      <w:r>
        <w:rPr>
          <w:sz w:val="28"/>
          <w:szCs w:val="28"/>
        </w:rPr>
        <w:t>Брагирова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Маннакова</w:t>
      </w:r>
      <w:proofErr w:type="spellEnd"/>
      <w:r>
        <w:rPr>
          <w:sz w:val="28"/>
          <w:szCs w:val="28"/>
        </w:rPr>
        <w:t xml:space="preserve"> // Воспитание школьников. – 2003.</w:t>
      </w:r>
    </w:p>
    <w:sectPr w:rsidR="00741F87" w:rsidSect="008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63CD1"/>
    <w:multiLevelType w:val="hybridMultilevel"/>
    <w:tmpl w:val="17BE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422"/>
    <w:rsid w:val="00536422"/>
    <w:rsid w:val="006A4C85"/>
    <w:rsid w:val="00741F87"/>
    <w:rsid w:val="00835F7E"/>
    <w:rsid w:val="00852AD6"/>
    <w:rsid w:val="008B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22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Девочки</dc:creator>
  <cp:lastModifiedBy>Девочки</cp:lastModifiedBy>
  <cp:revision>3</cp:revision>
  <dcterms:created xsi:type="dcterms:W3CDTF">2014-01-08T14:30:00Z</dcterms:created>
  <dcterms:modified xsi:type="dcterms:W3CDTF">2014-01-08T14:47:00Z</dcterms:modified>
</cp:coreProperties>
</file>