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71" w:rsidRPr="001B3671" w:rsidRDefault="001B3671" w:rsidP="001B3671">
      <w:pPr>
        <w:jc w:val="center"/>
        <w:rPr>
          <w:rFonts w:ascii="Georgia" w:hAnsi="Georgia"/>
          <w:b/>
          <w:color w:val="C00000"/>
          <w:sz w:val="36"/>
          <w:szCs w:val="36"/>
        </w:rPr>
      </w:pPr>
      <w:r w:rsidRPr="001B3671">
        <w:rPr>
          <w:rFonts w:ascii="Georgia" w:hAnsi="Georgia"/>
          <w:b/>
          <w:color w:val="C00000"/>
          <w:sz w:val="36"/>
          <w:szCs w:val="36"/>
        </w:rPr>
        <w:t>Программа курса "Экология Донского края"</w:t>
      </w:r>
    </w:p>
    <w:p w:rsidR="001B3671" w:rsidRPr="001B3671" w:rsidRDefault="001B3671" w:rsidP="001B3671">
      <w:pPr>
        <w:jc w:val="center"/>
        <w:rPr>
          <w:b/>
          <w:color w:val="002060"/>
          <w:sz w:val="28"/>
          <w:szCs w:val="28"/>
        </w:rPr>
      </w:pPr>
      <w:r w:rsidRPr="001B3671">
        <w:rPr>
          <w:b/>
          <w:color w:val="002060"/>
          <w:sz w:val="28"/>
          <w:szCs w:val="28"/>
        </w:rPr>
        <w:t>9 класс (34 часа).</w:t>
      </w:r>
    </w:p>
    <w:p w:rsidR="001B3671" w:rsidRPr="00146764" w:rsidRDefault="001B3671" w:rsidP="001B3671">
      <w:pPr>
        <w:jc w:val="center"/>
        <w:rPr>
          <w:b/>
        </w:rPr>
      </w:pPr>
    </w:p>
    <w:p w:rsidR="001B3671" w:rsidRPr="001B3671" w:rsidRDefault="001B3671" w:rsidP="001B3671">
      <w:pPr>
        <w:jc w:val="center"/>
        <w:rPr>
          <w:rFonts w:ascii="Georgia" w:hAnsi="Georgia"/>
          <w:b/>
          <w:i/>
          <w:color w:val="002060"/>
          <w:sz w:val="32"/>
          <w:szCs w:val="32"/>
        </w:rPr>
      </w:pPr>
      <w:r w:rsidRPr="001B3671">
        <w:rPr>
          <w:rFonts w:ascii="Georgia" w:hAnsi="Georgia"/>
          <w:b/>
          <w:i/>
          <w:color w:val="002060"/>
          <w:sz w:val="32"/>
          <w:szCs w:val="32"/>
        </w:rPr>
        <w:t>Пояснительная</w:t>
      </w:r>
      <w:r w:rsidRPr="001B3671">
        <w:rPr>
          <w:rFonts w:ascii="Georgia" w:hAnsi="Georgia"/>
          <w:color w:val="002060"/>
          <w:sz w:val="32"/>
          <w:szCs w:val="32"/>
        </w:rPr>
        <w:t xml:space="preserve"> </w:t>
      </w:r>
      <w:r w:rsidRPr="001B3671">
        <w:rPr>
          <w:rFonts w:ascii="Georgia" w:hAnsi="Georgia"/>
          <w:b/>
          <w:i/>
          <w:color w:val="002060"/>
          <w:sz w:val="32"/>
          <w:szCs w:val="32"/>
        </w:rPr>
        <w:t>записка</w:t>
      </w:r>
    </w:p>
    <w:p w:rsidR="001B3671" w:rsidRPr="001B3671" w:rsidRDefault="001B3671" w:rsidP="001B3671">
      <w:pPr>
        <w:jc w:val="center"/>
        <w:rPr>
          <w:rFonts w:ascii="Georgia" w:hAnsi="Georgia"/>
          <w:sz w:val="32"/>
          <w:szCs w:val="32"/>
        </w:rPr>
      </w:pPr>
    </w:p>
    <w:p w:rsidR="001B3671" w:rsidRPr="001B3671" w:rsidRDefault="001B3671" w:rsidP="001B3671">
      <w:pPr>
        <w:ind w:firstLine="720"/>
        <w:jc w:val="both"/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>Предлагаемая  программа по геог</w:t>
      </w:r>
      <w:r w:rsidR="00535688">
        <w:rPr>
          <w:b/>
          <w:sz w:val="28"/>
          <w:szCs w:val="28"/>
        </w:rPr>
        <w:t xml:space="preserve">рафии может быть использована </w:t>
      </w:r>
      <w:r w:rsidRPr="001B3671">
        <w:rPr>
          <w:b/>
          <w:sz w:val="28"/>
          <w:szCs w:val="28"/>
        </w:rPr>
        <w:t xml:space="preserve">для изучения курса </w:t>
      </w:r>
      <w:r w:rsidRPr="001B3671">
        <w:rPr>
          <w:b/>
          <w:color w:val="002060"/>
          <w:sz w:val="28"/>
          <w:szCs w:val="28"/>
        </w:rPr>
        <w:t>«Экология Донского края»</w:t>
      </w:r>
      <w:r w:rsidRPr="001B3671">
        <w:rPr>
          <w:b/>
          <w:sz w:val="28"/>
          <w:szCs w:val="28"/>
        </w:rPr>
        <w:t xml:space="preserve"> в структуре регионального содержания географического образования и организации процесса обучения. Структура программы полностью отражает основные идеи и предметные темы стандарта основного общего образования по географии, а также проекта регионального стандарта географического образования Ростовской области (Практические советы учителю, № 3, </w:t>
      </w:r>
      <w:smartTag w:uri="urn:schemas-microsoft-com:office:smarttags" w:element="metricconverter">
        <w:smartTagPr>
          <w:attr w:name="ProductID" w:val="2005 г"/>
        </w:smartTagPr>
        <w:r w:rsidRPr="001B3671">
          <w:rPr>
            <w:b/>
            <w:sz w:val="28"/>
            <w:szCs w:val="28"/>
          </w:rPr>
          <w:t>2005 г</w:t>
        </w:r>
      </w:smartTag>
      <w:r w:rsidRPr="001B3671">
        <w:rPr>
          <w:b/>
          <w:sz w:val="28"/>
          <w:szCs w:val="28"/>
        </w:rPr>
        <w:t>.),  включая рекомендуемый перечень практических работ. В результате изучения данного курса формируется целостный и своеобразный  географический образ территории родного края на основе комплексного осмысления региональных процессов и их роли в образовании, самоопределении и саморазвитии школьников.</w:t>
      </w:r>
    </w:p>
    <w:p w:rsidR="001B3671" w:rsidRPr="001B3671" w:rsidRDefault="001B3671" w:rsidP="001B3671">
      <w:pPr>
        <w:rPr>
          <w:b/>
          <w:color w:val="002060"/>
          <w:sz w:val="28"/>
          <w:szCs w:val="28"/>
          <w:u w:val="single"/>
        </w:rPr>
      </w:pPr>
      <w:r w:rsidRPr="001B3671">
        <w:rPr>
          <w:b/>
          <w:color w:val="002060"/>
          <w:sz w:val="28"/>
          <w:szCs w:val="28"/>
          <w:u w:val="single"/>
        </w:rPr>
        <w:t>Основные задачи курса:</w:t>
      </w:r>
    </w:p>
    <w:p w:rsidR="001B3671" w:rsidRPr="001B3671" w:rsidRDefault="001B3671" w:rsidP="001B36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>освоение знаний об особенностях природных, социально-экономических и экологических процессов, происходящих на территории Ростовской области; о своеобразии и целостности территории родного края как составной и неотъемлемой части нашей Родины; о взаимодействии природы и общества, организации рационального природопользования в регионе.</w:t>
      </w:r>
    </w:p>
    <w:p w:rsidR="001B3671" w:rsidRPr="001B3671" w:rsidRDefault="001B3671" w:rsidP="001B36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>Овладение умениями применять географические знания для объяснения и оценки природных, социально-экономических и экологических явлений и процессов на территории Ростовской области; работать с географо-креведческими источниками информации для решения практических задач.</w:t>
      </w:r>
    </w:p>
    <w:p w:rsidR="001B3671" w:rsidRPr="001B3671" w:rsidRDefault="001B3671" w:rsidP="001B36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>Развитие интеллектуальных и творческих способностей в процессе  изучения географического пространства своего региона.</w:t>
      </w:r>
    </w:p>
    <w:p w:rsidR="001B3671" w:rsidRPr="001B3671" w:rsidRDefault="001B3671" w:rsidP="001B36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 xml:space="preserve">Воспитание ценностного отношения к природе Донского края, уважения  к культуре, истории народов, живущих на территории нашего края; ответственного поведения по отношению к природной, социокультурной среде региона в решении экологических и социально-экономических проблем Ростовской области.  </w:t>
      </w:r>
    </w:p>
    <w:p w:rsid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</w:p>
    <w:p w:rsidR="001B3671" w:rsidRDefault="001B3671" w:rsidP="001B3671">
      <w:pPr>
        <w:jc w:val="center"/>
      </w:pPr>
    </w:p>
    <w:p w:rsidR="001B3671" w:rsidRDefault="001B3671" w:rsidP="001B3671">
      <w:pPr>
        <w:jc w:val="center"/>
      </w:pPr>
    </w:p>
    <w:p w:rsidR="001B3671" w:rsidRDefault="001B3671" w:rsidP="001B3671">
      <w:pPr>
        <w:jc w:val="center"/>
      </w:pPr>
    </w:p>
    <w:p w:rsidR="001B3671" w:rsidRDefault="001B3671" w:rsidP="001B3671">
      <w:pPr>
        <w:jc w:val="center"/>
      </w:pPr>
    </w:p>
    <w:p w:rsidR="001B3671" w:rsidRPr="001B3671" w:rsidRDefault="001B3671" w:rsidP="001B3671">
      <w:pPr>
        <w:jc w:val="center"/>
        <w:rPr>
          <w:b/>
          <w:color w:val="002060"/>
          <w:sz w:val="36"/>
          <w:szCs w:val="36"/>
        </w:rPr>
      </w:pPr>
      <w:r w:rsidRPr="001B3671">
        <w:rPr>
          <w:b/>
          <w:color w:val="002060"/>
          <w:sz w:val="36"/>
          <w:szCs w:val="36"/>
        </w:rPr>
        <w:lastRenderedPageBreak/>
        <w:t>СОДЕРЖАНИЕ ПРОГРАММЫ</w:t>
      </w:r>
    </w:p>
    <w:p w:rsidR="001B3671" w:rsidRPr="00A77CCF" w:rsidRDefault="001B3671" w:rsidP="001B3671">
      <w:r w:rsidRPr="00A77CCF">
        <w:t> </w:t>
      </w:r>
    </w:p>
    <w:p w:rsidR="001B3671" w:rsidRPr="001B3671" w:rsidRDefault="001B3671" w:rsidP="001B3671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1B3671">
        <w:rPr>
          <w:rFonts w:ascii="Georgia" w:hAnsi="Georgia"/>
          <w:b/>
          <w:color w:val="C00000"/>
          <w:sz w:val="32"/>
          <w:szCs w:val="32"/>
        </w:rPr>
        <w:t>Введение (1 час).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История освоения и изучения территории региона. Ученые – географы, их  вклад в изучение географии нашего края. </w:t>
      </w:r>
    </w:p>
    <w:p w:rsidR="001B3671" w:rsidRPr="001B3671" w:rsidRDefault="001B3671" w:rsidP="001B3671">
      <w:pPr>
        <w:jc w:val="center"/>
        <w:rPr>
          <w:b/>
          <w:sz w:val="28"/>
          <w:szCs w:val="28"/>
        </w:rPr>
      </w:pPr>
    </w:p>
    <w:p w:rsidR="001B3671" w:rsidRPr="001B3671" w:rsidRDefault="001B3671" w:rsidP="001B3671">
      <w:pPr>
        <w:jc w:val="center"/>
        <w:rPr>
          <w:rFonts w:ascii="Georgia" w:hAnsi="Georgia"/>
          <w:color w:val="C00000"/>
          <w:sz w:val="32"/>
          <w:szCs w:val="32"/>
          <w:u w:val="single"/>
        </w:rPr>
      </w:pPr>
      <w:r w:rsidRPr="001B3671">
        <w:rPr>
          <w:rFonts w:ascii="Georgia" w:hAnsi="Georgia"/>
          <w:b/>
          <w:color w:val="C00000"/>
          <w:sz w:val="32"/>
          <w:szCs w:val="32"/>
        </w:rPr>
        <w:t>Географические особенности положения Ростовской области (2 часа)</w:t>
      </w:r>
      <w:r w:rsidRPr="001B3671">
        <w:rPr>
          <w:rFonts w:ascii="Georgia" w:hAnsi="Georgia"/>
          <w:color w:val="C00000"/>
          <w:sz w:val="32"/>
          <w:szCs w:val="32"/>
        </w:rPr>
        <w:t>.</w:t>
      </w:r>
    </w:p>
    <w:p w:rsidR="001B3671" w:rsidRPr="001B3671" w:rsidRDefault="001B3671" w:rsidP="001B3671">
      <w:pPr>
        <w:jc w:val="both"/>
        <w:rPr>
          <w:i/>
          <w:sz w:val="28"/>
          <w:szCs w:val="28"/>
        </w:rPr>
      </w:pPr>
      <w:r w:rsidRPr="001B3671">
        <w:rPr>
          <w:sz w:val="28"/>
          <w:szCs w:val="28"/>
        </w:rPr>
        <w:t>Основные этапы формирования современной территории Ростовской области. Область Всевеликого войска Донского и ее соотнесение с современными границами Ростовской области</w:t>
      </w:r>
      <w:r w:rsidRPr="001B3671">
        <w:rPr>
          <w:i/>
          <w:sz w:val="28"/>
          <w:szCs w:val="28"/>
        </w:rPr>
        <w:t xml:space="preserve">. Исторические земли Донских казаков в составе субъектов Южного Федерального округа. Районирование Области Войска Донского в Х1Х-начале-ХХ в.в.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Специфика  расположения области на границе двух континентов.</w:t>
      </w:r>
    </w:p>
    <w:p w:rsidR="001B3671" w:rsidRPr="001B3671" w:rsidRDefault="001B3671" w:rsidP="001B3671">
      <w:pPr>
        <w:jc w:val="both"/>
        <w:rPr>
          <w:i/>
          <w:iCs/>
          <w:sz w:val="28"/>
          <w:szCs w:val="28"/>
        </w:rPr>
      </w:pPr>
      <w:r w:rsidRPr="001B3671">
        <w:rPr>
          <w:sz w:val="28"/>
          <w:szCs w:val="28"/>
        </w:rPr>
        <w:t xml:space="preserve">Определение размеров территории, протяженности морских и сухопутных границ. Особенности современного географического положения Ростовской области, его влияние  на жизнь и хозяйственную деятельность населения, природный и хозяйственный потенциал. </w:t>
      </w:r>
      <w:r w:rsidRPr="001B3671">
        <w:rPr>
          <w:iCs/>
          <w:sz w:val="28"/>
          <w:szCs w:val="28"/>
        </w:rPr>
        <w:t>Влияние природных особенностей на историю заселения Дона.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Современное административно-территориальное деление Ростовской области. Характеристика внутренних различий районов и городов Ростовской области.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ab/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b/>
          <w:sz w:val="28"/>
          <w:szCs w:val="28"/>
          <w:u w:val="single"/>
        </w:rPr>
        <w:t>Практическая работа</w:t>
      </w:r>
      <w:r w:rsidRPr="001B3671">
        <w:rPr>
          <w:sz w:val="28"/>
          <w:szCs w:val="28"/>
        </w:rPr>
        <w:t>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Составление характеристики географического положения Ростовской области. Сравнение географического положения Ростовской области и одной из областей России (по выбору учителя или учащихся). 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Нанесение на контурную карту пограничных территорий, крайних точек и других элементов географического положения Ростовской области. 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</w:t>
      </w:r>
    </w:p>
    <w:p w:rsidR="001B3671" w:rsidRPr="001B3671" w:rsidRDefault="001B3671" w:rsidP="001B3671">
      <w:pPr>
        <w:jc w:val="center"/>
        <w:rPr>
          <w:rFonts w:ascii="Georgia" w:hAnsi="Georgia"/>
          <w:color w:val="C00000"/>
          <w:sz w:val="32"/>
          <w:szCs w:val="32"/>
        </w:rPr>
      </w:pPr>
      <w:r w:rsidRPr="001B3671">
        <w:rPr>
          <w:rFonts w:ascii="Georgia" w:hAnsi="Georgia"/>
          <w:b/>
          <w:color w:val="C00000"/>
          <w:sz w:val="32"/>
          <w:szCs w:val="32"/>
        </w:rPr>
        <w:t>Природно-ресурсный потенциал Ростовской области (8 часов)</w:t>
      </w:r>
      <w:r w:rsidRPr="001B3671">
        <w:rPr>
          <w:rFonts w:ascii="Georgia" w:hAnsi="Georgia"/>
          <w:color w:val="C00000"/>
          <w:sz w:val="32"/>
          <w:szCs w:val="32"/>
        </w:rPr>
        <w:t>.</w:t>
      </w:r>
    </w:p>
    <w:p w:rsidR="001B3671" w:rsidRPr="001B3671" w:rsidRDefault="001B3671" w:rsidP="001B3671">
      <w:pPr>
        <w:jc w:val="center"/>
        <w:rPr>
          <w:sz w:val="28"/>
          <w:szCs w:val="28"/>
        </w:rPr>
      </w:pPr>
    </w:p>
    <w:p w:rsidR="001B3671" w:rsidRPr="00DD3205" w:rsidRDefault="001B3671" w:rsidP="001B3671">
      <w:pPr>
        <w:rPr>
          <w:b/>
          <w:i/>
          <w:color w:val="002060"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Геологическое строение, рельеф и минеральные ресурсы Ростовской области.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DD3205">
        <w:rPr>
          <w:i/>
          <w:iCs/>
          <w:color w:val="002060"/>
          <w:sz w:val="28"/>
          <w:szCs w:val="28"/>
        </w:rPr>
        <w:t>Палеогеографические особенности формирования территории Донского края</w:t>
      </w:r>
      <w:r w:rsidRPr="00DD3205">
        <w:rPr>
          <w:iCs/>
          <w:color w:val="002060"/>
          <w:sz w:val="28"/>
          <w:szCs w:val="28"/>
        </w:rPr>
        <w:t xml:space="preserve">. </w:t>
      </w:r>
      <w:r w:rsidRPr="00DD3205">
        <w:rPr>
          <w:i/>
          <w:color w:val="002060"/>
          <w:sz w:val="28"/>
          <w:szCs w:val="28"/>
        </w:rPr>
        <w:t>История геологического развития региона.</w:t>
      </w:r>
      <w:r w:rsidRPr="001B3671">
        <w:rPr>
          <w:i/>
          <w:sz w:val="28"/>
          <w:szCs w:val="28"/>
        </w:rPr>
        <w:t xml:space="preserve"> </w:t>
      </w:r>
      <w:r w:rsidRPr="001B3671">
        <w:rPr>
          <w:sz w:val="28"/>
          <w:szCs w:val="28"/>
        </w:rPr>
        <w:t>Характерные черты рельефа Ростовской области, их связь с тектоническим строением территории. Закономерности размещения полезных ископаемых, их  связь с геологическим строением региона.  Минеральные ресурсы области и проблемы их рационального использования. Топливные ресурсы (уголь, нефть, газ); нерудное сырье для металлургии, сырье для производства строительных материалов, минеральные воды, лечебные грязи.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Современные рельефообразующие процессы, изменение рельефа человеком.</w:t>
      </w:r>
    </w:p>
    <w:p w:rsidR="001B3671" w:rsidRPr="00DD3205" w:rsidRDefault="001B3671" w:rsidP="001B3671">
      <w:pPr>
        <w:jc w:val="both"/>
        <w:rPr>
          <w:color w:val="C00000"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lastRenderedPageBreak/>
        <w:t>Климат и климатические ресурсы</w:t>
      </w:r>
      <w:r w:rsidRPr="00DD3205">
        <w:rPr>
          <w:color w:val="C00000"/>
          <w:sz w:val="28"/>
          <w:szCs w:val="28"/>
        </w:rPr>
        <w:t>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Климатообразующие факторы, основные типы климата Ростовской области. Влияние климата на быт и виды хозяйственной деятельности населения области. Агроклиматические ресурсы, проблемы и перспективы их использования.</w:t>
      </w:r>
    </w:p>
    <w:p w:rsidR="001B3671" w:rsidRPr="00DD3205" w:rsidRDefault="001B3671" w:rsidP="001B3671">
      <w:pPr>
        <w:rPr>
          <w:color w:val="002060"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Внутренние воды и водные ресурсы</w:t>
      </w:r>
      <w:r w:rsidRPr="00DD3205">
        <w:rPr>
          <w:color w:val="002060"/>
          <w:sz w:val="28"/>
          <w:szCs w:val="28"/>
        </w:rPr>
        <w:t>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Гидрографическая сеть Ростовской области, ее особенности. Речная система р. Дон: основные гидрологические характеристики (питание, режим, годовой сток и ледовый режим).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Озера и водохранилища. Цимлянское водохранилище – жизнь и хозяйственное значение.  Каналы и пруды – их роль в развитии хозяйства Донского края.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Азовское море как своеобразный природный комплекс.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Обеспеченность и использование водных ресурсов Ростовской области, проблемы и перспективы.  Роль водоемов  в развитии экономики региона. </w:t>
      </w:r>
    </w:p>
    <w:p w:rsidR="001B3671" w:rsidRPr="00DD3205" w:rsidRDefault="001B3671" w:rsidP="001B3671">
      <w:pPr>
        <w:rPr>
          <w:color w:val="002060"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Почвы  и почвенные ресурсы</w:t>
      </w:r>
      <w:r w:rsidRPr="00DD3205">
        <w:rPr>
          <w:color w:val="002060"/>
          <w:sz w:val="28"/>
          <w:szCs w:val="28"/>
        </w:rPr>
        <w:t>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Закономерности размещения основных типов почв Ростовской области. Почвенные ресурсы. Проблемы хозяйственного использования почв, борьба с эрозией и засолением. Мероприятия по сохранению плодородия почв.</w:t>
      </w:r>
    </w:p>
    <w:p w:rsidR="001B3671" w:rsidRPr="001B3671" w:rsidRDefault="001B3671" w:rsidP="001B3671">
      <w:pPr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Растительность и животный мир, биологические ресурсы Ростовской области.</w:t>
      </w:r>
      <w:r w:rsidRPr="001B3671">
        <w:rPr>
          <w:sz w:val="28"/>
          <w:szCs w:val="28"/>
        </w:rPr>
        <w:t xml:space="preserve">  Особенности растительного и животного мира Ростовской области. Приспособление растительности и животного мира к среде обитания. Редкие и исчезающие растения и животные Ростовской области.  Рыбные ресурсы. Использование и охрана биологических ресурсов Ростовской области.   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Природно-территориальные комплексы</w:t>
      </w:r>
      <w:r w:rsidRPr="001B3671">
        <w:rPr>
          <w:sz w:val="28"/>
          <w:szCs w:val="28"/>
        </w:rPr>
        <w:t xml:space="preserve"> и условия их формирования на территории Ростовской области.  </w:t>
      </w:r>
      <w:r w:rsidRPr="001B3671">
        <w:rPr>
          <w:i/>
          <w:sz w:val="28"/>
          <w:szCs w:val="28"/>
        </w:rPr>
        <w:t>Физико-географическое районирование области</w:t>
      </w:r>
      <w:r w:rsidRPr="001B3671">
        <w:rPr>
          <w:sz w:val="28"/>
          <w:szCs w:val="28"/>
        </w:rPr>
        <w:t xml:space="preserve">.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Охраняемые природные территории</w:t>
      </w:r>
      <w:r w:rsidRPr="001B3671">
        <w:rPr>
          <w:sz w:val="28"/>
          <w:szCs w:val="28"/>
        </w:rPr>
        <w:t xml:space="preserve">.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Заповедники,  заказники и  уникальные природные объекты Донского края. Ростовский заповедник.  Мониторинг состояния окружающей среды своей местности.</w:t>
      </w:r>
    </w:p>
    <w:p w:rsidR="001B3671" w:rsidRPr="001B3671" w:rsidRDefault="001B3671" w:rsidP="001B3671">
      <w:pPr>
        <w:jc w:val="center"/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rPr>
          <w:b/>
          <w:sz w:val="28"/>
          <w:szCs w:val="28"/>
          <w:u w:val="single"/>
        </w:rPr>
      </w:pPr>
      <w:r w:rsidRPr="00DD3205">
        <w:rPr>
          <w:b/>
          <w:sz w:val="28"/>
          <w:szCs w:val="28"/>
          <w:u w:val="single"/>
        </w:rPr>
        <w:t>Практические  работы: </w:t>
      </w:r>
    </w:p>
    <w:p w:rsidR="001B3671" w:rsidRPr="001B3671" w:rsidRDefault="001B3671" w:rsidP="001B3671">
      <w:pPr>
        <w:pStyle w:val="af5"/>
        <w:rPr>
          <w:i w:val="0"/>
          <w:sz w:val="28"/>
          <w:szCs w:val="28"/>
        </w:rPr>
      </w:pPr>
      <w:r w:rsidRPr="001B3671">
        <w:rPr>
          <w:i w:val="0"/>
          <w:sz w:val="28"/>
          <w:szCs w:val="28"/>
        </w:rPr>
        <w:t xml:space="preserve"> Выявление зависимости между тектоническим строением, рельефом и размещением основных групп полезных ископаемых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DD3205">
        <w:rPr>
          <w:i/>
          <w:sz w:val="28"/>
          <w:szCs w:val="28"/>
          <w:u w:val="single"/>
        </w:rPr>
        <w:t>Описание работы</w:t>
      </w:r>
      <w:r w:rsidRPr="001B3671">
        <w:rPr>
          <w:i/>
          <w:sz w:val="28"/>
          <w:szCs w:val="28"/>
        </w:rPr>
        <w:t>:</w:t>
      </w:r>
      <w:r w:rsidRPr="001B3671">
        <w:rPr>
          <w:sz w:val="28"/>
          <w:szCs w:val="28"/>
        </w:rPr>
        <w:t xml:space="preserve"> на контурную карту Ростовской области нанести тектонические структуры, формы рельефа, полезные ископаемые. 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Закономерности распределения тепла и влаги по территории области.</w:t>
      </w:r>
    </w:p>
    <w:p w:rsidR="001B3671" w:rsidRPr="00DD3205" w:rsidRDefault="001B3671" w:rsidP="001B3671">
      <w:pPr>
        <w:rPr>
          <w:sz w:val="28"/>
          <w:szCs w:val="28"/>
          <w:u w:val="single"/>
        </w:rPr>
      </w:pPr>
      <w:r w:rsidRPr="00DD3205">
        <w:rPr>
          <w:i/>
          <w:sz w:val="28"/>
          <w:szCs w:val="28"/>
          <w:u w:val="single"/>
        </w:rPr>
        <w:t>Описание работы:</w:t>
      </w:r>
      <w:r w:rsidRPr="00DD3205">
        <w:rPr>
          <w:sz w:val="28"/>
          <w:szCs w:val="28"/>
          <w:u w:val="single"/>
        </w:rPr>
        <w:t xml:space="preserve"> 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1. Пользуясь справочными данными, определить особенности и закономерности территориального изменения климата в разных частях Ростовской области. Оформить результаты в виде таблицы.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Описание природ и экологического состояния одной из рек Ростовской области или Азовского моря (по типовому плану).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Анализ почвоохранных мероприятий, проводимых в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Экологические проблемы и рациональное использование биологических ресурсов. Редкие и исчезающие растения и животные Ростовской области.</w:t>
      </w:r>
    </w:p>
    <w:p w:rsidR="001B3671" w:rsidRPr="001B3671" w:rsidRDefault="001B3671" w:rsidP="001B3671">
      <w:pPr>
        <w:pStyle w:val="af5"/>
        <w:rPr>
          <w:i w:val="0"/>
          <w:sz w:val="28"/>
          <w:szCs w:val="28"/>
        </w:rPr>
      </w:pPr>
    </w:p>
    <w:p w:rsidR="001B3671" w:rsidRPr="001B3671" w:rsidRDefault="001B3671" w:rsidP="001B3671">
      <w:pPr>
        <w:pStyle w:val="af5"/>
        <w:rPr>
          <w:i w:val="0"/>
          <w:sz w:val="28"/>
          <w:szCs w:val="28"/>
        </w:rPr>
      </w:pPr>
      <w:r w:rsidRPr="001B3671">
        <w:rPr>
          <w:i w:val="0"/>
          <w:sz w:val="28"/>
          <w:szCs w:val="28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Анализ физической карты и карт компонентов природы для установления взаимосвязей между ними в разных природных зонах.</w:t>
      </w:r>
    </w:p>
    <w:p w:rsidR="001B3671" w:rsidRPr="00DD3205" w:rsidRDefault="001B3671" w:rsidP="001B3671">
      <w:pPr>
        <w:rPr>
          <w:sz w:val="28"/>
          <w:szCs w:val="28"/>
          <w:u w:val="single"/>
        </w:rPr>
      </w:pPr>
      <w:r w:rsidRPr="00DD3205">
        <w:rPr>
          <w:i/>
          <w:sz w:val="28"/>
          <w:szCs w:val="28"/>
          <w:u w:val="single"/>
        </w:rPr>
        <w:t>Описание работы: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1.      выявление взаимосвязи между природными компонентами на основе анализа климатической, почвенной и ландшафтной карт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2.      оценка природных условий Ростовской области для жизни и деятельности человека.</w:t>
      </w:r>
    </w:p>
    <w:p w:rsidR="001B3671" w:rsidRPr="001B3671" w:rsidRDefault="001B3671" w:rsidP="001B3671">
      <w:pPr>
        <w:ind w:firstLine="708"/>
        <w:jc w:val="center"/>
        <w:rPr>
          <w:b/>
          <w:sz w:val="28"/>
          <w:szCs w:val="28"/>
        </w:rPr>
      </w:pPr>
    </w:p>
    <w:p w:rsidR="001B3671" w:rsidRPr="00DD3205" w:rsidRDefault="001B3671" w:rsidP="001B3671">
      <w:pPr>
        <w:ind w:firstLine="708"/>
        <w:jc w:val="center"/>
        <w:rPr>
          <w:rFonts w:ascii="Georgia" w:hAnsi="Georgia"/>
          <w:b/>
          <w:color w:val="C00000"/>
          <w:sz w:val="32"/>
          <w:szCs w:val="32"/>
        </w:rPr>
      </w:pPr>
      <w:r w:rsidRPr="00DD3205">
        <w:rPr>
          <w:rFonts w:ascii="Georgia" w:hAnsi="Georgia"/>
          <w:b/>
          <w:color w:val="C00000"/>
          <w:sz w:val="32"/>
          <w:szCs w:val="32"/>
        </w:rPr>
        <w:t>Население  и  трудовые ресурсы Ростовской области (5 часов).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Исторические особенности освоения и заселения региона. Характеристика населения: определение численности, размещения, естественного движения населения, направления основных миграций населения Ростовской области. Половой и возрастной состав, трудовые ресурсы. Проблемы занятости населения своего региона и пути их решения. Национальный и конфессиональный состав населения. Демографические проблемы региона, пути их решения.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i/>
          <w:sz w:val="28"/>
          <w:szCs w:val="28"/>
        </w:rPr>
        <w:t>Казачество - титульное население региона ХУ11-начала ХХ в.в. Этнографические традиции, особенности уклада жизни казаков. Быт и особенности ведения хозяйства казаков. Знаменитые земляки</w:t>
      </w:r>
      <w:r w:rsidRPr="001B3671">
        <w:rPr>
          <w:sz w:val="28"/>
          <w:szCs w:val="28"/>
        </w:rPr>
        <w:t>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Особенности расселения населения на Дону. </w:t>
      </w:r>
      <w:r w:rsidRPr="001B3671">
        <w:rPr>
          <w:i/>
          <w:iCs/>
          <w:sz w:val="28"/>
          <w:szCs w:val="28"/>
        </w:rPr>
        <w:t>География казачьих поселений на Дону. Типы поселений, особенности их застройки и планировки.</w:t>
      </w:r>
      <w:r w:rsidRPr="001B3671">
        <w:rPr>
          <w:iCs/>
          <w:sz w:val="28"/>
          <w:szCs w:val="28"/>
        </w:rPr>
        <w:t xml:space="preserve"> </w:t>
      </w:r>
      <w:r w:rsidRPr="001B3671">
        <w:rPr>
          <w:sz w:val="28"/>
          <w:szCs w:val="28"/>
        </w:rPr>
        <w:t xml:space="preserve"> Городское и сельское население. Типы населенных пунктов. Крупные города Ростовской области, их происхождение, экологические проблемы. Экономические и культурные функции городов, достопримечательности. Вклад жителей Донского края в развитие науки и культуры России. 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</w:p>
    <w:p w:rsidR="001B3671" w:rsidRPr="00DD3205" w:rsidRDefault="001B3671" w:rsidP="001B3671">
      <w:pPr>
        <w:rPr>
          <w:b/>
          <w:sz w:val="28"/>
          <w:szCs w:val="28"/>
          <w:u w:val="single"/>
        </w:rPr>
      </w:pPr>
      <w:r w:rsidRPr="00DD3205">
        <w:rPr>
          <w:b/>
          <w:sz w:val="28"/>
          <w:szCs w:val="28"/>
          <w:u w:val="single"/>
        </w:rPr>
        <w:t>Практическая работа.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Определение по картам и статистическим данным динамики численности населения, плотности населения отдельных регионов области, объяснение особенностей размещения населения по территории области.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jc w:val="center"/>
        <w:rPr>
          <w:rFonts w:ascii="Georgia" w:hAnsi="Georgia"/>
          <w:color w:val="C00000"/>
          <w:sz w:val="32"/>
          <w:szCs w:val="32"/>
        </w:rPr>
      </w:pPr>
      <w:r w:rsidRPr="00DD3205">
        <w:rPr>
          <w:rFonts w:ascii="Georgia" w:hAnsi="Georgia"/>
          <w:b/>
          <w:color w:val="C00000"/>
          <w:sz w:val="32"/>
          <w:szCs w:val="32"/>
        </w:rPr>
        <w:lastRenderedPageBreak/>
        <w:t>Хозяйство и экономика Ростовской области (8 часов)</w:t>
      </w:r>
      <w:r w:rsidRPr="00DD3205">
        <w:rPr>
          <w:rFonts w:ascii="Georgia" w:hAnsi="Georgia"/>
          <w:color w:val="C00000"/>
          <w:sz w:val="32"/>
          <w:szCs w:val="32"/>
        </w:rPr>
        <w:t>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1B3671" w:rsidRDefault="001B3671" w:rsidP="001B3671">
      <w:pPr>
        <w:jc w:val="both"/>
        <w:rPr>
          <w:i/>
          <w:iCs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Историко-географические особенности формирования хозяйства Ростовской области</w:t>
      </w:r>
      <w:r w:rsidRPr="001B3671">
        <w:rPr>
          <w:b/>
          <w:i/>
          <w:sz w:val="28"/>
          <w:szCs w:val="28"/>
        </w:rPr>
        <w:t>.</w:t>
      </w:r>
      <w:r w:rsidRPr="001B3671">
        <w:rPr>
          <w:sz w:val="28"/>
          <w:szCs w:val="28"/>
        </w:rPr>
        <w:t xml:space="preserve"> </w:t>
      </w:r>
      <w:r w:rsidRPr="001B3671">
        <w:rPr>
          <w:i/>
          <w:sz w:val="28"/>
          <w:szCs w:val="28"/>
        </w:rPr>
        <w:t xml:space="preserve">Особенности военизированного типа хозяйствования казаков в ХУ1-ХУ11 в.в. </w:t>
      </w:r>
      <w:r w:rsidRPr="001B3671">
        <w:rPr>
          <w:i/>
          <w:iCs/>
          <w:sz w:val="28"/>
          <w:szCs w:val="28"/>
        </w:rPr>
        <w:t>Исторически сложившиеся виды хозяйственной деятельности на Дону в ХУ111-Х1Х в.в.</w:t>
      </w:r>
    </w:p>
    <w:p w:rsidR="001B3671" w:rsidRPr="001B3671" w:rsidRDefault="001B3671" w:rsidP="001B3671">
      <w:pPr>
        <w:rPr>
          <w:i/>
          <w:sz w:val="28"/>
          <w:szCs w:val="28"/>
        </w:rPr>
      </w:pPr>
      <w:r w:rsidRPr="001B3671">
        <w:rPr>
          <w:i/>
          <w:sz w:val="28"/>
          <w:szCs w:val="28"/>
        </w:rPr>
        <w:t xml:space="preserve">Изменение административного устройства Нижнего Дона в 1920-1930 годы. Донская область, Северо-Кавказский край, Азово-Черноморский край, Ростовская область (11 сентября </w:t>
      </w:r>
      <w:smartTag w:uri="urn:schemas-microsoft-com:office:smarttags" w:element="metricconverter">
        <w:smartTagPr>
          <w:attr w:name="ProductID" w:val="1937 г"/>
        </w:smartTagPr>
        <w:r w:rsidRPr="001B3671">
          <w:rPr>
            <w:i/>
            <w:sz w:val="28"/>
            <w:szCs w:val="28"/>
          </w:rPr>
          <w:t>1937 г</w:t>
        </w:r>
      </w:smartTag>
      <w:r w:rsidRPr="001B3671">
        <w:rPr>
          <w:i/>
          <w:sz w:val="28"/>
          <w:szCs w:val="28"/>
        </w:rPr>
        <w:t>.).</w:t>
      </w:r>
    </w:p>
    <w:p w:rsidR="001B3671" w:rsidRPr="001B3671" w:rsidRDefault="001B3671" w:rsidP="001B3671">
      <w:pPr>
        <w:jc w:val="both"/>
        <w:rPr>
          <w:i/>
          <w:iCs/>
          <w:sz w:val="28"/>
          <w:szCs w:val="28"/>
        </w:rPr>
      </w:pPr>
      <w:r w:rsidRPr="001B3671">
        <w:rPr>
          <w:sz w:val="28"/>
          <w:szCs w:val="28"/>
        </w:rPr>
        <w:t xml:space="preserve"> Роль природно-ресурсного потенциала территории в формировании современной географии хозяйства области.</w:t>
      </w:r>
      <w:r w:rsidRPr="001B3671">
        <w:rPr>
          <w:i/>
          <w:iCs/>
          <w:sz w:val="28"/>
          <w:szCs w:val="28"/>
        </w:rPr>
        <w:t xml:space="preserve">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 Структурные и географические особенности хозяйства Ростовской области, их изменения на современном этапе развития экономики края. </w:t>
      </w:r>
    </w:p>
    <w:p w:rsidR="001B3671" w:rsidRPr="00DD3205" w:rsidRDefault="001B3671" w:rsidP="001B3671">
      <w:pPr>
        <w:jc w:val="both"/>
        <w:rPr>
          <w:color w:val="002060"/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</w:rPr>
        <w:t>География основных межотраслевых комплексов и отраслей, получивших развитие в нашем регионе, проблемы их развития</w:t>
      </w:r>
      <w:r w:rsidRPr="00DD3205">
        <w:rPr>
          <w:color w:val="002060"/>
          <w:sz w:val="28"/>
          <w:szCs w:val="28"/>
        </w:rPr>
        <w:t>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Топливно-энергетический комплекс.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Роль и значение комплекса в хозяйстве области. Восточный Донбасс. Оценка запасов угля, социальные и экологические проблемы. Электроэнергетика. Атомная энергетика на Дону.  Доля различных типов электростанций в производстве электроэнергии. География предприятий электроэнергетики области. Негативное влияние различных типов электростанций на окружающую среду.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Машиностроительный комплекс.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Крупнейшие предприятия машиностроения и металлообработки. Сельскохозяйственное машиностроение, энергетическое машиностроение, транспортное машиностроение (автомобилестроение – новая отрасль экономики края), станкостроение. Факторы, влияющие на размещение предприятий машиностроения по территории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Комплекс конструкционных материалов.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Ведущие отрасли комплекса – химическая отрасль, металлургия, производство строительных материалов. География размещения предприятий комплекса.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Агропромышленный комплекс.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Сельское хозяйство – важнейшая отрасль экономики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Земельный фонд, сельскохозяйственная специализация области. Производство зерна и технических культур, овощеводство, садоводство, виноградарство.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Животноводство. Коневодство как традиционная отрасль животноводства донского казачества. Крупнейшие конные заводы области. Породы донских скакунов и их известность на мировых рынках.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Влияние природных и социально-экономических факторов на размещение сельскохозяйственного производства.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Сельскохозяйственные зоны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Пищевая промышленность – одна из ведущих отраслей экономики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lastRenderedPageBreak/>
        <w:t>Легкая промышленность, география размещения предприятий.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Инфраструктурный комплекс.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Транспортная сеть области. Роль транспортных коммуникаций в размещении населения и хозяйства области. Структура грузооборота. Важнейшие транспортные пути, крупнейшие транспортные узлы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Связь. Виды связи. Внедрение новых технологий и средств связи.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Сфера обслуживания, ее роль в современном обществе, развитие на территории области (в крупных городах и сельских районах).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 </w:t>
      </w:r>
      <w:r w:rsidRPr="00DD3205">
        <w:rPr>
          <w:b/>
          <w:i/>
          <w:color w:val="002060"/>
          <w:sz w:val="28"/>
          <w:szCs w:val="28"/>
        </w:rPr>
        <w:t>Современные изменения в отраслевой структуре хозяйства области</w:t>
      </w:r>
      <w:r w:rsidRPr="001B3671">
        <w:rPr>
          <w:sz w:val="28"/>
          <w:szCs w:val="28"/>
        </w:rPr>
        <w:t xml:space="preserve">. Факторы, влияющие на размещение предприятий ведущих отраслей промышленности и сельского хозяйства нашего края. Негативное влияние различных типов промышленного производства и сельскохозяйственного использования на природу нашего края.   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rPr>
          <w:b/>
          <w:sz w:val="28"/>
          <w:szCs w:val="28"/>
          <w:u w:val="single"/>
        </w:rPr>
      </w:pPr>
      <w:r w:rsidRPr="00DD3205">
        <w:rPr>
          <w:b/>
          <w:sz w:val="28"/>
          <w:szCs w:val="28"/>
          <w:u w:val="single"/>
        </w:rPr>
        <w:t>Практическая работа.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Сопоставительный анализ диаграмм (отраслевая структура промышленности Ростовской области в 1970, 1990, 2000 гг.).</w:t>
      </w:r>
    </w:p>
    <w:p w:rsidR="001B3671" w:rsidRPr="00DD3205" w:rsidRDefault="001B3671" w:rsidP="001B3671">
      <w:pPr>
        <w:rPr>
          <w:sz w:val="28"/>
          <w:szCs w:val="28"/>
          <w:u w:val="single"/>
        </w:rPr>
      </w:pPr>
      <w:r w:rsidRPr="00DD3205">
        <w:rPr>
          <w:i/>
          <w:sz w:val="28"/>
          <w:szCs w:val="28"/>
          <w:u w:val="single"/>
        </w:rPr>
        <w:t>Описание работы</w:t>
      </w:r>
      <w:r w:rsidRPr="00DD3205">
        <w:rPr>
          <w:sz w:val="28"/>
          <w:szCs w:val="28"/>
          <w:u w:val="single"/>
        </w:rPr>
        <w:t>: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1.   Объяснение влияния различных факторов на размещение предприятий машиностроения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2.    Прогнозирование перспектив развития промышленности области в ХХ веке.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jc w:val="center"/>
        <w:rPr>
          <w:rFonts w:ascii="Georgia" w:hAnsi="Georgia"/>
          <w:color w:val="C00000"/>
          <w:sz w:val="32"/>
          <w:szCs w:val="32"/>
        </w:rPr>
      </w:pPr>
      <w:r w:rsidRPr="00DD3205">
        <w:rPr>
          <w:rFonts w:ascii="Georgia" w:hAnsi="Georgia"/>
          <w:b/>
          <w:color w:val="C00000"/>
          <w:sz w:val="32"/>
          <w:szCs w:val="32"/>
        </w:rPr>
        <w:t>Экологическая обстановка в Ростовской области (2 часа)</w:t>
      </w:r>
      <w:r w:rsidRPr="00DD3205">
        <w:rPr>
          <w:rFonts w:ascii="Georgia" w:hAnsi="Georgia"/>
          <w:color w:val="C00000"/>
          <w:sz w:val="32"/>
          <w:szCs w:val="32"/>
        </w:rPr>
        <w:t>.</w:t>
      </w:r>
    </w:p>
    <w:p w:rsidR="001B3671" w:rsidRPr="00DD3205" w:rsidRDefault="001B3671" w:rsidP="001B3671">
      <w:pPr>
        <w:rPr>
          <w:iCs/>
          <w:color w:val="002060"/>
          <w:sz w:val="28"/>
          <w:szCs w:val="28"/>
        </w:rPr>
      </w:pPr>
      <w:r w:rsidRPr="001B3671">
        <w:rPr>
          <w:sz w:val="28"/>
          <w:szCs w:val="28"/>
        </w:rPr>
        <w:t xml:space="preserve">Влияние различных видов хозяйственной деятельности человека на природу Донского края  и влияние природы на хозяйственную деятельность, традиции обычаи и  быт людей. </w:t>
      </w:r>
      <w:r w:rsidRPr="00DD3205">
        <w:rPr>
          <w:i/>
          <w:iCs/>
          <w:color w:val="002060"/>
          <w:sz w:val="28"/>
          <w:szCs w:val="28"/>
        </w:rPr>
        <w:t>Отношение казаков к природе Донского края. Роль современных казачьих обществ в сохранении природы родного края.</w:t>
      </w:r>
      <w:r w:rsidRPr="00DD3205">
        <w:rPr>
          <w:iCs/>
          <w:color w:val="002060"/>
          <w:sz w:val="28"/>
          <w:szCs w:val="28"/>
        </w:rPr>
        <w:t xml:space="preserve"> </w:t>
      </w:r>
    </w:p>
    <w:p w:rsidR="001B3671" w:rsidRPr="00DD3205" w:rsidRDefault="001B3671" w:rsidP="001B3671">
      <w:pPr>
        <w:rPr>
          <w:color w:val="002060"/>
          <w:sz w:val="28"/>
          <w:szCs w:val="28"/>
        </w:rPr>
      </w:pPr>
      <w:r w:rsidRPr="001B3671">
        <w:rPr>
          <w:sz w:val="28"/>
          <w:szCs w:val="28"/>
        </w:rPr>
        <w:t xml:space="preserve">Факторы, определяющие состояние природной среды Ростовской области. Состояние и охрана воздушной среды, водных и земельных ресурсов.  </w:t>
      </w:r>
      <w:r w:rsidRPr="00DD3205">
        <w:rPr>
          <w:i/>
          <w:color w:val="002060"/>
          <w:sz w:val="28"/>
          <w:szCs w:val="28"/>
        </w:rPr>
        <w:t>Экологогеохимическое районирование Ростовской области.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i/>
          <w:iCs/>
          <w:sz w:val="28"/>
          <w:szCs w:val="28"/>
        </w:rPr>
        <w:t xml:space="preserve"> </w:t>
      </w:r>
      <w:r w:rsidRPr="001B3671">
        <w:rPr>
          <w:sz w:val="28"/>
          <w:szCs w:val="28"/>
        </w:rPr>
        <w:t>Рекреационно-ресурсный потенциал Ростовской области, его использование.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</w:t>
      </w:r>
    </w:p>
    <w:p w:rsidR="001B3671" w:rsidRPr="00DD3205" w:rsidRDefault="001B3671" w:rsidP="001B3671">
      <w:pPr>
        <w:rPr>
          <w:b/>
          <w:sz w:val="28"/>
          <w:szCs w:val="28"/>
          <w:u w:val="single"/>
        </w:rPr>
      </w:pPr>
      <w:r w:rsidRPr="00DD3205">
        <w:rPr>
          <w:b/>
          <w:sz w:val="28"/>
          <w:szCs w:val="28"/>
          <w:u w:val="single"/>
        </w:rPr>
        <w:t>Практические и творческие  работы: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 Определение по карте уровня эколого-геохимической опасности района проживания и основные источники загрязнения территории.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 Составление бизнес плана развития новой рекреационной зоны в Ростовской области.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 </w:t>
      </w:r>
    </w:p>
    <w:p w:rsidR="001B3671" w:rsidRPr="00DD3205" w:rsidRDefault="001B3671" w:rsidP="001B3671">
      <w:pPr>
        <w:jc w:val="center"/>
        <w:rPr>
          <w:rFonts w:ascii="Georgia" w:hAnsi="Georgia"/>
          <w:color w:val="C00000"/>
          <w:sz w:val="32"/>
          <w:szCs w:val="32"/>
        </w:rPr>
      </w:pPr>
      <w:r w:rsidRPr="00DD3205">
        <w:rPr>
          <w:rFonts w:ascii="Georgia" w:hAnsi="Georgia"/>
          <w:b/>
          <w:color w:val="C00000"/>
          <w:sz w:val="32"/>
          <w:szCs w:val="32"/>
        </w:rPr>
        <w:t>География  своего района (города) (6 часов)</w:t>
      </w:r>
      <w:r w:rsidRPr="00DD3205">
        <w:rPr>
          <w:rFonts w:ascii="Georgia" w:hAnsi="Georgia"/>
          <w:color w:val="C00000"/>
          <w:sz w:val="32"/>
          <w:szCs w:val="32"/>
        </w:rPr>
        <w:t>.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 xml:space="preserve">Характеристика географического положения, основных этапов возникновения и формирования своего административного района. Оценка природных ресурсов и их использования. Особенности населения, </w:t>
      </w:r>
      <w:r w:rsidRPr="001B3671">
        <w:rPr>
          <w:sz w:val="28"/>
          <w:szCs w:val="28"/>
        </w:rPr>
        <w:lastRenderedPageBreak/>
        <w:t>формирование культуры и современного хозяйства. Крупные предприятия. Экологические проблемы территории. Ближайшие охраняемые территории, достопримечательности, знаменитые земляки.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 </w:t>
      </w:r>
    </w:p>
    <w:p w:rsidR="001B3671" w:rsidRPr="00DD3205" w:rsidRDefault="001B3671" w:rsidP="001B3671">
      <w:pPr>
        <w:rPr>
          <w:b/>
          <w:sz w:val="28"/>
          <w:szCs w:val="28"/>
          <w:u w:val="single"/>
        </w:rPr>
      </w:pPr>
      <w:r w:rsidRPr="00DD3205">
        <w:rPr>
          <w:b/>
          <w:sz w:val="28"/>
          <w:szCs w:val="28"/>
          <w:u w:val="single"/>
        </w:rPr>
        <w:t>Практическая работа. </w:t>
      </w:r>
    </w:p>
    <w:p w:rsidR="001B3671" w:rsidRPr="001B3671" w:rsidRDefault="001B3671" w:rsidP="001B3671">
      <w:pPr>
        <w:rPr>
          <w:sz w:val="28"/>
          <w:szCs w:val="28"/>
        </w:rPr>
      </w:pPr>
      <w:r w:rsidRPr="001B3671">
        <w:rPr>
          <w:sz w:val="28"/>
          <w:szCs w:val="28"/>
        </w:rPr>
        <w:t>На основе анализа карт и статистических материалов составьте схему экономико-географического положения своего населенного пункта.</w:t>
      </w:r>
    </w:p>
    <w:p w:rsidR="001B3671" w:rsidRPr="001B3671" w:rsidRDefault="001B3671" w:rsidP="001B3671">
      <w:pPr>
        <w:jc w:val="center"/>
        <w:rPr>
          <w:b/>
          <w:sz w:val="28"/>
          <w:szCs w:val="28"/>
        </w:rPr>
      </w:pPr>
    </w:p>
    <w:p w:rsidR="001B3671" w:rsidRPr="00DD3205" w:rsidRDefault="001B3671" w:rsidP="001B3671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DD3205">
        <w:rPr>
          <w:rFonts w:ascii="Georgia" w:hAnsi="Georgia"/>
          <w:b/>
          <w:color w:val="C00000"/>
          <w:sz w:val="32"/>
          <w:szCs w:val="32"/>
        </w:rPr>
        <w:t>Ростовская области на карте России (2 часа).</w:t>
      </w:r>
    </w:p>
    <w:p w:rsidR="001B3671" w:rsidRPr="001B3671" w:rsidRDefault="001B3671" w:rsidP="001B3671">
      <w:pPr>
        <w:pStyle w:val="af5"/>
        <w:jc w:val="both"/>
        <w:rPr>
          <w:i w:val="0"/>
          <w:sz w:val="28"/>
          <w:szCs w:val="28"/>
        </w:rPr>
      </w:pPr>
      <w:r w:rsidRPr="001B3671">
        <w:rPr>
          <w:i w:val="0"/>
          <w:sz w:val="28"/>
          <w:szCs w:val="28"/>
        </w:rPr>
        <w:t>Характеристика экономических, политических и культурных связей нашей области.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Ростовская область – ворота Северного Кавказа.</w:t>
      </w:r>
    </w:p>
    <w:p w:rsidR="001B3671" w:rsidRPr="001B3671" w:rsidRDefault="001B3671" w:rsidP="001B3671">
      <w:pPr>
        <w:pStyle w:val="af5"/>
        <w:jc w:val="both"/>
        <w:rPr>
          <w:i w:val="0"/>
          <w:sz w:val="28"/>
          <w:szCs w:val="28"/>
        </w:rPr>
      </w:pPr>
      <w:r w:rsidRPr="001B3671">
        <w:rPr>
          <w:i w:val="0"/>
          <w:sz w:val="28"/>
          <w:szCs w:val="28"/>
        </w:rPr>
        <w:t>Место Ростовской области в региональном  пространстве Южного федерального округа.  Ростов-на-Дону – административный центр Южного Федерального округа.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Роль Ростовской области в географическом разделении труда на региональном, общероссийском и мировом уровне.</w:t>
      </w:r>
    </w:p>
    <w:p w:rsidR="001B3671" w:rsidRPr="00DD3205" w:rsidRDefault="001B3671" w:rsidP="001B3671">
      <w:pPr>
        <w:jc w:val="both"/>
        <w:rPr>
          <w:b/>
          <w:color w:val="002060"/>
          <w:sz w:val="28"/>
          <w:szCs w:val="28"/>
        </w:rPr>
      </w:pPr>
      <w:r w:rsidRPr="00DD3205">
        <w:rPr>
          <w:b/>
          <w:color w:val="002060"/>
          <w:sz w:val="28"/>
          <w:szCs w:val="28"/>
        </w:rPr>
        <w:t>Требования к уровню подготовки учащихся.</w:t>
      </w:r>
    </w:p>
    <w:p w:rsidR="001B3671" w:rsidRPr="00DD3205" w:rsidRDefault="001B3671" w:rsidP="001B3671">
      <w:pPr>
        <w:jc w:val="both"/>
        <w:rPr>
          <w:i/>
          <w:color w:val="7030A0"/>
          <w:sz w:val="28"/>
          <w:szCs w:val="28"/>
        </w:rPr>
      </w:pPr>
      <w:r w:rsidRPr="00DD3205">
        <w:rPr>
          <w:i/>
          <w:color w:val="7030A0"/>
          <w:sz w:val="28"/>
          <w:szCs w:val="28"/>
        </w:rPr>
        <w:t>В результате изучения курса «География Ростовской области» ученик должен:</w:t>
      </w:r>
    </w:p>
    <w:p w:rsidR="001B3671" w:rsidRPr="001B3671" w:rsidRDefault="001B3671" w:rsidP="001B3671">
      <w:pPr>
        <w:jc w:val="both"/>
        <w:rPr>
          <w:i/>
          <w:sz w:val="28"/>
          <w:szCs w:val="28"/>
        </w:rPr>
      </w:pPr>
    </w:p>
    <w:p w:rsidR="001B3671" w:rsidRPr="00DD3205" w:rsidRDefault="001B3671" w:rsidP="001B3671">
      <w:pPr>
        <w:pStyle w:val="1"/>
        <w:rPr>
          <w:color w:val="C00000"/>
          <w:sz w:val="28"/>
          <w:szCs w:val="28"/>
        </w:rPr>
      </w:pPr>
      <w:r w:rsidRPr="00DD3205">
        <w:rPr>
          <w:color w:val="C00000"/>
          <w:sz w:val="28"/>
          <w:szCs w:val="28"/>
        </w:rPr>
        <w:t xml:space="preserve">Знать /понимать 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Традиционные и новые методы географических исследований своей местности;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Географические явления и процессы, характерные для природы Ростовской области, компоненты природы, взаимосвязи между ними, их изменения в результате хозяйственной деятельности человека;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Специфику географического положения и административно-территориального  устройства Ростовской области;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1B3671">
        <w:rPr>
          <w:i/>
          <w:sz w:val="28"/>
          <w:szCs w:val="28"/>
        </w:rPr>
        <w:t>Специфику географического положения и административно-территориального  устройства Ростовской области, как преемницы Области Всевеликого войска</w:t>
      </w:r>
      <w:r w:rsidRPr="001B3671">
        <w:rPr>
          <w:sz w:val="28"/>
          <w:szCs w:val="28"/>
        </w:rPr>
        <w:t xml:space="preserve"> </w:t>
      </w:r>
      <w:r w:rsidRPr="001B3671">
        <w:rPr>
          <w:i/>
          <w:sz w:val="28"/>
          <w:szCs w:val="28"/>
        </w:rPr>
        <w:t>Донского;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Особенности природы региона;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Основные характеристики  населения Ростовской области, этногеографическая специфика региона;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Связь особенностей жизни и хозяйственной деятельности населения Ростовской области с природными и социально-экономическими факторами;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1B3671">
        <w:rPr>
          <w:i/>
          <w:sz w:val="28"/>
          <w:szCs w:val="28"/>
        </w:rPr>
        <w:t>Связь особенностей жизни и хозяйственной деятельности донских казаков вХУ1- начале ХХ в.в. с природными и социально-экономическими факторами;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Роль и место Донского края в территориальном разделении труда;  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lastRenderedPageBreak/>
        <w:t>Структуру хозяйства Ростовской области, особенности его территориальной организации, обеспеченность хозяйства ресурсами, перспективы развития;</w:t>
      </w:r>
    </w:p>
    <w:p w:rsidR="001B3671" w:rsidRPr="001B3671" w:rsidRDefault="001B3671" w:rsidP="001B3671">
      <w:pPr>
        <w:numPr>
          <w:ilvl w:val="0"/>
          <w:numId w:val="3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Природные и антропогенные причины возникновения  геоэкологических проблем на региональном и локальном уровнях, меры по сохранению природы и защите людей от стихийных природных и техногенных явлений.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</w:p>
    <w:p w:rsidR="001B3671" w:rsidRPr="00DD3205" w:rsidRDefault="001B3671" w:rsidP="001B3671">
      <w:pPr>
        <w:pStyle w:val="1"/>
        <w:rPr>
          <w:color w:val="C00000"/>
          <w:sz w:val="28"/>
          <w:szCs w:val="28"/>
        </w:rPr>
      </w:pPr>
      <w:r w:rsidRPr="00DD3205">
        <w:rPr>
          <w:color w:val="C00000"/>
          <w:sz w:val="28"/>
          <w:szCs w:val="28"/>
        </w:rPr>
        <w:t>Уметь</w:t>
      </w:r>
    </w:p>
    <w:p w:rsidR="001B3671" w:rsidRPr="001B3671" w:rsidRDefault="001B3671" w:rsidP="001B3671">
      <w:pPr>
        <w:numPr>
          <w:ilvl w:val="0"/>
          <w:numId w:val="4"/>
        </w:num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  <w:u w:val="single"/>
        </w:rPr>
        <w:t>Описывать и объяснять</w:t>
      </w:r>
      <w:r w:rsidRPr="001B3671">
        <w:rPr>
          <w:sz w:val="28"/>
          <w:szCs w:val="28"/>
        </w:rPr>
        <w:t xml:space="preserve"> существенные признаки географических объектов и явлений, происходящих на территории Ростовской области;</w:t>
      </w:r>
    </w:p>
    <w:p w:rsidR="001B3671" w:rsidRPr="001B3671" w:rsidRDefault="001B3671" w:rsidP="001B3671">
      <w:pPr>
        <w:numPr>
          <w:ilvl w:val="0"/>
          <w:numId w:val="4"/>
        </w:num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  <w:u w:val="single"/>
        </w:rPr>
        <w:t>Находить и анализировать</w:t>
      </w:r>
      <w:r w:rsidRPr="001B3671">
        <w:rPr>
          <w:sz w:val="28"/>
          <w:szCs w:val="28"/>
        </w:rPr>
        <w:t xml:space="preserve"> различные источники информации для изучения географических объектов и явлений, характерных для Ростовской области, обеспеченности территории природными ресурсами, её хозяйственного потенциала, экологических проблем;</w:t>
      </w:r>
    </w:p>
    <w:p w:rsidR="001B3671" w:rsidRPr="001B3671" w:rsidRDefault="001B3671" w:rsidP="001B3671">
      <w:pPr>
        <w:numPr>
          <w:ilvl w:val="0"/>
          <w:numId w:val="4"/>
        </w:num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  <w:u w:val="single"/>
        </w:rPr>
        <w:t>Приводить примеры</w:t>
      </w:r>
      <w:r w:rsidRPr="00DD3205">
        <w:rPr>
          <w:color w:val="002060"/>
          <w:sz w:val="28"/>
          <w:szCs w:val="28"/>
          <w:u w:val="single"/>
        </w:rPr>
        <w:t>:</w:t>
      </w:r>
      <w:r w:rsidRPr="001B3671">
        <w:rPr>
          <w:sz w:val="28"/>
          <w:szCs w:val="28"/>
        </w:rPr>
        <w:t xml:space="preserve"> рационального использования и охраны природных ресурсов на территории нашей области, влияние окружающей среды на хозяйственную деятельность населения и формирование культуры населения, месторождений полезных ископаемых, центров производства различных видов промышленной и сельскохозяйственной продукции, основных транспортных узлов  на территории Ростовской области.</w:t>
      </w:r>
    </w:p>
    <w:p w:rsidR="001B3671" w:rsidRPr="001B3671" w:rsidRDefault="001B3671" w:rsidP="001B3671">
      <w:pPr>
        <w:numPr>
          <w:ilvl w:val="0"/>
          <w:numId w:val="4"/>
        </w:numPr>
        <w:jc w:val="both"/>
        <w:rPr>
          <w:sz w:val="28"/>
          <w:szCs w:val="28"/>
        </w:rPr>
      </w:pPr>
      <w:r w:rsidRPr="00DD3205">
        <w:rPr>
          <w:b/>
          <w:i/>
          <w:color w:val="002060"/>
          <w:sz w:val="28"/>
          <w:szCs w:val="28"/>
          <w:u w:val="single"/>
        </w:rPr>
        <w:t>Составлять</w:t>
      </w:r>
      <w:r w:rsidRPr="00DD3205">
        <w:rPr>
          <w:color w:val="002060"/>
          <w:sz w:val="28"/>
          <w:szCs w:val="28"/>
          <w:u w:val="single"/>
        </w:rPr>
        <w:t>:</w:t>
      </w:r>
      <w:r w:rsidRPr="001B3671">
        <w:rPr>
          <w:sz w:val="28"/>
          <w:szCs w:val="28"/>
        </w:rPr>
        <w:t xml:space="preserve"> краткую географическую характеристику своего административного района, а также различных территорий Ростовской области на основе разнообразных источников информации и форм её представления;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rPr>
          <w:b/>
          <w:color w:val="C00000"/>
          <w:sz w:val="28"/>
          <w:szCs w:val="28"/>
        </w:rPr>
      </w:pPr>
      <w:r w:rsidRPr="00DD3205">
        <w:rPr>
          <w:b/>
          <w:color w:val="C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B3671" w:rsidRPr="001B3671" w:rsidRDefault="001B3671" w:rsidP="001B3671">
      <w:pPr>
        <w:rPr>
          <w:b/>
          <w:sz w:val="28"/>
          <w:szCs w:val="28"/>
        </w:rPr>
      </w:pPr>
      <w:r w:rsidRPr="001B3671">
        <w:rPr>
          <w:b/>
          <w:sz w:val="28"/>
          <w:szCs w:val="28"/>
        </w:rPr>
        <w:t xml:space="preserve"> </w:t>
      </w:r>
    </w:p>
    <w:p w:rsidR="001B3671" w:rsidRPr="001B3671" w:rsidRDefault="001B3671" w:rsidP="001B3671">
      <w:pPr>
        <w:numPr>
          <w:ilvl w:val="0"/>
          <w:numId w:val="5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Наблюдений за различными географическими объектами, процессами и явлениями, их изменениями в результате природных и антропогенных воздействий, оценки их последствий;</w:t>
      </w:r>
    </w:p>
    <w:p w:rsidR="001B3671" w:rsidRPr="001B3671" w:rsidRDefault="001B3671" w:rsidP="001B3671">
      <w:pPr>
        <w:numPr>
          <w:ilvl w:val="0"/>
          <w:numId w:val="5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Решения практических задач по определению качества окружающей среды своей местности, её использованию, сохранению и улучшению;</w:t>
      </w:r>
    </w:p>
    <w:p w:rsidR="001B3671" w:rsidRPr="001B3671" w:rsidRDefault="001B3671" w:rsidP="001B3671">
      <w:pPr>
        <w:numPr>
          <w:ilvl w:val="0"/>
          <w:numId w:val="5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Принятия необходимых мер в случае природных стихийных бедствий и техногенных катастроф;</w:t>
      </w:r>
    </w:p>
    <w:p w:rsidR="001B3671" w:rsidRPr="001B3671" w:rsidRDefault="001B3671" w:rsidP="001B3671">
      <w:pPr>
        <w:numPr>
          <w:ilvl w:val="0"/>
          <w:numId w:val="5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>Проведения самостоятельной работы по поиску географической информации о своей местности из различных источников: картографических, статистических, геоинформационных;</w:t>
      </w:r>
    </w:p>
    <w:p w:rsidR="001B3671" w:rsidRPr="001B3671" w:rsidRDefault="001B3671" w:rsidP="001B3671">
      <w:pPr>
        <w:numPr>
          <w:ilvl w:val="0"/>
          <w:numId w:val="5"/>
        </w:numPr>
        <w:jc w:val="both"/>
        <w:rPr>
          <w:sz w:val="28"/>
          <w:szCs w:val="28"/>
        </w:rPr>
      </w:pPr>
      <w:r w:rsidRPr="001B3671">
        <w:rPr>
          <w:sz w:val="28"/>
          <w:szCs w:val="28"/>
        </w:rPr>
        <w:t xml:space="preserve">Прогнозирования перспектив развития территории (городов,  районов) проживания школьников, решения географических задач.   </w:t>
      </w:r>
    </w:p>
    <w:p w:rsidR="001B3671" w:rsidRPr="001B3671" w:rsidRDefault="001B3671" w:rsidP="001B3671">
      <w:pPr>
        <w:jc w:val="both"/>
        <w:rPr>
          <w:sz w:val="28"/>
          <w:szCs w:val="28"/>
        </w:rPr>
      </w:pPr>
    </w:p>
    <w:p w:rsidR="001B3671" w:rsidRPr="001B3671" w:rsidRDefault="001B3671" w:rsidP="001B3671">
      <w:pPr>
        <w:jc w:val="both"/>
        <w:rPr>
          <w:sz w:val="28"/>
          <w:szCs w:val="28"/>
        </w:rPr>
      </w:pPr>
      <w:r w:rsidRPr="001B3671">
        <w:rPr>
          <w:sz w:val="28"/>
          <w:szCs w:val="28"/>
        </w:rPr>
        <w:lastRenderedPageBreak/>
        <w:t xml:space="preserve"> </w:t>
      </w:r>
    </w:p>
    <w:p w:rsidR="001B3671" w:rsidRPr="00DD3205" w:rsidRDefault="001B3671" w:rsidP="001B3671">
      <w:pPr>
        <w:pStyle w:val="1"/>
        <w:rPr>
          <w:color w:val="C00000"/>
          <w:u w:val="single"/>
        </w:rPr>
      </w:pPr>
      <w:r w:rsidRPr="00DD3205">
        <w:rPr>
          <w:color w:val="C00000"/>
          <w:u w:val="single"/>
        </w:rPr>
        <w:t>Литература.</w:t>
      </w:r>
    </w:p>
    <w:p w:rsidR="001B3671" w:rsidRPr="001B3671" w:rsidRDefault="001B3671" w:rsidP="001B3671">
      <w:pPr>
        <w:rPr>
          <w:sz w:val="28"/>
          <w:szCs w:val="28"/>
        </w:rPr>
      </w:pP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 xml:space="preserve">Атлас Ростовской области, ООО «ДИ ЭМ БИ», </w:t>
      </w:r>
      <w:smartTag w:uri="urn:schemas-microsoft-com:office:smarttags" w:element="metricconverter">
        <w:smartTagPr>
          <w:attr w:name="ProductID" w:val="2004 г"/>
        </w:smartTagPr>
        <w:r w:rsidRPr="00DD3205">
          <w:rPr>
            <w:color w:val="002060"/>
            <w:sz w:val="28"/>
            <w:szCs w:val="28"/>
          </w:rPr>
          <w:t>2004 г</w:t>
        </w:r>
      </w:smartTag>
      <w:r w:rsidRPr="00DD3205">
        <w:rPr>
          <w:color w:val="002060"/>
          <w:sz w:val="28"/>
          <w:szCs w:val="28"/>
        </w:rPr>
        <w:t>.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 xml:space="preserve">Долженко Г.П. Я ваш гид. – Ростов-на-Дону: Кн. изд-во, 1991. 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>Изучаем свой край. Учебное пособие. /Под общей редакцией Долженко Г.П./ Ростов-на-Дону, 1992.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  <w:lang w:val="en-US"/>
        </w:rPr>
      </w:pPr>
      <w:r w:rsidRPr="00DD3205">
        <w:rPr>
          <w:color w:val="002060"/>
          <w:sz w:val="28"/>
          <w:szCs w:val="28"/>
        </w:rPr>
        <w:t>Нагорный Б.А., Левченко В.С. На донском меридиане. Учебное пособие для учащихся средней школы. Ростов-на-Дону: Кн. изд-во, 1984.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>Нагорный Б.А. География Ростовской области. Ростов-на-Дону: Кн. изд-во, 1995.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>Природа, население и хозяйство Ростовской области. Учебное пособие. /Под редакцией Смагиной Т.А., Кизицкого М.И./ Ростов-на-Дону: Изд-во Рост. облИУУ, 1995.</w:t>
      </w:r>
    </w:p>
    <w:p w:rsidR="001B3671" w:rsidRPr="00DD3205" w:rsidRDefault="001B3671" w:rsidP="001B3671">
      <w:pPr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 w:rsidRPr="00DD3205">
        <w:rPr>
          <w:color w:val="002060"/>
          <w:sz w:val="28"/>
          <w:szCs w:val="28"/>
        </w:rPr>
        <w:t xml:space="preserve">Алексенко В.Н., Мартынова М.И. География ростовской области./ Ростов-на-Дону, Терра, </w:t>
      </w:r>
      <w:smartTag w:uri="urn:schemas-microsoft-com:office:smarttags" w:element="metricconverter">
        <w:smartTagPr>
          <w:attr w:name="ProductID" w:val="2005 г"/>
        </w:smartTagPr>
        <w:r w:rsidRPr="00DD3205">
          <w:rPr>
            <w:color w:val="002060"/>
            <w:sz w:val="28"/>
            <w:szCs w:val="28"/>
          </w:rPr>
          <w:t>2005 г</w:t>
        </w:r>
      </w:smartTag>
      <w:r w:rsidRPr="00DD3205">
        <w:rPr>
          <w:color w:val="002060"/>
          <w:sz w:val="28"/>
          <w:szCs w:val="28"/>
        </w:rPr>
        <w:t>.</w:t>
      </w:r>
    </w:p>
    <w:p w:rsidR="00050E0A" w:rsidRPr="00DD3205" w:rsidRDefault="00050E0A">
      <w:pPr>
        <w:rPr>
          <w:color w:val="002060"/>
          <w:sz w:val="28"/>
          <w:szCs w:val="28"/>
        </w:rPr>
      </w:pPr>
    </w:p>
    <w:sectPr w:rsidR="00050E0A" w:rsidRPr="00DD3205" w:rsidSect="00050E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93" w:rsidRDefault="00B30093" w:rsidP="00DD3205">
      <w:r>
        <w:separator/>
      </w:r>
    </w:p>
  </w:endnote>
  <w:endnote w:type="continuationSeparator" w:id="1">
    <w:p w:rsidR="00B30093" w:rsidRDefault="00B30093" w:rsidP="00DD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9141"/>
      <w:docPartObj>
        <w:docPartGallery w:val="Page Numbers (Bottom of Page)"/>
        <w:docPartUnique/>
      </w:docPartObj>
    </w:sdtPr>
    <w:sdtContent>
      <w:p w:rsidR="00DD3205" w:rsidRDefault="00B657ED">
        <w:pPr>
          <w:pStyle w:val="af9"/>
        </w:pPr>
        <w:r w:rsidRPr="00B657E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">
              <v:textbox style="mso-next-textbox:#_x0000_s2049">
                <w:txbxContent>
                  <w:p w:rsidR="00DD3205" w:rsidRDefault="00B657ED">
                    <w:pPr>
                      <w:jc w:val="center"/>
                    </w:pPr>
                    <w:fldSimple w:instr=" PAGE    \* MERGEFORMAT ">
                      <w:r w:rsidR="00535688" w:rsidRPr="00535688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93" w:rsidRDefault="00B30093" w:rsidP="00DD3205">
      <w:r>
        <w:separator/>
      </w:r>
    </w:p>
  </w:footnote>
  <w:footnote w:type="continuationSeparator" w:id="1">
    <w:p w:rsidR="00B30093" w:rsidRDefault="00B30093" w:rsidP="00DD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BBA"/>
    <w:multiLevelType w:val="hybridMultilevel"/>
    <w:tmpl w:val="8276654C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4DB26629"/>
    <w:multiLevelType w:val="hybridMultilevel"/>
    <w:tmpl w:val="0E7ACF6A"/>
    <w:lvl w:ilvl="0" w:tplc="FFFFFFFF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41698"/>
    <w:multiLevelType w:val="hybridMultilevel"/>
    <w:tmpl w:val="DE121746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5A105ED2"/>
    <w:multiLevelType w:val="hybridMultilevel"/>
    <w:tmpl w:val="D416F320"/>
    <w:lvl w:ilvl="0" w:tplc="FFFFFFFF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72353354"/>
    <w:multiLevelType w:val="hybridMultilevel"/>
    <w:tmpl w:val="CD1654EE"/>
    <w:lvl w:ilvl="0" w:tplc="33A6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3671"/>
    <w:rsid w:val="00050E0A"/>
    <w:rsid w:val="000A33B1"/>
    <w:rsid w:val="001B3671"/>
    <w:rsid w:val="002656DD"/>
    <w:rsid w:val="003F67A0"/>
    <w:rsid w:val="0040304D"/>
    <w:rsid w:val="00445855"/>
    <w:rsid w:val="00535688"/>
    <w:rsid w:val="005C4C27"/>
    <w:rsid w:val="007442A9"/>
    <w:rsid w:val="009069D0"/>
    <w:rsid w:val="009C1214"/>
    <w:rsid w:val="00AB7B31"/>
    <w:rsid w:val="00B30093"/>
    <w:rsid w:val="00B657ED"/>
    <w:rsid w:val="00B76CDB"/>
    <w:rsid w:val="00C51C45"/>
    <w:rsid w:val="00C903EB"/>
    <w:rsid w:val="00D05F9B"/>
    <w:rsid w:val="00DD3205"/>
    <w:rsid w:val="00F3101D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4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4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4F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4F7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4F7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4F7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E4F7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E4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E4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4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4F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E4F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E4F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E4F7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E4F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E4F7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E4F7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E4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E4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E4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E4F7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FE4F7D"/>
    <w:rPr>
      <w:b/>
      <w:bCs/>
    </w:rPr>
  </w:style>
  <w:style w:type="character" w:styleId="a9">
    <w:name w:val="Emphasis"/>
    <w:qFormat/>
    <w:rsid w:val="00FE4F7D"/>
    <w:rPr>
      <w:i/>
      <w:iCs/>
    </w:rPr>
  </w:style>
  <w:style w:type="paragraph" w:styleId="aa">
    <w:name w:val="No Spacing"/>
    <w:basedOn w:val="a"/>
    <w:link w:val="ab"/>
    <w:uiPriority w:val="1"/>
    <w:qFormat/>
    <w:rsid w:val="00FE4F7D"/>
  </w:style>
  <w:style w:type="character" w:customStyle="1" w:styleId="ab">
    <w:name w:val="Без интервала Знак"/>
    <w:basedOn w:val="a0"/>
    <w:link w:val="aa"/>
    <w:uiPriority w:val="1"/>
    <w:rsid w:val="00FE4F7D"/>
    <w:rPr>
      <w:sz w:val="24"/>
      <w:szCs w:val="24"/>
    </w:rPr>
  </w:style>
  <w:style w:type="paragraph" w:styleId="ac">
    <w:name w:val="List Paragraph"/>
    <w:basedOn w:val="a"/>
    <w:uiPriority w:val="34"/>
    <w:qFormat/>
    <w:rsid w:val="00FE4F7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E4F7D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F7D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E4F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4F7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FE4F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E4F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FE4F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E4F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E4F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4F7D"/>
    <w:pPr>
      <w:outlineLvl w:val="9"/>
    </w:pPr>
  </w:style>
  <w:style w:type="paragraph" w:styleId="af5">
    <w:name w:val="Body Text"/>
    <w:basedOn w:val="a"/>
    <w:link w:val="af6"/>
    <w:rsid w:val="001B3671"/>
    <w:rPr>
      <w:i/>
      <w:iCs/>
    </w:rPr>
  </w:style>
  <w:style w:type="character" w:customStyle="1" w:styleId="af6">
    <w:name w:val="Основной текст Знак"/>
    <w:basedOn w:val="a0"/>
    <w:link w:val="af5"/>
    <w:rsid w:val="001B3671"/>
    <w:rPr>
      <w:i/>
      <w:iCs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DD32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D3205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DD32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D3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Любава</cp:lastModifiedBy>
  <cp:revision>3</cp:revision>
  <cp:lastPrinted>2010-09-19T14:45:00Z</cp:lastPrinted>
  <dcterms:created xsi:type="dcterms:W3CDTF">2010-09-19T14:25:00Z</dcterms:created>
  <dcterms:modified xsi:type="dcterms:W3CDTF">2014-03-28T20:39:00Z</dcterms:modified>
</cp:coreProperties>
</file>