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AE" w:rsidRDefault="002377AE" w:rsidP="002377A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Влияние занятий акробатики на физическую подготовлен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ость детей 9-10 лет</w:t>
      </w:r>
    </w:p>
    <w:p w:rsidR="002377AE" w:rsidRDefault="002377AE" w:rsidP="002377AE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Всестороннее развитие спортсменов, их высокий моральный и культурный уровень, разносторонние волевые качества, гармоническое развитие физических качеств, отличная работоспособность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>, дыхательной и других систем организма, умение овладевать движениями и хорошо координировать их, физическое совершенство в целом - основа спортивной специализации.</w:t>
      </w:r>
    </w:p>
    <w:p w:rsidR="002377AE" w:rsidRDefault="002377AE" w:rsidP="002377AE">
      <w:pPr>
        <w:spacing w:after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основе всесторонней подготовки лежит взаимообусловленность всех качеств человека: развитие одного из них положительно влияет на развитие других и, наоборот, отставание в развитии одного или нескольких качеств задерживает развитие остальных.</w:t>
      </w:r>
    </w:p>
    <w:p w:rsidR="002377AE" w:rsidRDefault="002377AE" w:rsidP="002377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Принцип всесторонности приобретает в занятиях с юными спортсменами особое значение. В связи с тем, что в возрасте 9-10 лет организм находится в стадии формирования, воздействие физических упражнений, как положительно, так и отрицательно, может проявляться особенно заметно. Поэтому для правильного планирования и осуществления учебно-тренировочного процесса столь важно учитывать возрастные особенности формирования организма детей. Важнейшую роль в процессе всесторонней подготовки спортсменов играет физическая подготовка, воспитание физических качеств, необходимых в спортивной деятельности.</w:t>
      </w:r>
    </w:p>
    <w:p w:rsidR="002377AE" w:rsidRDefault="002377AE" w:rsidP="002377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Выбор данной темы обусловлен некоторыми моментами:</w:t>
      </w:r>
    </w:p>
    <w:p w:rsidR="002377AE" w:rsidRDefault="002377AE" w:rsidP="002377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возросшим интересом к акробатике, как к виду спорта;</w:t>
      </w:r>
    </w:p>
    <w:p w:rsidR="002377AE" w:rsidRDefault="002377AE" w:rsidP="002377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существующей проблемой совершенствования физического развития и физической подготовленности у </w:t>
      </w:r>
      <w:proofErr w:type="gramStart"/>
      <w:r>
        <w:rPr>
          <w:sz w:val="28"/>
          <w:szCs w:val="28"/>
        </w:rPr>
        <w:t>занимающихся</w:t>
      </w:r>
      <w:proofErr w:type="gramEnd"/>
      <w:r>
        <w:rPr>
          <w:sz w:val="28"/>
          <w:szCs w:val="28"/>
        </w:rPr>
        <w:t xml:space="preserve"> акробатикой;</w:t>
      </w:r>
    </w:p>
    <w:p w:rsidR="002377AE" w:rsidRDefault="002377AE" w:rsidP="002377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существующей проблемой возрастного развития и совершенствования физических качеств у юных спортсменов.</w:t>
      </w:r>
    </w:p>
    <w:p w:rsidR="002377AE" w:rsidRDefault="002377AE" w:rsidP="002377A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Новизна. </w:t>
      </w:r>
      <w:r>
        <w:rPr>
          <w:sz w:val="28"/>
          <w:szCs w:val="28"/>
        </w:rPr>
        <w:t xml:space="preserve">В работе впервые проведена попытка проанализировать возрастно-половые особенности физического развития и физической подготовленности детей 9-10 лет занимающихся спортивной акробатикой, </w:t>
      </w:r>
      <w:r>
        <w:rPr>
          <w:sz w:val="28"/>
          <w:szCs w:val="28"/>
        </w:rPr>
        <w:lastRenderedPageBreak/>
        <w:t xml:space="preserve">плаванием и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не занимающихся спортом.</w:t>
      </w:r>
    </w:p>
    <w:p w:rsidR="002377AE" w:rsidRDefault="002377AE" w:rsidP="002377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Проблеме физического развития и физической подготовленности юных спортсменов многие авторы посвятили свои исследования и свои труды. </w:t>
      </w:r>
      <w:proofErr w:type="gramStart"/>
      <w:r>
        <w:rPr>
          <w:sz w:val="28"/>
          <w:szCs w:val="28"/>
        </w:rPr>
        <w:t xml:space="preserve">В данной дипломной работе мы опирались на работы Филина В.П. «Актуальные проблемы теории и методики юношеского спорта», «Проблемы юношеского спорта», «Воспитание физических качеств у юных спортсменов»; </w:t>
      </w:r>
      <w:proofErr w:type="spellStart"/>
      <w:r>
        <w:rPr>
          <w:sz w:val="28"/>
          <w:szCs w:val="28"/>
        </w:rPr>
        <w:t>Баршая</w:t>
      </w:r>
      <w:proofErr w:type="spellEnd"/>
      <w:r>
        <w:rPr>
          <w:sz w:val="28"/>
          <w:szCs w:val="28"/>
        </w:rPr>
        <w:t xml:space="preserve"> В.М. «Физическая и техническая подготовка юных акробатов»; </w:t>
      </w:r>
      <w:proofErr w:type="spellStart"/>
      <w:r>
        <w:rPr>
          <w:sz w:val="28"/>
          <w:szCs w:val="28"/>
        </w:rPr>
        <w:t>Менхина</w:t>
      </w:r>
      <w:proofErr w:type="spellEnd"/>
      <w:r>
        <w:rPr>
          <w:sz w:val="28"/>
          <w:szCs w:val="28"/>
        </w:rPr>
        <w:t xml:space="preserve"> Ю.В., </w:t>
      </w:r>
      <w:proofErr w:type="spellStart"/>
      <w:r>
        <w:rPr>
          <w:sz w:val="28"/>
          <w:szCs w:val="28"/>
        </w:rPr>
        <w:t>Зациорского</w:t>
      </w:r>
      <w:proofErr w:type="spellEnd"/>
      <w:r>
        <w:rPr>
          <w:sz w:val="28"/>
          <w:szCs w:val="28"/>
        </w:rPr>
        <w:t xml:space="preserve"> В.М., Соколова Е.Г., </w:t>
      </w:r>
      <w:proofErr w:type="spellStart"/>
      <w:r>
        <w:rPr>
          <w:sz w:val="28"/>
          <w:szCs w:val="28"/>
        </w:rPr>
        <w:t>Болобана</w:t>
      </w:r>
      <w:proofErr w:type="spellEnd"/>
      <w:r>
        <w:rPr>
          <w:sz w:val="28"/>
          <w:szCs w:val="28"/>
        </w:rPr>
        <w:t xml:space="preserve"> В.М., </w:t>
      </w:r>
      <w:proofErr w:type="spellStart"/>
      <w:r>
        <w:rPr>
          <w:sz w:val="28"/>
          <w:szCs w:val="28"/>
        </w:rPr>
        <w:t>Курыся</w:t>
      </w:r>
      <w:proofErr w:type="spellEnd"/>
      <w:r>
        <w:rPr>
          <w:sz w:val="28"/>
          <w:szCs w:val="28"/>
        </w:rPr>
        <w:t xml:space="preserve"> В.Н., Сулейманова И.И. и др.</w:t>
      </w:r>
      <w:proofErr w:type="gramEnd"/>
    </w:p>
    <w:p w:rsidR="002377AE" w:rsidRDefault="002377AE" w:rsidP="002377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 xml:space="preserve">Целью </w:t>
      </w:r>
      <w:r>
        <w:rPr>
          <w:sz w:val="28"/>
          <w:szCs w:val="28"/>
        </w:rPr>
        <w:t>наших исследований было выявление и сравнение уровней физической подготовленности и физического развития детей 9-10 лет, занимающихся акробатикой, плаванием и детей, не занимающихся каким-либо видом спорта постоянно.</w:t>
      </w:r>
    </w:p>
    <w:p w:rsidR="002377AE" w:rsidRDefault="002377AE" w:rsidP="002377AE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При подготовке к исследованию и написанию дипломной работы были поставлены следующие </w:t>
      </w:r>
      <w:r>
        <w:rPr>
          <w:b/>
          <w:bCs/>
          <w:sz w:val="28"/>
          <w:szCs w:val="28"/>
          <w:u w:val="single"/>
        </w:rPr>
        <w:t>задачи:</w:t>
      </w:r>
    </w:p>
    <w:p w:rsidR="002377AE" w:rsidRDefault="002377AE" w:rsidP="002377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1.На основе анализа литературных источников выявить особенности физического развития и физической подготовленности детей 9-10 лет.</w:t>
      </w:r>
    </w:p>
    <w:p w:rsidR="002377AE" w:rsidRDefault="002377AE" w:rsidP="002377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2.С помощью обследования детей, занимающихся акробатикой. Плаванием  и группы детей, не занимающихся спортом, выявить уровень физического развития и физической подготовленности.</w:t>
      </w:r>
    </w:p>
    <w:p w:rsidR="002377AE" w:rsidRDefault="002377AE" w:rsidP="002377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Сравнить и проанализировать полученные результаты.</w:t>
      </w:r>
      <w:r>
        <w:rPr>
          <w:sz w:val="28"/>
          <w:szCs w:val="28"/>
        </w:rPr>
        <w:tab/>
      </w:r>
    </w:p>
    <w:p w:rsidR="002377AE" w:rsidRDefault="002377AE" w:rsidP="002377A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Гипотеза</w:t>
      </w:r>
      <w:r>
        <w:rPr>
          <w:sz w:val="28"/>
          <w:szCs w:val="28"/>
        </w:rPr>
        <w:t xml:space="preserve">: мы предположили, что на основе вскрытия возрастных особенностей физического развития и развития двигательных качеств на основе применения метода педагогических контрольных испытаний (тестов), мы получим результаты, в которых исследуемые показатели детей занимающихся и не занимающихся спортом будут существенно отличаться. Это говорит о более активном физическом развитии и высоком уровне физической подготовленности детей занимающихся гимнастическими видами спорта (в частности, акробатикой). Все это будет способствовать созданию представления о физическом развитии и физической </w:t>
      </w:r>
      <w:r>
        <w:rPr>
          <w:sz w:val="28"/>
          <w:szCs w:val="28"/>
        </w:rPr>
        <w:lastRenderedPageBreak/>
        <w:t>подготовленности детей одного возраста.</w:t>
      </w:r>
    </w:p>
    <w:p w:rsidR="002377AE" w:rsidRDefault="002377AE" w:rsidP="002377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1. На основе анализа литературных источников мы установили, что проблема физического развития и физической подготовленности детей 9-10 лет нуждается в глубокой экспериментальной разработке. Важно определить уровень развития быстроты, мышечной силы, скоростно – силовых качеств, разработать эффективные средства и методы воспитания физических качеств, установить допустимые тренировочные и соревновательные нагрузки. </w:t>
      </w:r>
    </w:p>
    <w:p w:rsidR="002377AE" w:rsidRDefault="002377AE" w:rsidP="002377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7-9 лет способность к быстрому перемещению в пространстве развита слабо. Средняя скорость бега повышается только к 10 годам. Воспитание быстроты осуществляется с помощью скоростно-силовых упражнений, </w:t>
      </w:r>
      <w:proofErr w:type="spellStart"/>
      <w:r>
        <w:rPr>
          <w:sz w:val="28"/>
          <w:szCs w:val="28"/>
        </w:rPr>
        <w:t>пробеганием</w:t>
      </w:r>
      <w:proofErr w:type="spellEnd"/>
      <w:r>
        <w:rPr>
          <w:sz w:val="28"/>
          <w:szCs w:val="28"/>
        </w:rPr>
        <w:t xml:space="preserve"> коротких (50 – 60 метров) отрезков дистанции с максимальной скоростью.</w:t>
      </w:r>
    </w:p>
    <w:p w:rsidR="002377AE" w:rsidRDefault="002377AE" w:rsidP="002377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данного возраста обладают низкими показателями мышечной силы. Возрастные особенности детей ограничивают применение силовых упражнений на тренировках. Дети этого возраста более расположены к кратковременным скоростно – силовым упражнениям.</w:t>
      </w:r>
    </w:p>
    <w:p w:rsidR="002377AE" w:rsidRDefault="002377AE" w:rsidP="002377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младшего школьного возраста отличаются незначительной выносливостью. Хорошим средством развития общей выносливости служит ходьба и бег.</w:t>
      </w:r>
    </w:p>
    <w:p w:rsidR="002377AE" w:rsidRDefault="002377AE" w:rsidP="002377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младших школьников имеются все предпосылки к тому, чтобы приобрести такие качества, как гибкость и ловкость. Морфологические особенности опорно–двигательного аппарата – высокая эластичность связок и мышц, большая подвижность позвоночного столба – способствует повышению эффективности специальных упражнений для развития этих качеств.</w:t>
      </w:r>
    </w:p>
    <w:p w:rsidR="002377AE" w:rsidRDefault="002377AE" w:rsidP="002377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высокие естественные темпы развития гибкости наблюдаются в возрасте от 7 до 10 лет.</w:t>
      </w:r>
    </w:p>
    <w:p w:rsidR="002377AE" w:rsidRDefault="002377AE" w:rsidP="002377A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от 7-9 лет характеризуется так же высокими темпами развития координации движений. </w:t>
      </w:r>
    </w:p>
    <w:p w:rsidR="002377AE" w:rsidRDefault="002377AE" w:rsidP="002377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Этому помогает высокая пластичность центральной нервной системы, интенсивное развитие двигательного анализатора, выражающиеся, в </w:t>
      </w:r>
      <w:r>
        <w:rPr>
          <w:sz w:val="28"/>
          <w:szCs w:val="28"/>
        </w:rPr>
        <w:lastRenderedPageBreak/>
        <w:t>частности, в совершенствовании пространственно – временных характеристик движения.</w:t>
      </w:r>
    </w:p>
    <w:p w:rsidR="002377AE" w:rsidRDefault="002377AE" w:rsidP="002377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Начало специализированных занятий акробатов и пловцов обычно приурочивается к 10 – 11 годам. Однако до этого возраста необходимо создать предпосылки для спортивной специализации. Это подвижные игры и игровые упражнения, общеразвивающие упражнения. Особое место на начальном этапе (5 – 8 лет) занимает хореографическая и физическая подготовка. Это и делает данный этап чрезвычайно важным для последующей специализации. Эти упражнений занимают от 40 до 60 процентов общего объема нагрузки. </w:t>
      </w:r>
    </w:p>
    <w:p w:rsidR="002377AE" w:rsidRDefault="002377AE" w:rsidP="002377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Обследовав детей, занимающихся спортом и группу детей, не занимающихся спортом, мы пришли к выводу о том, что:</w:t>
      </w:r>
    </w:p>
    <w:p w:rsidR="002377AE" w:rsidRDefault="002377AE" w:rsidP="002377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уровень физического развития обследуемых групп, в целом, сильно не отличается. Это связанно с возрастными особенностями 7-9 летних детей, так же тем, что юные спортсмены занимаются на этапе начальной физической подготовки, которая направлена на воспитание общей физической подготовленности, как  и уроках физической культуры в средних школах.</w:t>
      </w:r>
    </w:p>
    <w:p w:rsidR="002377AE" w:rsidRDefault="002377AE" w:rsidP="002377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днако необходимо отметить, что развитие физических качеств у детей спортсменов значительно выше, чем у детей, не занимающихся  каким – либо видом спорта. Это обусловле6нно регулярностью тренировочных занятий юных акробатов и пловцов.</w:t>
      </w:r>
    </w:p>
    <w:p w:rsidR="002377AE" w:rsidRDefault="002377AE" w:rsidP="002377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нужно указать еще один существенный момент. В возрасте 9-10 лет нет особых различий в уровне физического развития и физической подготовленности мальчиков и девочек. </w:t>
      </w:r>
    </w:p>
    <w:p w:rsidR="002377AE" w:rsidRDefault="002377AE" w:rsidP="002377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основании проведенного тестирования 3-х групп детей (занимающихся акробатикой, плаванием и не занимающихся регулярно каким – либо видом спорта) можно утверждать, что при практически равных показателях основных антропометрических данных (рост, вес и др.), физическая подготовленность </w:t>
      </w:r>
      <w:proofErr w:type="gramStart"/>
      <w:r>
        <w:rPr>
          <w:sz w:val="28"/>
          <w:szCs w:val="28"/>
        </w:rPr>
        <w:t>детей, занимающихся спортом характеризуется</w:t>
      </w:r>
      <w:proofErr w:type="gramEnd"/>
      <w:r>
        <w:rPr>
          <w:sz w:val="28"/>
          <w:szCs w:val="28"/>
        </w:rPr>
        <w:t xml:space="preserve"> более высоким уровнем развития. Этому способствует </w:t>
      </w:r>
      <w:r>
        <w:rPr>
          <w:sz w:val="28"/>
          <w:szCs w:val="28"/>
        </w:rPr>
        <w:lastRenderedPageBreak/>
        <w:t>организованные систематические тренировки, целью которых, особенно на этапе начальной подготовки, является развитие и совершенствование физических качеств.</w:t>
      </w:r>
    </w:p>
    <w:p w:rsidR="00412C09" w:rsidRDefault="002377AE" w:rsidP="002377AE">
      <w:r>
        <w:rPr>
          <w:sz w:val="28"/>
          <w:szCs w:val="28"/>
        </w:rPr>
        <w:br w:type="page"/>
      </w:r>
      <w:bookmarkStart w:id="0" w:name="_GoBack"/>
      <w:bookmarkEnd w:id="0"/>
    </w:p>
    <w:sectPr w:rsidR="0041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8F"/>
    <w:rsid w:val="002377AE"/>
    <w:rsid w:val="00412C09"/>
    <w:rsid w:val="0070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1102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2014-03-20T10:00:00Z</dcterms:created>
  <dcterms:modified xsi:type="dcterms:W3CDTF">2014-03-20T10:02:00Z</dcterms:modified>
</cp:coreProperties>
</file>