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05" w:rsidRDefault="00172D05" w:rsidP="00172D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Петрачук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Лилия Александровна</w:t>
      </w:r>
    </w:p>
    <w:p w:rsidR="00172D05" w:rsidRDefault="00172D05" w:rsidP="00172D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преподаватель, ГАПОУ СО «СОПК»</w:t>
      </w:r>
    </w:p>
    <w:p w:rsidR="00F6763E" w:rsidRDefault="00D321CC" w:rsidP="001735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для воспитателей</w:t>
      </w:r>
    </w:p>
    <w:p w:rsidR="00D321CC" w:rsidRDefault="00D321CC" w:rsidP="001735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«Наблюдение за птицами»</w:t>
      </w:r>
    </w:p>
    <w:p w:rsidR="00D321CC" w:rsidRDefault="00D321CC" w:rsidP="001735E7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в основу наблюдений мною были взяты птицы, которых можно наблюдать на участке во все сезоны. В процессе наблюдения за птицами необходимо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приспосабливаются к воздушно-наземной среде. Особенно необходимо было отметить такие типичные связи:</w:t>
      </w:r>
    </w:p>
    <w:p w:rsidR="00D321CC" w:rsidRDefault="00D321CC" w:rsidP="001735E7">
      <w:pPr>
        <w:pStyle w:val="a3"/>
        <w:numPr>
          <w:ilvl w:val="0"/>
          <w:numId w:val="1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средой обитания и способом передвижения;</w:t>
      </w:r>
    </w:p>
    <w:p w:rsidR="00D321CC" w:rsidRDefault="00D321CC" w:rsidP="001735E7">
      <w:pPr>
        <w:pStyle w:val="a3"/>
        <w:numPr>
          <w:ilvl w:val="0"/>
          <w:numId w:val="1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средой и покровом тела;</w:t>
      </w:r>
    </w:p>
    <w:p w:rsidR="00D321CC" w:rsidRDefault="00D321CC" w:rsidP="001735E7">
      <w:pPr>
        <w:pStyle w:val="a3"/>
        <w:numPr>
          <w:ilvl w:val="0"/>
          <w:numId w:val="1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средой и способом дыхания;</w:t>
      </w:r>
    </w:p>
    <w:p w:rsidR="00D321CC" w:rsidRDefault="00D321CC" w:rsidP="001735E7">
      <w:pPr>
        <w:pStyle w:val="a3"/>
        <w:numPr>
          <w:ilvl w:val="0"/>
          <w:numId w:val="1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сезонным изменением среды.</w:t>
      </w:r>
    </w:p>
    <w:p w:rsidR="00D321CC" w:rsidRDefault="00D321CC" w:rsidP="001735E7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Мною были разработаны следующие этапы наблюдений. На первом этапе необходимо раскрыть системы связи</w:t>
      </w:r>
    </w:p>
    <w:p w:rsidR="00D321CC" w:rsidRDefault="00D321CC" w:rsidP="001735E7">
      <w:pPr>
        <w:pStyle w:val="a3"/>
        <w:numPr>
          <w:ilvl w:val="0"/>
          <w:numId w:val="2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и способ передвижения птиц</w:t>
      </w:r>
    </w:p>
    <w:p w:rsidR="00D321CC" w:rsidRDefault="00D321CC" w:rsidP="001735E7">
      <w:pPr>
        <w:tabs>
          <w:tab w:val="left" w:pos="652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Поскольку птицы живут на земле и в воздухе, они обладают двумя способами передвижения. Основной способ – полет. </w:t>
      </w:r>
      <w:r w:rsidR="00AC6CF1">
        <w:rPr>
          <w:rFonts w:ascii="Times New Roman" w:hAnsi="Times New Roman" w:cs="Times New Roman"/>
          <w:sz w:val="28"/>
          <w:szCs w:val="28"/>
        </w:rPr>
        <w:t xml:space="preserve">Летают птицы с помощью крыльев. Помогают полету обтекаемое тело и перьевой покров. По земле птицы передвигаются по-разному: ходят, прыгают, лазают по деревьям. Для детей необходимо было довести эту особенность, самостоятельно сделав вывод: - </w:t>
      </w:r>
      <w:r w:rsidR="00AC6CF1">
        <w:rPr>
          <w:rFonts w:ascii="Times New Roman" w:hAnsi="Times New Roman" w:cs="Times New Roman"/>
          <w:b/>
          <w:sz w:val="28"/>
          <w:szCs w:val="28"/>
        </w:rPr>
        <w:t>способ передвижения по земле зависит от строения ног.</w:t>
      </w:r>
    </w:p>
    <w:p w:rsidR="00AC6CF1" w:rsidRDefault="00AC6CF1" w:rsidP="001735E7">
      <w:pPr>
        <w:pStyle w:val="a3"/>
        <w:numPr>
          <w:ilvl w:val="0"/>
          <w:numId w:val="2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обитания и питание</w:t>
      </w:r>
    </w:p>
    <w:p w:rsidR="00AC6CF1" w:rsidRDefault="00AC6CF1" w:rsidP="001735E7">
      <w:pPr>
        <w:tabs>
          <w:tab w:val="left" w:pos="652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приспособления определяются у птиц характером пищи и способом ее добывания.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Клюв служит у них основным органом добывания пищи, поэтому от характера пищи зависит строение клюва: у зерноядных птиц клюв крепкий, широкий, короткий, у насекомоядных тонкий, широко раскрывающийся.</w:t>
      </w:r>
      <w:proofErr w:type="gramEnd"/>
    </w:p>
    <w:p w:rsidR="00AC6CF1" w:rsidRDefault="00AC6CF1" w:rsidP="001735E7">
      <w:pPr>
        <w:pStyle w:val="a3"/>
        <w:numPr>
          <w:ilvl w:val="0"/>
          <w:numId w:val="2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и покров тела птиц</w:t>
      </w:r>
    </w:p>
    <w:p w:rsidR="00AC6CF1" w:rsidRDefault="00AC6CF1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Тело птиц покрыто перьями, они защищают тело птицы от охлаждения, помогают полету (делают форму </w:t>
      </w:r>
      <w:r w:rsidR="003D5ADE">
        <w:rPr>
          <w:rFonts w:ascii="Times New Roman" w:hAnsi="Times New Roman" w:cs="Times New Roman"/>
          <w:sz w:val="28"/>
          <w:szCs w:val="28"/>
        </w:rPr>
        <w:t>тела обтекаемой, увеличивают размеры крыльев)</w:t>
      </w:r>
    </w:p>
    <w:p w:rsidR="003D5ADE" w:rsidRDefault="003D5ADE" w:rsidP="001735E7">
      <w:pPr>
        <w:pStyle w:val="a3"/>
        <w:numPr>
          <w:ilvl w:val="0"/>
          <w:numId w:val="2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и способ дыхания</w:t>
      </w:r>
    </w:p>
    <w:p w:rsidR="003D5ADE" w:rsidRDefault="003D5ADE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Птица дышит воздухом атмосферы (как дышат все звери).</w:t>
      </w:r>
    </w:p>
    <w:p w:rsidR="003D5ADE" w:rsidRDefault="003D5ADE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5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первом этапе воспитатели должны были расширить представление детей о внешнем виде, строении, среде обитания и образе конкретных птиц. Все это делалось через наблюдения. Для дополнения этих наблюдений использовали иллюстративный материал (диафильм и картины), рассказы, читали природоведческую литературу.</w:t>
      </w:r>
    </w:p>
    <w:p w:rsidR="003D5ADE" w:rsidRDefault="003D5ADE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5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Наблюдая за поведением птиц в природе, уточняли, где и чем питаются те или иные птицы (воробьи – на земле  и на деревьях, синицы ищут насекомых на деревьях, вороны, грачи отыскивают корм на земле). Наблюдая за ласточками, дети убедились, что они ловят </w:t>
      </w:r>
      <w:r w:rsidR="00901D5A">
        <w:rPr>
          <w:rFonts w:ascii="Times New Roman" w:hAnsi="Times New Roman" w:cs="Times New Roman"/>
          <w:sz w:val="28"/>
          <w:szCs w:val="28"/>
        </w:rPr>
        <w:t>насекомых в воздухе так, через наблюдения дети узнавали о каждой птице, находили в их поведении и приспособлении общее и отличительное (корм у птиц разный, клювы разные, быстрее летают в воздухе, чем передвигаются по земле).</w:t>
      </w:r>
    </w:p>
    <w:p w:rsidR="00901D5A" w:rsidRDefault="00901D5A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5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втором этапе придать наблюдениям другую направленность. Используя определенные операции мышления – анализ, сравнения, обобщения, выделить существенные приспособительные признаки.</w:t>
      </w:r>
    </w:p>
    <w:p w:rsidR="00901D5A" w:rsidRDefault="00901D5A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Усвоение представлений о связях потребовало использование дополнительных способов деятельности детей – труде в природе. С этой целью в детском саду в уголке природы разместили и организовали по экологическому принципу вольер с птицами.</w:t>
      </w:r>
    </w:p>
    <w:p w:rsidR="008F3D43" w:rsidRDefault="008F3D43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Уголок природы создавался при активном участии детей. Дети участвовали в создании необходимых условий на основе ранее полученных наблюдений и знаний о жизни птиц в природе.</w:t>
      </w:r>
    </w:p>
    <w:p w:rsidR="008F3D43" w:rsidRDefault="008F3D43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3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детьми ставились задачи: подумать, какие условия создать для птиц и почему именно такие. Дети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создали своеобразную модель жизненного пространства с определенными признаками среды: в вольере поместили ветки деревьев, поилки, миски с песком, водой, разнообразный корм, выращенный зимний корм и т. д. В процессе ухода за птицами дети получали более точные представления о приспособительных особенностях.</w:t>
      </w:r>
    </w:p>
    <w:p w:rsidR="008F3D43" w:rsidRDefault="008F3D43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Наблюдения за птицами на участке и в уголке природы помогли установить, что птицы живут в двух средах и какое значение они имеют в их жизни (птицы бывают то в воздухе, то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3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3311">
        <w:rPr>
          <w:rFonts w:ascii="Times New Roman" w:hAnsi="Times New Roman" w:cs="Times New Roman"/>
          <w:sz w:val="28"/>
          <w:szCs w:val="28"/>
        </w:rPr>
        <w:t xml:space="preserve"> на земле они кормятся, а в воздухе летают, некоторые кормят насекомых, когда приземляются, то передвигаются по земле и деревьям).</w:t>
      </w:r>
    </w:p>
    <w:p w:rsidR="00053311" w:rsidRDefault="00053311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3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этом этапе дети самостоятельно смогли установить, что от соответствующих органов (крыльев и ног) зависит способ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передвижения. А чтобы установить почему птицы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передвигаются по земле (одни ходят, бегают, другие – прыгают) была поставлена задача специально понаблюдать за воробьями, синицами, голубями и др.</w:t>
      </w:r>
    </w:p>
    <w:p w:rsidR="00053311" w:rsidRDefault="00053311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 установили связь между короткими, тонкими ногами синиц, воробьев, их передвижением прыжками, отмечали при этом и маленькое, легкое тело птиц.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Ходьбу других птиц – голубей, ворон, грачей, объяснили тем, что </w:t>
      </w:r>
      <w:r w:rsidRPr="0005331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 них ноги побольше, потолще.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такими ногами удобно ходить</w:t>
      </w:r>
      <w:r w:rsidRPr="00A36E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Было также </w:t>
      </w:r>
      <w:r w:rsidR="00A36E3A">
        <w:rPr>
          <w:rFonts w:ascii="Times New Roman" w:hAnsi="Times New Roman" w:cs="Times New Roman"/>
          <w:sz w:val="28"/>
          <w:szCs w:val="28"/>
        </w:rPr>
        <w:t>отмечено наличие пальцев на ногах, три из них направлены вперед, а один – назад, что позволяет птице с широко расставленными пальцами удобно ходить и стоять, держаться на ветках, а с острыми коготками на цепких пальцах передвигаться по стволам и веткам деревьев.</w:t>
      </w:r>
    </w:p>
    <w:p w:rsidR="00A36E3A" w:rsidRDefault="00A36E3A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3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 связи между характером пищи и строением клюва проходило в процессе сравнения зерноядной и насекомоядной птицы – снегиря и синицы. Наблюдая за тем, как клюет корм снегирь, дети отметили особенности клюва – толстый, короткий, крепкий.</w:t>
      </w:r>
    </w:p>
    <w:p w:rsidR="00A36E3A" w:rsidRDefault="00A36E3A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Рассмотрев семена, приготовленные для снегиря и отметив, что они твердые, крепкие, смогли самостоятельно прийти к суждению о том, что таким клювом удобно клевать твердые семена, шелушить их. Наблюдая за синицей на участке у детей сформировались знания об особенностях ее клюва и на основе суждений о снегире они сделали аналогичные связи и у синицы:  у синички клюв другой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потоньше</w:t>
      </w:r>
      <w:proofErr w:type="gramEnd"/>
      <w:r>
        <w:rPr>
          <w:rFonts w:ascii="Times New Roman" w:hAnsi="Times New Roman" w:cs="Times New Roman"/>
          <w:sz w:val="28"/>
          <w:szCs w:val="28"/>
        </w:rPr>
        <w:t>, длиннее и острее</w:t>
      </w:r>
      <w:r w:rsidR="002D3FA3">
        <w:rPr>
          <w:rFonts w:ascii="Times New Roman" w:hAnsi="Times New Roman" w:cs="Times New Roman"/>
          <w:sz w:val="28"/>
          <w:szCs w:val="28"/>
        </w:rPr>
        <w:t>, потому что она ест червяков, личинок. В результате такого сравнения дети сделали вывод: что снегирь ест зерна, поэтому его называют зерноядной птицей, а синичка ест насекомых – это насекомоядная птица.</w:t>
      </w:r>
    </w:p>
    <w:p w:rsidR="002D3FA3" w:rsidRDefault="002D3FA3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дополнение к наблюдениям было рекомендовано воспитателям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сказку В. Бианки «Чей нос лучше». Дети обнаружили понимание того, что клюв является у птиц основным органом схватывания корма, приспособленным к характеру пищи.</w:t>
      </w:r>
    </w:p>
    <w:p w:rsidR="002D3FA3" w:rsidRDefault="002D3FA3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Благодаря наблюдениям дети устанавливают связь между средой обитания и покровом тела птиц.</w:t>
      </w:r>
    </w:p>
    <w:p w:rsidR="002D3FA3" w:rsidRDefault="002D3FA3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этом наблюдении было предложено сравнить птиц с млекопитающими. Дети легко установили эту связь, отметив главное значение перьевого покрова (как и шерсти у зверей) в теплорегуляции и для полета птицы: «перья птицам нужны для того, чтобы им не было холодно зимой, перья нужны для тепла, перья помогают летать, они легкие».</w:t>
      </w:r>
    </w:p>
    <w:p w:rsidR="002D3FA3" w:rsidRDefault="002D3FA3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Наблюдая за сменой времен </w:t>
      </w:r>
      <w:proofErr w:type="gramStart"/>
      <w:r w:rsidR="00EF7DF7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EF7DF7">
        <w:rPr>
          <w:rFonts w:ascii="Times New Roman" w:hAnsi="Times New Roman" w:cs="Times New Roman"/>
          <w:sz w:val="28"/>
          <w:szCs w:val="28"/>
        </w:rPr>
        <w:t xml:space="preserve"> дети отмечали изменения и в жизни птиц. Исчезали ласточки, не пели иволга, соловей, </w:t>
      </w:r>
      <w:proofErr w:type="gramStart"/>
      <w:r w:rsidR="00EF7DF7">
        <w:rPr>
          <w:rFonts w:ascii="Times New Roman" w:hAnsi="Times New Roman" w:cs="Times New Roman"/>
          <w:sz w:val="28"/>
          <w:szCs w:val="28"/>
        </w:rPr>
        <w:t>не слышно было</w:t>
      </w:r>
      <w:proofErr w:type="gramEnd"/>
      <w:r w:rsidR="00EF7DF7">
        <w:rPr>
          <w:rFonts w:ascii="Times New Roman" w:hAnsi="Times New Roman" w:cs="Times New Roman"/>
          <w:sz w:val="28"/>
          <w:szCs w:val="28"/>
        </w:rPr>
        <w:t xml:space="preserve"> кукушки. Но основную причину отлета птиц в холодное время года дети отмечали похолоданием. В ходе длительных наблюдений осенью отмечали последовательность отлета птиц. Одновременно перед детьми ставилась задача – отыскать в природе тот корм, которым питались птицы. Отсутствие этого корма  привела к установлению </w:t>
      </w:r>
      <w:proofErr w:type="spellStart"/>
      <w:r w:rsidR="00EF7DF7">
        <w:rPr>
          <w:rFonts w:ascii="Times New Roman" w:hAnsi="Times New Roman" w:cs="Times New Roman"/>
          <w:sz w:val="28"/>
          <w:szCs w:val="28"/>
        </w:rPr>
        <w:t>связи-нет</w:t>
      </w:r>
      <w:proofErr w:type="spellEnd"/>
      <w:r w:rsidR="00EF7DF7">
        <w:rPr>
          <w:rFonts w:ascii="Times New Roman" w:hAnsi="Times New Roman" w:cs="Times New Roman"/>
          <w:sz w:val="28"/>
          <w:szCs w:val="28"/>
        </w:rPr>
        <w:t xml:space="preserve"> корм</w:t>
      </w:r>
      <w:proofErr w:type="gramStart"/>
      <w:r w:rsidR="00EF7DF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F7DF7">
        <w:rPr>
          <w:rFonts w:ascii="Times New Roman" w:hAnsi="Times New Roman" w:cs="Times New Roman"/>
          <w:sz w:val="28"/>
          <w:szCs w:val="28"/>
        </w:rPr>
        <w:t xml:space="preserve"> улетают птицы.</w:t>
      </w:r>
    </w:p>
    <w:p w:rsidR="00EF7DF7" w:rsidRDefault="00EF7DF7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Особенно легко было определить причину раннего отлета ласточек: совсем нет в воздухе насекомых. Способствовало закреплению наблюдений чтение сказки О. Иваненко «Спокойной ночи». Отмечали осенью увядание растений, где могут питаться насекомые. Отсюда выстраивалась цепочка: похолодание – увядание растений – исчезновение насекомых – отлет птиц. Кормовые условия, как основная причина миграции птиц были  закреплены в процессе наблюдений за зимующими птицами. </w:t>
      </w:r>
    </w:p>
    <w:p w:rsidR="00EF7DF7" w:rsidRDefault="00EF7DF7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Эти наблюдения были организованы в ходе поисковой деятельности для ответа на вопрос: «почему некоторые птицы остаются зимовать?» в дополнение к наблюдениям детям были прочитаны рассказы В. Бианки «</w:t>
      </w:r>
      <w:r w:rsidR="00F83927">
        <w:rPr>
          <w:rFonts w:ascii="Times New Roman" w:hAnsi="Times New Roman" w:cs="Times New Roman"/>
          <w:sz w:val="28"/>
          <w:szCs w:val="28"/>
        </w:rPr>
        <w:t>Синичкин календарь» и «Зиму у нас».</w:t>
      </w:r>
    </w:p>
    <w:p w:rsidR="00F83927" w:rsidRDefault="00F83927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наблюдений за питанием зимующих птиц, дети убеждались  в том, что некоторые птицы переходят на смешанное питание: синицы, воробей, дятел, а галки и вороны клюют все, что найдут, поэтому их называют всеядными. На основе этого дети делали свои выводы: зимуют те, которые находят корм, а подкармливая сами на своем участке различными отходами, крошками, кусочками сыра, </w:t>
      </w:r>
      <w:r w:rsidR="006E42C8">
        <w:rPr>
          <w:rFonts w:ascii="Times New Roman" w:hAnsi="Times New Roman" w:cs="Times New Roman"/>
          <w:sz w:val="28"/>
          <w:szCs w:val="28"/>
        </w:rPr>
        <w:t xml:space="preserve">крутыми кашами – говорили о роли человека в питании зимующих птиц. Свои наблюдения они переносили за птицами в уголке природы – это были щеглы и </w:t>
      </w:r>
      <w:proofErr w:type="spellStart"/>
      <w:r w:rsidR="006E42C8">
        <w:rPr>
          <w:rFonts w:ascii="Times New Roman" w:hAnsi="Times New Roman" w:cs="Times New Roman"/>
          <w:sz w:val="28"/>
          <w:szCs w:val="28"/>
        </w:rPr>
        <w:t>чижы</w:t>
      </w:r>
      <w:proofErr w:type="spellEnd"/>
      <w:r w:rsidR="006E42C8">
        <w:rPr>
          <w:rFonts w:ascii="Times New Roman" w:hAnsi="Times New Roman" w:cs="Times New Roman"/>
          <w:sz w:val="28"/>
          <w:szCs w:val="28"/>
        </w:rPr>
        <w:t xml:space="preserve">. Самостоятельно </w:t>
      </w:r>
      <w:proofErr w:type="gramStart"/>
      <w:r w:rsidR="006E42C8">
        <w:rPr>
          <w:rFonts w:ascii="Times New Roman" w:hAnsi="Times New Roman" w:cs="Times New Roman"/>
          <w:sz w:val="28"/>
          <w:szCs w:val="28"/>
        </w:rPr>
        <w:t>определяли</w:t>
      </w:r>
      <w:proofErr w:type="gramEnd"/>
      <w:r w:rsidR="006E42C8">
        <w:rPr>
          <w:rFonts w:ascii="Times New Roman" w:hAnsi="Times New Roman" w:cs="Times New Roman"/>
          <w:sz w:val="28"/>
          <w:szCs w:val="28"/>
        </w:rPr>
        <w:t xml:space="preserve"> какой корм им нужен, учитывая особенности их клюва, устанавливая характер пищи – зерна, семена. Подводя итоги наблюдения за питанием птиц, </w:t>
      </w:r>
      <w:proofErr w:type="gramStart"/>
      <w:r w:rsidR="006E42C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6E42C8">
        <w:rPr>
          <w:rFonts w:ascii="Times New Roman" w:hAnsi="Times New Roman" w:cs="Times New Roman"/>
          <w:sz w:val="28"/>
          <w:szCs w:val="28"/>
        </w:rPr>
        <w:t xml:space="preserve"> верно объясняли, что клювы у птиц разные, потому что они питаются разной пищей. Отсюда они по-разному называются – зерноядные, насекомоядные. Воспитатель уточнил понятие (смешанная пища), ей питаются дятлы, а так как дети не смогли увидеть в природе орла и ястреба, они узнали от взрослых понятие – хищные.</w:t>
      </w:r>
    </w:p>
    <w:p w:rsidR="006E42C8" w:rsidRDefault="006E42C8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наблюдения у детей сложились определенная целенаправленность восприятия, способы анализа и обобщения, умения существенно значимые признаки, совершенствовались </w:t>
      </w:r>
      <w:r>
        <w:rPr>
          <w:rFonts w:ascii="Times New Roman" w:hAnsi="Times New Roman" w:cs="Times New Roman"/>
          <w:sz w:val="28"/>
          <w:szCs w:val="28"/>
        </w:rPr>
        <w:lastRenderedPageBreak/>
        <w:t>операции сравнения и классификации, что позволит детям лучше ориентироваться в мире животных, понима</w:t>
      </w:r>
      <w:r w:rsidR="002F77EC">
        <w:rPr>
          <w:rFonts w:ascii="Times New Roman" w:hAnsi="Times New Roman" w:cs="Times New Roman"/>
          <w:sz w:val="28"/>
          <w:szCs w:val="28"/>
        </w:rPr>
        <w:t xml:space="preserve">ть биологические связи: каждое животное может существовать только в определенных условиях среды, а приспособление каждого животного выражается в системе признаков – движение, дыхание, питание, покрова и т.д. </w:t>
      </w:r>
      <w:proofErr w:type="gramEnd"/>
    </w:p>
    <w:p w:rsidR="002F77EC" w:rsidRDefault="002F77EC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Приведенная система наблюдений за птицами составляет элементарную основу правильного миропонимания окружающей природы и отношения к ней.</w:t>
      </w:r>
    </w:p>
    <w:p w:rsidR="002F77EC" w:rsidRDefault="002F77EC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Глубокое понимание жизни мира животных в их взаимосвязях друг с другом, с другими организмами и со средой обитания способствует выработке у детей заботливого, доброго, бережного отношения к животным, природе в целом. </w:t>
      </w:r>
    </w:p>
    <w:p w:rsidR="002F77EC" w:rsidRDefault="002F77EC" w:rsidP="001735E7">
      <w:pPr>
        <w:pStyle w:val="a3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рекомендация поможет воспитателям:</w:t>
      </w:r>
    </w:p>
    <w:p w:rsidR="002F77EC" w:rsidRDefault="002F77EC" w:rsidP="001735E7">
      <w:pPr>
        <w:pStyle w:val="a3"/>
        <w:numPr>
          <w:ilvl w:val="0"/>
          <w:numId w:val="3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Пробудить познавательный интерес к природным объектам.</w:t>
      </w:r>
    </w:p>
    <w:p w:rsidR="002F77EC" w:rsidRDefault="002F77EC" w:rsidP="001735E7">
      <w:pPr>
        <w:pStyle w:val="a3"/>
        <w:numPr>
          <w:ilvl w:val="0"/>
          <w:numId w:val="3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умениям и навыкам взаимодействия с природными объектами.</w:t>
      </w:r>
    </w:p>
    <w:p w:rsidR="002F77EC" w:rsidRDefault="002F77EC" w:rsidP="001735E7">
      <w:pPr>
        <w:pStyle w:val="a3"/>
        <w:numPr>
          <w:ilvl w:val="0"/>
          <w:numId w:val="3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возможности детей при их контакте с природными объектами.</w:t>
      </w:r>
    </w:p>
    <w:p w:rsidR="002F77EC" w:rsidRPr="00053311" w:rsidRDefault="002F77EC" w:rsidP="001735E7">
      <w:pPr>
        <w:pStyle w:val="a3"/>
        <w:numPr>
          <w:ilvl w:val="0"/>
          <w:numId w:val="3"/>
        </w:num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«индивидуальное экологическое пространство» при наблюдении.</w:t>
      </w:r>
    </w:p>
    <w:sectPr w:rsidR="002F77EC" w:rsidRPr="00053311" w:rsidSect="00F6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9165C"/>
    <w:multiLevelType w:val="hybridMultilevel"/>
    <w:tmpl w:val="A000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C6391"/>
    <w:multiLevelType w:val="hybridMultilevel"/>
    <w:tmpl w:val="1ABC1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9B909F2"/>
    <w:multiLevelType w:val="hybridMultilevel"/>
    <w:tmpl w:val="50367F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1CC"/>
    <w:rsid w:val="00053311"/>
    <w:rsid w:val="00172D05"/>
    <w:rsid w:val="001735E7"/>
    <w:rsid w:val="002D3FA3"/>
    <w:rsid w:val="002F77EC"/>
    <w:rsid w:val="003D5ADE"/>
    <w:rsid w:val="006E42C8"/>
    <w:rsid w:val="00770422"/>
    <w:rsid w:val="008F3D43"/>
    <w:rsid w:val="00901D5A"/>
    <w:rsid w:val="00A36E3A"/>
    <w:rsid w:val="00AC6CF1"/>
    <w:rsid w:val="00D321CC"/>
    <w:rsid w:val="00EF1BCB"/>
    <w:rsid w:val="00EF7DF7"/>
    <w:rsid w:val="00F6763E"/>
    <w:rsid w:val="00F8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Маркина</cp:lastModifiedBy>
  <cp:revision>4</cp:revision>
  <dcterms:created xsi:type="dcterms:W3CDTF">2015-01-10T12:42:00Z</dcterms:created>
  <dcterms:modified xsi:type="dcterms:W3CDTF">2015-01-19T07:02:00Z</dcterms:modified>
</cp:coreProperties>
</file>