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33" w:rsidRPr="00303F67" w:rsidRDefault="00F53F33" w:rsidP="00F53F33">
      <w:pPr>
        <w:jc w:val="center"/>
        <w:rPr>
          <w:sz w:val="40"/>
          <w:szCs w:val="40"/>
        </w:rPr>
      </w:pPr>
      <w:r w:rsidRPr="00303F67">
        <w:rPr>
          <w:sz w:val="40"/>
          <w:szCs w:val="40"/>
        </w:rPr>
        <w:t>МБОУ  Верхличская СОШ</w:t>
      </w:r>
    </w:p>
    <w:p w:rsidR="00F53F33" w:rsidRPr="00303F67" w:rsidRDefault="00F53F33" w:rsidP="00F53F33">
      <w:pPr>
        <w:jc w:val="center"/>
        <w:rPr>
          <w:sz w:val="28"/>
          <w:szCs w:val="28"/>
        </w:rPr>
      </w:pPr>
      <w:r w:rsidRPr="00303F67">
        <w:rPr>
          <w:sz w:val="28"/>
          <w:szCs w:val="28"/>
        </w:rPr>
        <w:t xml:space="preserve">                                                                                    «Утверждаю»</w:t>
      </w:r>
    </w:p>
    <w:p w:rsidR="00F53F33" w:rsidRPr="00303F67" w:rsidRDefault="00F53F33" w:rsidP="00F53F33">
      <w:pPr>
        <w:jc w:val="right"/>
        <w:rPr>
          <w:sz w:val="28"/>
          <w:szCs w:val="28"/>
        </w:rPr>
      </w:pPr>
      <w:r w:rsidRPr="00303F67">
        <w:rPr>
          <w:sz w:val="28"/>
          <w:szCs w:val="28"/>
        </w:rPr>
        <w:t>Директор МБОУ Верхличская СОШ</w:t>
      </w:r>
    </w:p>
    <w:p w:rsidR="00F53F33" w:rsidRPr="00303F67" w:rsidRDefault="00F53F33" w:rsidP="00F53F33">
      <w:pPr>
        <w:jc w:val="center"/>
        <w:rPr>
          <w:sz w:val="28"/>
          <w:szCs w:val="28"/>
        </w:rPr>
      </w:pPr>
      <w:r w:rsidRPr="00303F67">
        <w:rPr>
          <w:sz w:val="28"/>
          <w:szCs w:val="28"/>
        </w:rPr>
        <w:t xml:space="preserve">                                                                            _______________ Е.М.Тимошенко</w:t>
      </w:r>
    </w:p>
    <w:p w:rsidR="00F53F33" w:rsidRPr="00303F67" w:rsidRDefault="00F53F33" w:rsidP="00F53F33">
      <w:pPr>
        <w:jc w:val="center"/>
        <w:rPr>
          <w:sz w:val="28"/>
          <w:szCs w:val="28"/>
        </w:rPr>
      </w:pPr>
      <w:r w:rsidRPr="00303F67">
        <w:rPr>
          <w:sz w:val="28"/>
          <w:szCs w:val="28"/>
        </w:rPr>
        <w:t xml:space="preserve">                                                                                                Приказ №117</w:t>
      </w:r>
    </w:p>
    <w:p w:rsidR="00F53F33" w:rsidRPr="00303F67" w:rsidRDefault="00F53F33" w:rsidP="00F53F33">
      <w:pPr>
        <w:jc w:val="both"/>
        <w:rPr>
          <w:sz w:val="28"/>
          <w:szCs w:val="28"/>
        </w:rPr>
      </w:pPr>
      <w:r w:rsidRPr="00303F67">
        <w:rPr>
          <w:sz w:val="28"/>
          <w:szCs w:val="28"/>
        </w:rPr>
        <w:t xml:space="preserve">                                                                          От «02»  сентября 2014 г     </w:t>
      </w:r>
    </w:p>
    <w:p w:rsidR="00F53F33" w:rsidRPr="00303F67" w:rsidRDefault="00F53F33" w:rsidP="00F53F33">
      <w:pPr>
        <w:jc w:val="center"/>
        <w:rPr>
          <w:sz w:val="32"/>
          <w:szCs w:val="32"/>
        </w:rPr>
      </w:pPr>
    </w:p>
    <w:p w:rsidR="00F53F33" w:rsidRPr="00303F67" w:rsidRDefault="00F53F33" w:rsidP="00F53F33">
      <w:pPr>
        <w:jc w:val="center"/>
        <w:rPr>
          <w:sz w:val="32"/>
          <w:szCs w:val="32"/>
        </w:rPr>
      </w:pPr>
    </w:p>
    <w:p w:rsidR="00F53F33" w:rsidRPr="00303F67" w:rsidRDefault="00F53F33" w:rsidP="00F53F33">
      <w:pPr>
        <w:rPr>
          <w:b/>
          <w:sz w:val="40"/>
          <w:szCs w:val="40"/>
        </w:rPr>
      </w:pPr>
      <w:r w:rsidRPr="00303F67">
        <w:rPr>
          <w:sz w:val="32"/>
          <w:szCs w:val="32"/>
        </w:rPr>
        <w:t xml:space="preserve">                                        </w:t>
      </w:r>
      <w:r w:rsidRPr="00303F67">
        <w:rPr>
          <w:b/>
          <w:sz w:val="40"/>
          <w:szCs w:val="40"/>
        </w:rPr>
        <w:t>Рабочая       программа</w:t>
      </w:r>
    </w:p>
    <w:p w:rsidR="00F53F33" w:rsidRPr="00303F67" w:rsidRDefault="00F53F33" w:rsidP="00F53F33">
      <w:pPr>
        <w:jc w:val="center"/>
        <w:rPr>
          <w:b/>
          <w:sz w:val="40"/>
          <w:szCs w:val="40"/>
        </w:rPr>
      </w:pPr>
      <w:r w:rsidRPr="00303F67">
        <w:rPr>
          <w:b/>
          <w:sz w:val="40"/>
          <w:szCs w:val="40"/>
        </w:rPr>
        <w:t>по физике в 9  классе</w:t>
      </w:r>
    </w:p>
    <w:p w:rsidR="00F53F33" w:rsidRPr="00303F67" w:rsidRDefault="00F53F33" w:rsidP="00F53F33">
      <w:pPr>
        <w:jc w:val="center"/>
        <w:rPr>
          <w:sz w:val="32"/>
          <w:szCs w:val="32"/>
        </w:rPr>
      </w:pPr>
    </w:p>
    <w:p w:rsidR="00F53F33" w:rsidRPr="00303F67" w:rsidRDefault="00F53F33" w:rsidP="00F53F33">
      <w:pPr>
        <w:jc w:val="center"/>
        <w:rPr>
          <w:sz w:val="32"/>
          <w:szCs w:val="32"/>
        </w:rPr>
      </w:pPr>
    </w:p>
    <w:p w:rsidR="00F53F33" w:rsidRPr="00303F67" w:rsidRDefault="00F53F33" w:rsidP="00F53F33">
      <w:pPr>
        <w:jc w:val="center"/>
        <w:rPr>
          <w:sz w:val="32"/>
          <w:szCs w:val="32"/>
        </w:rPr>
      </w:pPr>
    </w:p>
    <w:p w:rsidR="00F53F33" w:rsidRPr="00303F67" w:rsidRDefault="00F53F33" w:rsidP="00F53F33">
      <w:pPr>
        <w:jc w:val="center"/>
        <w:rPr>
          <w:sz w:val="32"/>
          <w:szCs w:val="32"/>
        </w:rPr>
      </w:pPr>
      <w:r w:rsidRPr="00303F67">
        <w:rPr>
          <w:sz w:val="32"/>
          <w:szCs w:val="32"/>
        </w:rPr>
        <w:t>Учителя физики 1 категории</w:t>
      </w:r>
    </w:p>
    <w:p w:rsidR="00F53F33" w:rsidRPr="00303F67" w:rsidRDefault="00F53F33" w:rsidP="00F53F33">
      <w:pPr>
        <w:jc w:val="center"/>
        <w:rPr>
          <w:sz w:val="32"/>
          <w:szCs w:val="32"/>
        </w:rPr>
      </w:pPr>
      <w:r w:rsidRPr="00303F67">
        <w:rPr>
          <w:sz w:val="32"/>
          <w:szCs w:val="32"/>
        </w:rPr>
        <w:t>Руденок Елены Ивановны</w:t>
      </w:r>
    </w:p>
    <w:p w:rsidR="00F53F33" w:rsidRPr="00303F67" w:rsidRDefault="00F53F33" w:rsidP="00F53F33">
      <w:pPr>
        <w:jc w:val="center"/>
        <w:rPr>
          <w:sz w:val="32"/>
          <w:szCs w:val="32"/>
        </w:rPr>
      </w:pPr>
    </w:p>
    <w:p w:rsidR="00F53F33" w:rsidRPr="00303F67" w:rsidRDefault="00F53F33" w:rsidP="00F53F33">
      <w:pPr>
        <w:jc w:val="center"/>
        <w:rPr>
          <w:sz w:val="32"/>
          <w:szCs w:val="32"/>
        </w:rPr>
      </w:pPr>
    </w:p>
    <w:p w:rsidR="00F53F33" w:rsidRPr="00303F67" w:rsidRDefault="00F53F33" w:rsidP="00F53F33">
      <w:pPr>
        <w:jc w:val="center"/>
        <w:rPr>
          <w:sz w:val="32"/>
          <w:szCs w:val="32"/>
        </w:rPr>
      </w:pPr>
    </w:p>
    <w:p w:rsidR="00F53F33" w:rsidRPr="00303F67" w:rsidRDefault="00F53F33" w:rsidP="00F53F33">
      <w:pPr>
        <w:jc w:val="center"/>
        <w:rPr>
          <w:sz w:val="32"/>
          <w:szCs w:val="32"/>
        </w:rPr>
      </w:pPr>
    </w:p>
    <w:p w:rsidR="00F53F33" w:rsidRPr="00303F67" w:rsidRDefault="00F53F33" w:rsidP="00F53F33">
      <w:pPr>
        <w:jc w:val="center"/>
        <w:rPr>
          <w:sz w:val="32"/>
          <w:szCs w:val="32"/>
        </w:rPr>
      </w:pPr>
      <w:r w:rsidRPr="00303F67">
        <w:rPr>
          <w:sz w:val="32"/>
          <w:szCs w:val="32"/>
        </w:rPr>
        <w:t>2014 г</w:t>
      </w:r>
    </w:p>
    <w:p w:rsidR="00F53F33" w:rsidRPr="00303F67" w:rsidRDefault="00F53F33" w:rsidP="00F53F33">
      <w:pPr>
        <w:jc w:val="center"/>
        <w:rPr>
          <w:sz w:val="32"/>
          <w:szCs w:val="32"/>
        </w:rPr>
      </w:pPr>
    </w:p>
    <w:p w:rsidR="00F53F33" w:rsidRPr="00303F67" w:rsidRDefault="00F53F33" w:rsidP="00F53F33">
      <w:pPr>
        <w:spacing w:after="0"/>
        <w:ind w:firstLine="567"/>
        <w:jc w:val="both"/>
        <w:rPr>
          <w:rFonts w:ascii="Times New Roman" w:hAnsi="Times New Roman"/>
          <w:b/>
          <w:sz w:val="28"/>
          <w:szCs w:val="28"/>
        </w:rPr>
      </w:pPr>
      <w:r w:rsidRPr="00303F67">
        <w:rPr>
          <w:rFonts w:ascii="Times New Roman" w:hAnsi="Times New Roman"/>
          <w:b/>
          <w:sz w:val="28"/>
          <w:szCs w:val="28"/>
        </w:rPr>
        <w:t xml:space="preserve">                    </w:t>
      </w:r>
    </w:p>
    <w:p w:rsidR="00F53F33" w:rsidRPr="00303F67" w:rsidRDefault="00F53F33" w:rsidP="00F53F33">
      <w:pPr>
        <w:spacing w:after="0"/>
        <w:ind w:firstLine="567"/>
        <w:jc w:val="both"/>
        <w:rPr>
          <w:rFonts w:ascii="Times New Roman" w:hAnsi="Times New Roman"/>
          <w:b/>
          <w:sz w:val="28"/>
          <w:szCs w:val="28"/>
        </w:rPr>
      </w:pPr>
    </w:p>
    <w:p w:rsidR="00F53F33" w:rsidRPr="00303F67" w:rsidRDefault="00F53F33" w:rsidP="00F51366">
      <w:pPr>
        <w:spacing w:after="0" w:line="240" w:lineRule="auto"/>
        <w:ind w:firstLine="540"/>
        <w:jc w:val="both"/>
        <w:rPr>
          <w:rFonts w:ascii="Times New Roman" w:hAnsi="Times New Roman"/>
          <w:sz w:val="28"/>
          <w:szCs w:val="28"/>
        </w:rPr>
      </w:pPr>
    </w:p>
    <w:p w:rsidR="00F51366" w:rsidRPr="00303F67" w:rsidRDefault="00F51366" w:rsidP="00F51366">
      <w:pPr>
        <w:spacing w:after="0" w:line="240" w:lineRule="auto"/>
        <w:ind w:firstLine="540"/>
        <w:jc w:val="both"/>
        <w:rPr>
          <w:rFonts w:ascii="Times New Roman" w:hAnsi="Times New Roman"/>
          <w:sz w:val="28"/>
          <w:szCs w:val="28"/>
        </w:rPr>
      </w:pPr>
      <w:r w:rsidRPr="00303F67">
        <w:rPr>
          <w:rFonts w:ascii="Times New Roman" w:hAnsi="Times New Roman"/>
          <w:sz w:val="28"/>
          <w:szCs w:val="28"/>
        </w:rPr>
        <w:t xml:space="preserve">                              Пояснительная записка</w:t>
      </w:r>
    </w:p>
    <w:p w:rsidR="00F51366" w:rsidRPr="00303F67" w:rsidRDefault="00F51366" w:rsidP="00F51366">
      <w:pPr>
        <w:spacing w:after="0" w:line="240" w:lineRule="auto"/>
        <w:ind w:firstLine="540"/>
        <w:jc w:val="both"/>
        <w:rPr>
          <w:rFonts w:ascii="Times New Roman" w:hAnsi="Times New Roman"/>
          <w:sz w:val="24"/>
          <w:szCs w:val="24"/>
        </w:rPr>
      </w:pPr>
      <w:proofErr w:type="gramStart"/>
      <w:r w:rsidRPr="00303F67">
        <w:rPr>
          <w:rFonts w:ascii="Times New Roman" w:hAnsi="Times New Roman"/>
          <w:sz w:val="24"/>
          <w:szCs w:val="24"/>
        </w:rPr>
        <w:t>Рабочая программа по физике для 9 класса составлена на основе «Примерной программы основного общего образования по физике. 7-9 классы.» под редакцией В. А. Орлова, О. Ф. Кабардина, В. А. Коровина и др.</w:t>
      </w:r>
      <w:r w:rsidRPr="00303F67">
        <w:rPr>
          <w:rStyle w:val="a5"/>
          <w:rFonts w:ascii="Times New Roman" w:hAnsi="Times New Roman"/>
          <w:sz w:val="24"/>
          <w:szCs w:val="24"/>
        </w:rPr>
        <w:footnoteReference w:id="2"/>
      </w:r>
      <w:r w:rsidRPr="00303F67">
        <w:rPr>
          <w:rFonts w:ascii="Times New Roman" w:hAnsi="Times New Roman"/>
          <w:sz w:val="24"/>
          <w:szCs w:val="24"/>
        </w:rPr>
        <w:t>, авторской программы «Физика. 7-9 классы» под редакцией Е. М. Гутник, А. В. Перышкина</w:t>
      </w:r>
      <w:r w:rsidRPr="00303F67">
        <w:rPr>
          <w:rStyle w:val="a5"/>
          <w:rFonts w:ascii="Times New Roman" w:hAnsi="Times New Roman"/>
          <w:sz w:val="24"/>
          <w:szCs w:val="24"/>
        </w:rPr>
        <w:footnoteReference w:id="3"/>
      </w:r>
      <w:r w:rsidRPr="00303F67">
        <w:rPr>
          <w:rFonts w:ascii="Times New Roman" w:hAnsi="Times New Roman"/>
          <w:sz w:val="24"/>
          <w:szCs w:val="24"/>
        </w:rPr>
        <w:t xml:space="preserve">, федерального компонента государственного стандарта основного общего образования по физике </w:t>
      </w:r>
      <w:smartTag w:uri="urn:schemas-microsoft-com:office:smarttags" w:element="metricconverter">
        <w:smartTagPr>
          <w:attr w:name="ProductID" w:val="2004 г"/>
        </w:smartTagPr>
        <w:r w:rsidRPr="00303F67">
          <w:rPr>
            <w:rFonts w:ascii="Times New Roman" w:hAnsi="Times New Roman"/>
            <w:sz w:val="24"/>
            <w:szCs w:val="24"/>
          </w:rPr>
          <w:t>2004 г</w:t>
        </w:r>
      </w:smartTag>
      <w:r w:rsidRPr="00303F67">
        <w:rPr>
          <w:rFonts w:ascii="Times New Roman" w:hAnsi="Times New Roman"/>
          <w:sz w:val="24"/>
          <w:szCs w:val="24"/>
        </w:rPr>
        <w:t>.</w:t>
      </w:r>
      <w:r w:rsidRPr="00303F67">
        <w:rPr>
          <w:rStyle w:val="a5"/>
          <w:rFonts w:ascii="Times New Roman" w:hAnsi="Times New Roman"/>
          <w:sz w:val="24"/>
          <w:szCs w:val="24"/>
        </w:rPr>
        <w:footnoteReference w:id="4"/>
      </w:r>
      <w:proofErr w:type="gramEnd"/>
    </w:p>
    <w:p w:rsidR="00F51366" w:rsidRPr="00303F67" w:rsidRDefault="00F51366" w:rsidP="00F51366">
      <w:pPr>
        <w:spacing w:after="0" w:line="240" w:lineRule="auto"/>
        <w:ind w:firstLine="540"/>
        <w:jc w:val="both"/>
        <w:rPr>
          <w:rFonts w:ascii="Times New Roman" w:hAnsi="Times New Roman"/>
          <w:sz w:val="24"/>
          <w:szCs w:val="24"/>
        </w:rPr>
      </w:pPr>
      <w:r w:rsidRPr="00303F67">
        <w:rPr>
          <w:rFonts w:ascii="Times New Roman" w:hAnsi="Times New Roman"/>
          <w:sz w:val="24"/>
          <w:szCs w:val="24"/>
        </w:rPr>
        <w:t xml:space="preserve">При реализации рабочей программы используется УМК Перышкина А. В, Гутник Е. М., входящий в Федеральный перечень учебников, утвержденный Министерством образования и науки РФ. Для изучения курса рекомендуется классно-урочная система с использованием различных технологий, форм, методов обучения. </w:t>
      </w:r>
    </w:p>
    <w:p w:rsidR="00F51366" w:rsidRPr="00303F67" w:rsidRDefault="00F51366" w:rsidP="00F51366">
      <w:pPr>
        <w:spacing w:after="0" w:line="240" w:lineRule="auto"/>
        <w:ind w:firstLine="540"/>
        <w:jc w:val="both"/>
        <w:rPr>
          <w:rFonts w:ascii="Times New Roman" w:hAnsi="Times New Roman"/>
          <w:sz w:val="24"/>
          <w:szCs w:val="24"/>
        </w:rPr>
      </w:pPr>
      <w:r w:rsidRPr="00303F67">
        <w:rPr>
          <w:rFonts w:ascii="Times New Roman" w:hAnsi="Times New Roman"/>
          <w:sz w:val="24"/>
          <w:szCs w:val="24"/>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w:t>
      </w:r>
      <w:r w:rsidR="005C218C" w:rsidRPr="00303F67">
        <w:rPr>
          <w:rFonts w:ascii="Times New Roman" w:hAnsi="Times New Roman"/>
          <w:sz w:val="24"/>
          <w:szCs w:val="24"/>
        </w:rPr>
        <w:t>ение практической части курса: 9</w:t>
      </w:r>
      <w:r w:rsidRPr="00303F67">
        <w:rPr>
          <w:rFonts w:ascii="Times New Roman" w:hAnsi="Times New Roman"/>
          <w:sz w:val="24"/>
          <w:szCs w:val="24"/>
        </w:rPr>
        <w:t xml:space="preserve"> лабораторных работ, 6 контрольных работ.</w:t>
      </w:r>
    </w:p>
    <w:p w:rsidR="00F51366" w:rsidRPr="00303F67" w:rsidRDefault="00F51366" w:rsidP="00F51366">
      <w:pPr>
        <w:spacing w:after="0" w:line="240" w:lineRule="auto"/>
        <w:ind w:firstLine="540"/>
        <w:jc w:val="both"/>
        <w:rPr>
          <w:rFonts w:ascii="Times New Roman" w:hAnsi="Times New Roman"/>
          <w:sz w:val="24"/>
          <w:szCs w:val="24"/>
        </w:rPr>
      </w:pPr>
      <w:r w:rsidRPr="00303F67">
        <w:rPr>
          <w:rFonts w:ascii="Times New Roman" w:hAnsi="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F51366" w:rsidRPr="00303F67" w:rsidRDefault="00F51366" w:rsidP="00F51366">
      <w:pPr>
        <w:spacing w:after="0" w:line="240" w:lineRule="auto"/>
        <w:ind w:firstLine="540"/>
        <w:jc w:val="both"/>
        <w:rPr>
          <w:rFonts w:ascii="Times New Roman" w:hAnsi="Times New Roman"/>
          <w:sz w:val="24"/>
          <w:szCs w:val="24"/>
        </w:rPr>
      </w:pPr>
      <w:r w:rsidRPr="00303F67">
        <w:rPr>
          <w:rFonts w:ascii="Times New Roman" w:hAnsi="Times New Roman"/>
          <w:sz w:val="24"/>
          <w:szCs w:val="24"/>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(68 часов за год). </w:t>
      </w:r>
    </w:p>
    <w:p w:rsidR="00F51366" w:rsidRPr="00303F67" w:rsidRDefault="00F51366" w:rsidP="00F51366">
      <w:pPr>
        <w:spacing w:after="0" w:line="240" w:lineRule="auto"/>
        <w:ind w:firstLine="540"/>
        <w:jc w:val="both"/>
        <w:rPr>
          <w:rFonts w:ascii="Times New Roman" w:hAnsi="Times New Roman"/>
          <w:sz w:val="24"/>
          <w:szCs w:val="24"/>
        </w:rPr>
      </w:pPr>
      <w:r w:rsidRPr="00303F67">
        <w:rPr>
          <w:rFonts w:ascii="Times New Roman" w:hAnsi="Times New Roman"/>
          <w:sz w:val="24"/>
          <w:szCs w:val="24"/>
        </w:rPr>
        <w:t>Изучение физики на ступени основного общего образования направлено на достижение следующих целей:</w:t>
      </w:r>
    </w:p>
    <w:p w:rsidR="00F51366" w:rsidRPr="00303F67" w:rsidRDefault="00F51366" w:rsidP="00F51366">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303F67">
        <w:rPr>
          <w:rFonts w:ascii="Times New Roman" w:hAnsi="Times New Roman"/>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51366" w:rsidRPr="00303F67" w:rsidRDefault="00F51366" w:rsidP="00F51366">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proofErr w:type="gramStart"/>
      <w:r w:rsidRPr="00303F67">
        <w:rPr>
          <w:rFonts w:ascii="Times New Roman" w:hAnsi="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51366" w:rsidRPr="00303F67" w:rsidRDefault="00F51366" w:rsidP="00F51366">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303F67">
        <w:rPr>
          <w:rFonts w:ascii="Times New Roman" w:hAnsi="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51366" w:rsidRPr="00303F67" w:rsidRDefault="00F51366" w:rsidP="00F51366">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303F67">
        <w:rPr>
          <w:rFonts w:ascii="Times New Roman" w:hAnsi="Times New Roman"/>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51366" w:rsidRPr="00303F67" w:rsidRDefault="00F51366" w:rsidP="00F51366">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303F67">
        <w:rPr>
          <w:rFonts w:ascii="Times New Roman" w:hAnsi="Times New Roman"/>
          <w:sz w:val="24"/>
          <w:szCs w:val="24"/>
        </w:rPr>
        <w:lastRenderedPageBreak/>
        <w:t xml:space="preserve">использование полученных знаний и умений для решения практических задач повседневной жизни, обеспечения безопасности </w:t>
      </w:r>
      <w:proofErr w:type="gramStart"/>
      <w:r w:rsidRPr="00303F67">
        <w:rPr>
          <w:rFonts w:ascii="Times New Roman" w:hAnsi="Times New Roman"/>
          <w:sz w:val="24"/>
          <w:szCs w:val="24"/>
        </w:rPr>
        <w:t>свой</w:t>
      </w:r>
      <w:proofErr w:type="gramEnd"/>
      <w:r w:rsidRPr="00303F67">
        <w:rPr>
          <w:rFonts w:ascii="Times New Roman" w:hAnsi="Times New Roman"/>
          <w:sz w:val="24"/>
          <w:szCs w:val="24"/>
        </w:rPr>
        <w:t xml:space="preserve"> жизни, рационального использования и охраны окружающей среды.</w:t>
      </w:r>
    </w:p>
    <w:p w:rsidR="00F51366" w:rsidRPr="00303F67" w:rsidRDefault="00F51366" w:rsidP="00F51366">
      <w:pPr>
        <w:tabs>
          <w:tab w:val="left" w:pos="720"/>
          <w:tab w:val="left" w:pos="900"/>
          <w:tab w:val="left" w:pos="1080"/>
        </w:tabs>
        <w:spacing w:after="0" w:line="240" w:lineRule="auto"/>
        <w:ind w:firstLine="540"/>
        <w:jc w:val="both"/>
        <w:rPr>
          <w:rFonts w:ascii="Times New Roman" w:hAnsi="Times New Roman"/>
          <w:sz w:val="28"/>
          <w:szCs w:val="28"/>
        </w:rPr>
      </w:pPr>
    </w:p>
    <w:p w:rsidR="00F51366" w:rsidRPr="00303F67" w:rsidRDefault="00F51366" w:rsidP="00F51366">
      <w:pPr>
        <w:tabs>
          <w:tab w:val="left" w:pos="720"/>
          <w:tab w:val="left" w:pos="900"/>
          <w:tab w:val="left" w:pos="1080"/>
        </w:tabs>
        <w:spacing w:after="0" w:line="240" w:lineRule="auto"/>
        <w:ind w:firstLine="540"/>
        <w:jc w:val="both"/>
        <w:rPr>
          <w:rFonts w:ascii="Times New Roman" w:hAnsi="Times New Roman"/>
          <w:sz w:val="28"/>
          <w:szCs w:val="28"/>
        </w:rPr>
      </w:pPr>
      <w:r w:rsidRPr="00303F67">
        <w:rPr>
          <w:rFonts w:ascii="Times New Roman" w:hAnsi="Times New Roman"/>
          <w:sz w:val="28"/>
          <w:szCs w:val="28"/>
        </w:rPr>
        <w:t xml:space="preserve">Учебно </w:t>
      </w:r>
      <w:proofErr w:type="gramStart"/>
      <w:r w:rsidRPr="00303F67">
        <w:rPr>
          <w:rFonts w:ascii="Times New Roman" w:hAnsi="Times New Roman"/>
          <w:sz w:val="28"/>
          <w:szCs w:val="28"/>
        </w:rPr>
        <w:t>–т</w:t>
      </w:r>
      <w:proofErr w:type="gramEnd"/>
      <w:r w:rsidRPr="00303F67">
        <w:rPr>
          <w:rFonts w:ascii="Times New Roman" w:hAnsi="Times New Roman"/>
          <w:sz w:val="28"/>
          <w:szCs w:val="28"/>
        </w:rPr>
        <w:t>ематический план по физике</w:t>
      </w:r>
    </w:p>
    <w:p w:rsidR="00F51366" w:rsidRPr="00303F67" w:rsidRDefault="00F51366" w:rsidP="00F51366">
      <w:pPr>
        <w:tabs>
          <w:tab w:val="left" w:pos="720"/>
          <w:tab w:val="left" w:pos="900"/>
          <w:tab w:val="left" w:pos="1080"/>
        </w:tabs>
        <w:spacing w:after="0" w:line="240" w:lineRule="auto"/>
        <w:ind w:firstLine="540"/>
        <w:jc w:val="both"/>
        <w:rPr>
          <w:rFonts w:ascii="Times New Roman" w:hAnsi="Times New Roman"/>
          <w:sz w:val="28"/>
          <w:szCs w:val="28"/>
        </w:rPr>
      </w:pPr>
    </w:p>
    <w:tbl>
      <w:tblPr>
        <w:tblStyle w:val="a6"/>
        <w:tblW w:w="0" w:type="auto"/>
        <w:tblLook w:val="04A0"/>
      </w:tblPr>
      <w:tblGrid>
        <w:gridCol w:w="675"/>
        <w:gridCol w:w="3153"/>
        <w:gridCol w:w="1914"/>
        <w:gridCol w:w="1914"/>
        <w:gridCol w:w="1915"/>
      </w:tblGrid>
      <w:tr w:rsidR="00F51366" w:rsidRPr="00303F67" w:rsidTr="00F51366">
        <w:tc>
          <w:tcPr>
            <w:tcW w:w="675" w:type="dxa"/>
          </w:tcPr>
          <w:p w:rsidR="00F51366" w:rsidRPr="00303F67" w:rsidRDefault="00F51366">
            <w:pPr>
              <w:rPr>
                <w:sz w:val="28"/>
                <w:szCs w:val="28"/>
              </w:rPr>
            </w:pPr>
            <w:r w:rsidRPr="00303F67">
              <w:rPr>
                <w:sz w:val="28"/>
                <w:szCs w:val="28"/>
              </w:rPr>
              <w:t>№</w:t>
            </w:r>
          </w:p>
        </w:tc>
        <w:tc>
          <w:tcPr>
            <w:tcW w:w="3153" w:type="dxa"/>
          </w:tcPr>
          <w:p w:rsidR="00F51366" w:rsidRPr="00303F67" w:rsidRDefault="00F51366">
            <w:pPr>
              <w:rPr>
                <w:sz w:val="24"/>
                <w:szCs w:val="24"/>
              </w:rPr>
            </w:pPr>
            <w:r w:rsidRPr="00303F67">
              <w:rPr>
                <w:sz w:val="24"/>
                <w:szCs w:val="24"/>
              </w:rPr>
              <w:t>Тема</w:t>
            </w:r>
          </w:p>
        </w:tc>
        <w:tc>
          <w:tcPr>
            <w:tcW w:w="1914" w:type="dxa"/>
          </w:tcPr>
          <w:p w:rsidR="00F51366" w:rsidRPr="00303F67" w:rsidRDefault="00F51366">
            <w:pPr>
              <w:rPr>
                <w:sz w:val="24"/>
                <w:szCs w:val="24"/>
              </w:rPr>
            </w:pPr>
            <w:r w:rsidRPr="00303F67">
              <w:rPr>
                <w:sz w:val="24"/>
                <w:szCs w:val="24"/>
              </w:rPr>
              <w:t>Количество часов</w:t>
            </w:r>
          </w:p>
        </w:tc>
        <w:tc>
          <w:tcPr>
            <w:tcW w:w="1914" w:type="dxa"/>
          </w:tcPr>
          <w:p w:rsidR="00F51366" w:rsidRPr="00303F67" w:rsidRDefault="00F51366" w:rsidP="00F51366">
            <w:pPr>
              <w:rPr>
                <w:sz w:val="24"/>
                <w:szCs w:val="24"/>
              </w:rPr>
            </w:pPr>
            <w:r w:rsidRPr="00303F67">
              <w:rPr>
                <w:sz w:val="24"/>
                <w:szCs w:val="24"/>
              </w:rPr>
              <w:t xml:space="preserve">№ </w:t>
            </w:r>
          </w:p>
          <w:p w:rsidR="00F51366" w:rsidRPr="00303F67" w:rsidRDefault="00F51366" w:rsidP="00F51366">
            <w:pPr>
              <w:rPr>
                <w:sz w:val="24"/>
                <w:szCs w:val="24"/>
              </w:rPr>
            </w:pPr>
            <w:r w:rsidRPr="00303F67">
              <w:rPr>
                <w:sz w:val="24"/>
                <w:szCs w:val="24"/>
              </w:rPr>
              <w:t xml:space="preserve">  Лб\р.</w:t>
            </w:r>
          </w:p>
        </w:tc>
        <w:tc>
          <w:tcPr>
            <w:tcW w:w="1915" w:type="dxa"/>
          </w:tcPr>
          <w:p w:rsidR="00F51366" w:rsidRPr="00303F67" w:rsidRDefault="00F51366">
            <w:pPr>
              <w:rPr>
                <w:sz w:val="24"/>
                <w:szCs w:val="24"/>
              </w:rPr>
            </w:pPr>
            <w:r w:rsidRPr="00303F67">
              <w:rPr>
                <w:sz w:val="24"/>
                <w:szCs w:val="24"/>
              </w:rPr>
              <w:t xml:space="preserve">Количество </w:t>
            </w:r>
          </w:p>
          <w:p w:rsidR="00F51366" w:rsidRPr="00303F67" w:rsidRDefault="00F51366">
            <w:pPr>
              <w:rPr>
                <w:sz w:val="24"/>
                <w:szCs w:val="24"/>
              </w:rPr>
            </w:pPr>
            <w:r w:rsidRPr="00303F67">
              <w:rPr>
                <w:sz w:val="24"/>
                <w:szCs w:val="24"/>
              </w:rPr>
              <w:t>Кр\р.</w:t>
            </w:r>
          </w:p>
        </w:tc>
      </w:tr>
      <w:tr w:rsidR="00F51366" w:rsidRPr="00303F67" w:rsidTr="00F51366">
        <w:tc>
          <w:tcPr>
            <w:tcW w:w="675" w:type="dxa"/>
          </w:tcPr>
          <w:p w:rsidR="00F51366" w:rsidRPr="00303F67" w:rsidRDefault="00F51366">
            <w:pPr>
              <w:rPr>
                <w:sz w:val="28"/>
                <w:szCs w:val="28"/>
              </w:rPr>
            </w:pPr>
            <w:r w:rsidRPr="00303F67">
              <w:rPr>
                <w:sz w:val="28"/>
                <w:szCs w:val="28"/>
              </w:rPr>
              <w:t>1</w:t>
            </w:r>
          </w:p>
        </w:tc>
        <w:tc>
          <w:tcPr>
            <w:tcW w:w="3153" w:type="dxa"/>
          </w:tcPr>
          <w:p w:rsidR="00F51366" w:rsidRPr="00303F67" w:rsidRDefault="00F51366">
            <w:pPr>
              <w:rPr>
                <w:sz w:val="24"/>
                <w:szCs w:val="24"/>
              </w:rPr>
            </w:pPr>
            <w:r w:rsidRPr="00303F67">
              <w:rPr>
                <w:sz w:val="24"/>
                <w:szCs w:val="24"/>
              </w:rPr>
              <w:t>Законы взаимодействия и движения.</w:t>
            </w:r>
          </w:p>
        </w:tc>
        <w:tc>
          <w:tcPr>
            <w:tcW w:w="1914" w:type="dxa"/>
          </w:tcPr>
          <w:p w:rsidR="00F51366" w:rsidRPr="00303F67" w:rsidRDefault="00F51366">
            <w:pPr>
              <w:rPr>
                <w:sz w:val="24"/>
                <w:szCs w:val="24"/>
              </w:rPr>
            </w:pPr>
            <w:r w:rsidRPr="00303F67">
              <w:rPr>
                <w:sz w:val="24"/>
                <w:szCs w:val="24"/>
              </w:rPr>
              <w:t>26</w:t>
            </w:r>
          </w:p>
        </w:tc>
        <w:tc>
          <w:tcPr>
            <w:tcW w:w="1914" w:type="dxa"/>
          </w:tcPr>
          <w:p w:rsidR="00F51366" w:rsidRPr="00303F67" w:rsidRDefault="00F51366">
            <w:pPr>
              <w:rPr>
                <w:sz w:val="24"/>
                <w:szCs w:val="24"/>
              </w:rPr>
            </w:pPr>
            <w:r w:rsidRPr="00303F67">
              <w:rPr>
                <w:sz w:val="24"/>
                <w:szCs w:val="24"/>
              </w:rPr>
              <w:t>1-2</w:t>
            </w:r>
          </w:p>
        </w:tc>
        <w:tc>
          <w:tcPr>
            <w:tcW w:w="1915" w:type="dxa"/>
          </w:tcPr>
          <w:p w:rsidR="00F51366" w:rsidRPr="00303F67" w:rsidRDefault="005C218C">
            <w:pPr>
              <w:rPr>
                <w:sz w:val="24"/>
                <w:szCs w:val="24"/>
              </w:rPr>
            </w:pPr>
            <w:r w:rsidRPr="00303F67">
              <w:rPr>
                <w:sz w:val="24"/>
                <w:szCs w:val="24"/>
              </w:rPr>
              <w:t>2</w:t>
            </w:r>
          </w:p>
        </w:tc>
      </w:tr>
      <w:tr w:rsidR="00F51366" w:rsidRPr="00303F67" w:rsidTr="00F51366">
        <w:tc>
          <w:tcPr>
            <w:tcW w:w="675" w:type="dxa"/>
          </w:tcPr>
          <w:p w:rsidR="00F51366" w:rsidRPr="00303F67" w:rsidRDefault="00F51366">
            <w:pPr>
              <w:rPr>
                <w:sz w:val="28"/>
                <w:szCs w:val="28"/>
              </w:rPr>
            </w:pPr>
            <w:r w:rsidRPr="00303F67">
              <w:rPr>
                <w:sz w:val="28"/>
                <w:szCs w:val="28"/>
              </w:rPr>
              <w:t>2</w:t>
            </w:r>
          </w:p>
        </w:tc>
        <w:tc>
          <w:tcPr>
            <w:tcW w:w="3153" w:type="dxa"/>
          </w:tcPr>
          <w:p w:rsidR="00F51366" w:rsidRPr="00303F67" w:rsidRDefault="00F51366">
            <w:pPr>
              <w:rPr>
                <w:sz w:val="24"/>
                <w:szCs w:val="24"/>
              </w:rPr>
            </w:pPr>
            <w:r w:rsidRPr="00303F67">
              <w:rPr>
                <w:sz w:val="24"/>
                <w:szCs w:val="24"/>
              </w:rPr>
              <w:t>Механические колебания и волны. Звук.</w:t>
            </w:r>
          </w:p>
        </w:tc>
        <w:tc>
          <w:tcPr>
            <w:tcW w:w="1914" w:type="dxa"/>
          </w:tcPr>
          <w:p w:rsidR="00F51366" w:rsidRPr="00303F67" w:rsidRDefault="00F51366">
            <w:pPr>
              <w:rPr>
                <w:sz w:val="24"/>
                <w:szCs w:val="24"/>
              </w:rPr>
            </w:pPr>
            <w:r w:rsidRPr="00303F67">
              <w:rPr>
                <w:sz w:val="24"/>
                <w:szCs w:val="24"/>
              </w:rPr>
              <w:t>10</w:t>
            </w:r>
          </w:p>
        </w:tc>
        <w:tc>
          <w:tcPr>
            <w:tcW w:w="1914" w:type="dxa"/>
          </w:tcPr>
          <w:p w:rsidR="00F51366" w:rsidRPr="00303F67" w:rsidRDefault="00F51366">
            <w:pPr>
              <w:rPr>
                <w:sz w:val="24"/>
                <w:szCs w:val="24"/>
              </w:rPr>
            </w:pPr>
            <w:r w:rsidRPr="00303F67">
              <w:rPr>
                <w:sz w:val="24"/>
                <w:szCs w:val="24"/>
              </w:rPr>
              <w:t>3-4</w:t>
            </w:r>
          </w:p>
        </w:tc>
        <w:tc>
          <w:tcPr>
            <w:tcW w:w="1915" w:type="dxa"/>
          </w:tcPr>
          <w:p w:rsidR="00F51366" w:rsidRPr="00303F67" w:rsidRDefault="005C218C">
            <w:pPr>
              <w:rPr>
                <w:sz w:val="28"/>
                <w:szCs w:val="28"/>
              </w:rPr>
            </w:pPr>
            <w:r w:rsidRPr="00303F67">
              <w:rPr>
                <w:sz w:val="28"/>
                <w:szCs w:val="28"/>
              </w:rPr>
              <w:t>1</w:t>
            </w:r>
          </w:p>
        </w:tc>
      </w:tr>
      <w:tr w:rsidR="00F51366" w:rsidRPr="00303F67" w:rsidTr="00F51366">
        <w:tc>
          <w:tcPr>
            <w:tcW w:w="675" w:type="dxa"/>
          </w:tcPr>
          <w:p w:rsidR="00F51366" w:rsidRPr="00303F67" w:rsidRDefault="00F51366">
            <w:pPr>
              <w:rPr>
                <w:sz w:val="28"/>
                <w:szCs w:val="28"/>
              </w:rPr>
            </w:pPr>
            <w:r w:rsidRPr="00303F67">
              <w:rPr>
                <w:sz w:val="28"/>
                <w:szCs w:val="28"/>
              </w:rPr>
              <w:t>3</w:t>
            </w:r>
          </w:p>
        </w:tc>
        <w:tc>
          <w:tcPr>
            <w:tcW w:w="3153" w:type="dxa"/>
          </w:tcPr>
          <w:p w:rsidR="00F51366" w:rsidRPr="00303F67" w:rsidRDefault="00F51366">
            <w:pPr>
              <w:rPr>
                <w:sz w:val="24"/>
                <w:szCs w:val="24"/>
              </w:rPr>
            </w:pPr>
            <w:r w:rsidRPr="00303F67">
              <w:rPr>
                <w:sz w:val="24"/>
                <w:szCs w:val="24"/>
              </w:rPr>
              <w:t>Электромагнитное поле.</w:t>
            </w:r>
          </w:p>
        </w:tc>
        <w:tc>
          <w:tcPr>
            <w:tcW w:w="1914" w:type="dxa"/>
          </w:tcPr>
          <w:p w:rsidR="00F51366" w:rsidRPr="00303F67" w:rsidRDefault="00F51366">
            <w:pPr>
              <w:rPr>
                <w:sz w:val="24"/>
                <w:szCs w:val="24"/>
              </w:rPr>
            </w:pPr>
            <w:r w:rsidRPr="00303F67">
              <w:rPr>
                <w:sz w:val="24"/>
                <w:szCs w:val="24"/>
              </w:rPr>
              <w:t>17</w:t>
            </w:r>
          </w:p>
        </w:tc>
        <w:tc>
          <w:tcPr>
            <w:tcW w:w="1914" w:type="dxa"/>
          </w:tcPr>
          <w:p w:rsidR="00F51366" w:rsidRPr="00303F67" w:rsidRDefault="00F51366">
            <w:pPr>
              <w:rPr>
                <w:sz w:val="24"/>
                <w:szCs w:val="24"/>
              </w:rPr>
            </w:pPr>
            <w:r w:rsidRPr="00303F67">
              <w:rPr>
                <w:sz w:val="24"/>
                <w:szCs w:val="24"/>
              </w:rPr>
              <w:t>5-6</w:t>
            </w:r>
          </w:p>
        </w:tc>
        <w:tc>
          <w:tcPr>
            <w:tcW w:w="1915" w:type="dxa"/>
          </w:tcPr>
          <w:p w:rsidR="00F51366" w:rsidRPr="00303F67" w:rsidRDefault="005C218C">
            <w:pPr>
              <w:rPr>
                <w:sz w:val="28"/>
                <w:szCs w:val="28"/>
              </w:rPr>
            </w:pPr>
            <w:r w:rsidRPr="00303F67">
              <w:rPr>
                <w:sz w:val="28"/>
                <w:szCs w:val="28"/>
              </w:rPr>
              <w:t>1</w:t>
            </w:r>
          </w:p>
        </w:tc>
      </w:tr>
      <w:tr w:rsidR="00F51366" w:rsidRPr="00303F67" w:rsidTr="00F51366">
        <w:tc>
          <w:tcPr>
            <w:tcW w:w="675" w:type="dxa"/>
          </w:tcPr>
          <w:p w:rsidR="00F51366" w:rsidRPr="00303F67" w:rsidRDefault="00F51366">
            <w:pPr>
              <w:rPr>
                <w:sz w:val="28"/>
                <w:szCs w:val="28"/>
              </w:rPr>
            </w:pPr>
            <w:r w:rsidRPr="00303F67">
              <w:rPr>
                <w:sz w:val="28"/>
                <w:szCs w:val="28"/>
              </w:rPr>
              <w:t>4</w:t>
            </w:r>
          </w:p>
        </w:tc>
        <w:tc>
          <w:tcPr>
            <w:tcW w:w="3153" w:type="dxa"/>
          </w:tcPr>
          <w:p w:rsidR="00F51366" w:rsidRPr="00303F67" w:rsidRDefault="00F51366">
            <w:pPr>
              <w:rPr>
                <w:sz w:val="24"/>
                <w:szCs w:val="24"/>
              </w:rPr>
            </w:pPr>
            <w:r w:rsidRPr="00303F67">
              <w:rPr>
                <w:sz w:val="24"/>
                <w:szCs w:val="24"/>
              </w:rPr>
              <w:t>Строение атома и атомного ядра.</w:t>
            </w:r>
          </w:p>
        </w:tc>
        <w:tc>
          <w:tcPr>
            <w:tcW w:w="1914" w:type="dxa"/>
          </w:tcPr>
          <w:p w:rsidR="00F51366" w:rsidRPr="00303F67" w:rsidRDefault="00F51366">
            <w:pPr>
              <w:rPr>
                <w:sz w:val="24"/>
                <w:szCs w:val="24"/>
              </w:rPr>
            </w:pPr>
            <w:r w:rsidRPr="00303F67">
              <w:rPr>
                <w:sz w:val="24"/>
                <w:szCs w:val="24"/>
              </w:rPr>
              <w:t>11</w:t>
            </w:r>
          </w:p>
        </w:tc>
        <w:tc>
          <w:tcPr>
            <w:tcW w:w="1914" w:type="dxa"/>
          </w:tcPr>
          <w:p w:rsidR="00F51366" w:rsidRPr="00303F67" w:rsidRDefault="00F51366">
            <w:pPr>
              <w:rPr>
                <w:sz w:val="24"/>
                <w:szCs w:val="24"/>
              </w:rPr>
            </w:pPr>
            <w:r w:rsidRPr="00303F67">
              <w:rPr>
                <w:sz w:val="24"/>
                <w:szCs w:val="24"/>
              </w:rPr>
              <w:t>7-9</w:t>
            </w:r>
          </w:p>
        </w:tc>
        <w:tc>
          <w:tcPr>
            <w:tcW w:w="1915" w:type="dxa"/>
          </w:tcPr>
          <w:p w:rsidR="00F51366" w:rsidRPr="00303F67" w:rsidRDefault="005C218C">
            <w:pPr>
              <w:rPr>
                <w:sz w:val="28"/>
                <w:szCs w:val="28"/>
              </w:rPr>
            </w:pPr>
            <w:r w:rsidRPr="00303F67">
              <w:rPr>
                <w:sz w:val="28"/>
                <w:szCs w:val="28"/>
              </w:rPr>
              <w:t>1</w:t>
            </w:r>
          </w:p>
        </w:tc>
      </w:tr>
      <w:tr w:rsidR="00F51366" w:rsidRPr="00303F67" w:rsidTr="00F51366">
        <w:tc>
          <w:tcPr>
            <w:tcW w:w="675" w:type="dxa"/>
          </w:tcPr>
          <w:p w:rsidR="00F51366" w:rsidRPr="00303F67" w:rsidRDefault="00F51366">
            <w:pPr>
              <w:rPr>
                <w:sz w:val="28"/>
                <w:szCs w:val="28"/>
              </w:rPr>
            </w:pPr>
            <w:r w:rsidRPr="00303F67">
              <w:rPr>
                <w:sz w:val="28"/>
                <w:szCs w:val="28"/>
              </w:rPr>
              <w:t>5</w:t>
            </w:r>
          </w:p>
        </w:tc>
        <w:tc>
          <w:tcPr>
            <w:tcW w:w="3153" w:type="dxa"/>
          </w:tcPr>
          <w:p w:rsidR="00F51366" w:rsidRPr="00303F67" w:rsidRDefault="00F51366">
            <w:pPr>
              <w:rPr>
                <w:sz w:val="24"/>
                <w:szCs w:val="24"/>
              </w:rPr>
            </w:pPr>
            <w:r w:rsidRPr="00303F67">
              <w:rPr>
                <w:sz w:val="24"/>
                <w:szCs w:val="24"/>
              </w:rPr>
              <w:t>Резерв.</w:t>
            </w:r>
          </w:p>
        </w:tc>
        <w:tc>
          <w:tcPr>
            <w:tcW w:w="1914" w:type="dxa"/>
          </w:tcPr>
          <w:p w:rsidR="00F51366" w:rsidRPr="00303F67" w:rsidRDefault="00F51366">
            <w:pPr>
              <w:rPr>
                <w:sz w:val="24"/>
                <w:szCs w:val="24"/>
              </w:rPr>
            </w:pPr>
            <w:r w:rsidRPr="00303F67">
              <w:rPr>
                <w:sz w:val="24"/>
                <w:szCs w:val="24"/>
              </w:rPr>
              <w:t>4</w:t>
            </w:r>
          </w:p>
        </w:tc>
        <w:tc>
          <w:tcPr>
            <w:tcW w:w="1914" w:type="dxa"/>
          </w:tcPr>
          <w:p w:rsidR="00F51366" w:rsidRPr="00303F67" w:rsidRDefault="00F51366">
            <w:pPr>
              <w:rPr>
                <w:sz w:val="24"/>
                <w:szCs w:val="24"/>
              </w:rPr>
            </w:pPr>
          </w:p>
        </w:tc>
        <w:tc>
          <w:tcPr>
            <w:tcW w:w="1915" w:type="dxa"/>
          </w:tcPr>
          <w:p w:rsidR="00F51366" w:rsidRPr="00303F67" w:rsidRDefault="005C218C">
            <w:pPr>
              <w:rPr>
                <w:sz w:val="28"/>
                <w:szCs w:val="28"/>
              </w:rPr>
            </w:pPr>
            <w:r w:rsidRPr="00303F67">
              <w:rPr>
                <w:sz w:val="28"/>
                <w:szCs w:val="28"/>
              </w:rPr>
              <w:t>1</w:t>
            </w:r>
          </w:p>
        </w:tc>
      </w:tr>
      <w:tr w:rsidR="00F51366" w:rsidRPr="00303F67" w:rsidTr="00F51366">
        <w:tc>
          <w:tcPr>
            <w:tcW w:w="675" w:type="dxa"/>
          </w:tcPr>
          <w:p w:rsidR="00F51366" w:rsidRPr="00303F67" w:rsidRDefault="00F51366">
            <w:pPr>
              <w:rPr>
                <w:sz w:val="28"/>
                <w:szCs w:val="28"/>
              </w:rPr>
            </w:pPr>
          </w:p>
        </w:tc>
        <w:tc>
          <w:tcPr>
            <w:tcW w:w="3153" w:type="dxa"/>
          </w:tcPr>
          <w:p w:rsidR="00F51366" w:rsidRPr="00303F67" w:rsidRDefault="00F51366">
            <w:pPr>
              <w:rPr>
                <w:sz w:val="24"/>
                <w:szCs w:val="24"/>
              </w:rPr>
            </w:pPr>
            <w:r w:rsidRPr="00303F67">
              <w:rPr>
                <w:sz w:val="24"/>
                <w:szCs w:val="24"/>
              </w:rPr>
              <w:t>Итого</w:t>
            </w:r>
          </w:p>
        </w:tc>
        <w:tc>
          <w:tcPr>
            <w:tcW w:w="1914" w:type="dxa"/>
          </w:tcPr>
          <w:p w:rsidR="00F51366" w:rsidRPr="00303F67" w:rsidRDefault="00F51366">
            <w:pPr>
              <w:rPr>
                <w:sz w:val="24"/>
                <w:szCs w:val="24"/>
              </w:rPr>
            </w:pPr>
            <w:r w:rsidRPr="00303F67">
              <w:rPr>
                <w:sz w:val="24"/>
                <w:szCs w:val="24"/>
              </w:rPr>
              <w:t>68</w:t>
            </w:r>
          </w:p>
        </w:tc>
        <w:tc>
          <w:tcPr>
            <w:tcW w:w="1914" w:type="dxa"/>
          </w:tcPr>
          <w:p w:rsidR="00F51366" w:rsidRPr="00303F67" w:rsidRDefault="00F51366">
            <w:pPr>
              <w:rPr>
                <w:sz w:val="24"/>
                <w:szCs w:val="24"/>
              </w:rPr>
            </w:pPr>
            <w:r w:rsidRPr="00303F67">
              <w:rPr>
                <w:sz w:val="24"/>
                <w:szCs w:val="24"/>
              </w:rPr>
              <w:t>9</w:t>
            </w:r>
          </w:p>
        </w:tc>
        <w:tc>
          <w:tcPr>
            <w:tcW w:w="1915" w:type="dxa"/>
          </w:tcPr>
          <w:p w:rsidR="00F51366" w:rsidRPr="00303F67" w:rsidRDefault="005C218C">
            <w:pPr>
              <w:rPr>
                <w:sz w:val="28"/>
                <w:szCs w:val="28"/>
              </w:rPr>
            </w:pPr>
            <w:r w:rsidRPr="00303F67">
              <w:rPr>
                <w:sz w:val="28"/>
                <w:szCs w:val="28"/>
              </w:rPr>
              <w:t>6</w:t>
            </w:r>
          </w:p>
        </w:tc>
      </w:tr>
    </w:tbl>
    <w:p w:rsidR="000B59AD" w:rsidRPr="00303F67" w:rsidRDefault="000B59AD">
      <w:pPr>
        <w:rPr>
          <w:sz w:val="28"/>
          <w:szCs w:val="28"/>
        </w:rPr>
      </w:pPr>
    </w:p>
    <w:p w:rsidR="00F51366" w:rsidRPr="00303F67" w:rsidRDefault="00F51366" w:rsidP="00F51366">
      <w:pPr>
        <w:pStyle w:val="31"/>
        <w:ind w:left="0" w:firstLine="0"/>
        <w:rPr>
          <w:rFonts w:ascii="Times New Roman" w:hAnsi="Times New Roman" w:cs="Times New Roman"/>
          <w:sz w:val="28"/>
          <w:szCs w:val="28"/>
        </w:rPr>
      </w:pPr>
      <w:r w:rsidRPr="00303F67">
        <w:rPr>
          <w:rFonts w:ascii="Times New Roman" w:hAnsi="Times New Roman" w:cs="Times New Roman"/>
          <w:sz w:val="28"/>
          <w:szCs w:val="28"/>
        </w:rPr>
        <w:t>ТРЕБОВАНИЯ К УРОВНЮ ПОДГОТОВКИ УЧАЩИХСЯ</w:t>
      </w:r>
    </w:p>
    <w:p w:rsidR="00F51366" w:rsidRPr="00303F67" w:rsidRDefault="00F51366" w:rsidP="00F51366">
      <w:pPr>
        <w:pStyle w:val="31"/>
        <w:ind w:left="0" w:firstLine="0"/>
        <w:rPr>
          <w:rFonts w:ascii="Times New Roman" w:hAnsi="Times New Roman" w:cs="Times New Roman"/>
          <w:b w:val="0"/>
          <w:sz w:val="28"/>
          <w:szCs w:val="28"/>
        </w:rPr>
      </w:pPr>
    </w:p>
    <w:p w:rsidR="00F51366" w:rsidRPr="00303F67" w:rsidRDefault="00F51366" w:rsidP="00F51366">
      <w:pPr>
        <w:pStyle w:val="31"/>
        <w:ind w:left="0" w:firstLine="540"/>
        <w:jc w:val="both"/>
        <w:rPr>
          <w:rFonts w:ascii="Times New Roman" w:hAnsi="Times New Roman" w:cs="Times New Roman"/>
          <w:b w:val="0"/>
          <w:i/>
          <w:sz w:val="24"/>
        </w:rPr>
      </w:pPr>
      <w:r w:rsidRPr="00303F67">
        <w:rPr>
          <w:rFonts w:ascii="Times New Roman" w:hAnsi="Times New Roman" w:cs="Times New Roman"/>
          <w:b w:val="0"/>
          <w:i/>
          <w:sz w:val="24"/>
        </w:rPr>
        <w:t>В результате изучения курса физики 9 класса ученик должен:</w:t>
      </w:r>
    </w:p>
    <w:p w:rsidR="00F51366" w:rsidRPr="00303F67" w:rsidRDefault="00F51366" w:rsidP="00F51366">
      <w:pPr>
        <w:pStyle w:val="31"/>
        <w:ind w:left="0" w:firstLine="540"/>
        <w:jc w:val="both"/>
        <w:rPr>
          <w:rFonts w:ascii="Times New Roman" w:hAnsi="Times New Roman" w:cs="Times New Roman"/>
          <w:b w:val="0"/>
          <w:sz w:val="24"/>
        </w:rPr>
      </w:pPr>
      <w:r w:rsidRPr="00303F67">
        <w:rPr>
          <w:rFonts w:ascii="Times New Roman" w:hAnsi="Times New Roman" w:cs="Times New Roman"/>
          <w:b w:val="0"/>
          <w:sz w:val="24"/>
        </w:rPr>
        <w:t>знать/понимать</w:t>
      </w:r>
    </w:p>
    <w:p w:rsidR="00F51366" w:rsidRPr="00303F67" w:rsidRDefault="00F51366" w:rsidP="00F51366">
      <w:pPr>
        <w:pStyle w:val="31"/>
        <w:numPr>
          <w:ilvl w:val="0"/>
          <w:numId w:val="2"/>
        </w:numPr>
        <w:tabs>
          <w:tab w:val="clear" w:pos="1260"/>
          <w:tab w:val="num" w:pos="720"/>
          <w:tab w:val="left"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смысл понятий: электрическое поле, магнитное поле, волна, атом, атомное ядро, ионизирующие излучения;</w:t>
      </w:r>
    </w:p>
    <w:p w:rsidR="00F51366" w:rsidRPr="00303F67" w:rsidRDefault="00F51366" w:rsidP="00F51366">
      <w:pPr>
        <w:pStyle w:val="31"/>
        <w:numPr>
          <w:ilvl w:val="0"/>
          <w:numId w:val="2"/>
        </w:numPr>
        <w:tabs>
          <w:tab w:val="clear" w:pos="1260"/>
          <w:tab w:val="num" w:pos="720"/>
          <w:tab w:val="left"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смысл физических величин: путь, скорость, ускорение, сила, импульс;</w:t>
      </w:r>
    </w:p>
    <w:p w:rsidR="00F51366" w:rsidRPr="00303F67" w:rsidRDefault="00F51366" w:rsidP="00F51366">
      <w:pPr>
        <w:pStyle w:val="31"/>
        <w:numPr>
          <w:ilvl w:val="0"/>
          <w:numId w:val="2"/>
        </w:numPr>
        <w:tabs>
          <w:tab w:val="clear" w:pos="1260"/>
          <w:tab w:val="num" w:pos="720"/>
          <w:tab w:val="left"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смысл физических законов: Ньютона, всемирного тяготения, сохранения импульса и механической энергии;</w:t>
      </w:r>
    </w:p>
    <w:p w:rsidR="00F51366" w:rsidRPr="00303F67" w:rsidRDefault="00F51366" w:rsidP="00F51366">
      <w:pPr>
        <w:pStyle w:val="31"/>
        <w:ind w:left="0" w:firstLine="540"/>
        <w:jc w:val="both"/>
        <w:rPr>
          <w:rFonts w:ascii="Times New Roman" w:hAnsi="Times New Roman" w:cs="Times New Roman"/>
          <w:b w:val="0"/>
          <w:sz w:val="24"/>
        </w:rPr>
      </w:pPr>
      <w:r w:rsidRPr="00303F67">
        <w:rPr>
          <w:rFonts w:ascii="Times New Roman" w:hAnsi="Times New Roman" w:cs="Times New Roman"/>
          <w:b w:val="0"/>
          <w:sz w:val="24"/>
        </w:rPr>
        <w:t>уметь</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использовать физические приборы и измерительные инструменты для измерения физических величин: естественного радиационного фона;</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выражать результаты измерений и расчетов в единицах Международной системы;</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приводить примеры практического использования физических знаний о механических, электромагнитных явлениях;</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решать задачи на применение изученных физических законов;</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51366" w:rsidRPr="00303F67" w:rsidRDefault="00F51366" w:rsidP="00F51366">
      <w:pPr>
        <w:pStyle w:val="31"/>
        <w:numPr>
          <w:ilvl w:val="0"/>
          <w:numId w:val="3"/>
        </w:numPr>
        <w:tabs>
          <w:tab w:val="clear" w:pos="1260"/>
          <w:tab w:val="num" w:pos="900"/>
        </w:tabs>
        <w:ind w:left="0" w:firstLine="540"/>
        <w:jc w:val="both"/>
        <w:rPr>
          <w:rFonts w:ascii="Times New Roman" w:hAnsi="Times New Roman" w:cs="Times New Roman"/>
          <w:b w:val="0"/>
          <w:sz w:val="24"/>
        </w:rPr>
      </w:pPr>
      <w:r w:rsidRPr="00303F67">
        <w:rPr>
          <w:rFonts w:ascii="Times New Roman" w:hAnsi="Times New Roman" w:cs="Times New Roman"/>
          <w:b w:val="0"/>
          <w:sz w:val="24"/>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F51366" w:rsidRPr="00303F67" w:rsidRDefault="00F51366">
      <w:pPr>
        <w:rPr>
          <w:sz w:val="28"/>
          <w:szCs w:val="28"/>
        </w:rPr>
      </w:pPr>
    </w:p>
    <w:p w:rsidR="00F51366" w:rsidRPr="00303F67" w:rsidRDefault="00F51366" w:rsidP="00F51366">
      <w:pPr>
        <w:pStyle w:val="a7"/>
        <w:spacing w:line="240" w:lineRule="auto"/>
        <w:ind w:left="0"/>
        <w:jc w:val="center"/>
        <w:rPr>
          <w:b/>
          <w:szCs w:val="28"/>
        </w:rPr>
      </w:pPr>
      <w:r w:rsidRPr="00303F67">
        <w:rPr>
          <w:b/>
          <w:szCs w:val="28"/>
        </w:rPr>
        <w:t xml:space="preserve">Содержание программы учебного предмета. </w:t>
      </w:r>
    </w:p>
    <w:p w:rsidR="00F51366" w:rsidRPr="00303F67" w:rsidRDefault="00F51366" w:rsidP="00F51366">
      <w:pPr>
        <w:pStyle w:val="a7"/>
        <w:spacing w:line="240" w:lineRule="auto"/>
        <w:ind w:left="0"/>
        <w:jc w:val="center"/>
        <w:rPr>
          <w:b/>
          <w:sz w:val="24"/>
        </w:rPr>
      </w:pPr>
      <w:r w:rsidRPr="00303F67">
        <w:rPr>
          <w:b/>
          <w:sz w:val="24"/>
        </w:rPr>
        <w:t xml:space="preserve"> (68 часов)</w:t>
      </w:r>
    </w:p>
    <w:p w:rsidR="00F51366" w:rsidRPr="00303F67" w:rsidRDefault="00F51366" w:rsidP="00F51366">
      <w:pPr>
        <w:pStyle w:val="a7"/>
        <w:spacing w:line="240" w:lineRule="auto"/>
        <w:ind w:left="0" w:firstLine="540"/>
        <w:rPr>
          <w:b/>
          <w:sz w:val="24"/>
        </w:rPr>
      </w:pPr>
      <w:r w:rsidRPr="00303F67">
        <w:rPr>
          <w:b/>
          <w:sz w:val="24"/>
        </w:rPr>
        <w:t>Законы взаимодействия и движения тел (26 часов)</w:t>
      </w:r>
    </w:p>
    <w:p w:rsidR="00F51366" w:rsidRPr="00303F67" w:rsidRDefault="00F51366" w:rsidP="00F51366">
      <w:pPr>
        <w:pStyle w:val="a7"/>
        <w:spacing w:line="240" w:lineRule="auto"/>
        <w:ind w:left="0" w:firstLine="540"/>
        <w:rPr>
          <w:sz w:val="24"/>
        </w:rPr>
      </w:pPr>
      <w:r w:rsidRPr="00303F67">
        <w:rPr>
          <w:sz w:val="24"/>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303F67">
        <w:rPr>
          <w:sz w:val="24"/>
        </w:rPr>
        <w:t>Графики зависимости скорости и перемещения от времени при прямолинейном равномерном и равноускоренном движениях.</w:t>
      </w:r>
      <w:proofErr w:type="gramEnd"/>
      <w:r w:rsidRPr="00303F67">
        <w:rPr>
          <w:sz w:val="24"/>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F51366" w:rsidRPr="00303F67" w:rsidRDefault="00F51366" w:rsidP="00F51366">
      <w:pPr>
        <w:pStyle w:val="a7"/>
        <w:spacing w:line="240" w:lineRule="auto"/>
        <w:ind w:left="0" w:firstLine="540"/>
        <w:rPr>
          <w:i/>
          <w:sz w:val="24"/>
        </w:rPr>
      </w:pPr>
      <w:r w:rsidRPr="00303F67">
        <w:rPr>
          <w:i/>
          <w:sz w:val="24"/>
        </w:rPr>
        <w:t xml:space="preserve">Демонстрации. </w:t>
      </w:r>
    </w:p>
    <w:p w:rsidR="00F51366" w:rsidRPr="00303F67" w:rsidRDefault="00F51366" w:rsidP="00F51366">
      <w:pPr>
        <w:pStyle w:val="a7"/>
        <w:spacing w:line="240" w:lineRule="auto"/>
        <w:ind w:left="0" w:firstLine="540"/>
        <w:rPr>
          <w:sz w:val="24"/>
        </w:rPr>
      </w:pPr>
      <w:r w:rsidRPr="00303F67">
        <w:rPr>
          <w:sz w:val="24"/>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303F67">
        <w:rPr>
          <w:sz w:val="24"/>
        </w:rPr>
        <w:t xml:space="preserve">.. </w:t>
      </w:r>
      <w:proofErr w:type="gramEnd"/>
    </w:p>
    <w:p w:rsidR="00F51366" w:rsidRPr="00303F67" w:rsidRDefault="00F51366" w:rsidP="00F51366">
      <w:pPr>
        <w:pStyle w:val="a7"/>
        <w:spacing w:line="240" w:lineRule="auto"/>
        <w:ind w:left="0" w:firstLine="540"/>
        <w:rPr>
          <w:i/>
          <w:sz w:val="24"/>
        </w:rPr>
      </w:pPr>
      <w:r w:rsidRPr="00303F67">
        <w:rPr>
          <w:i/>
          <w:sz w:val="24"/>
        </w:rPr>
        <w:t>Лабораторные работы и опыты.</w:t>
      </w:r>
    </w:p>
    <w:p w:rsidR="00F51366" w:rsidRPr="00303F67" w:rsidRDefault="00F51366" w:rsidP="00F51366">
      <w:pPr>
        <w:pStyle w:val="a7"/>
        <w:spacing w:line="240" w:lineRule="auto"/>
        <w:ind w:left="0" w:firstLine="540"/>
        <w:rPr>
          <w:sz w:val="24"/>
        </w:rPr>
      </w:pPr>
      <w:r w:rsidRPr="00303F67">
        <w:rPr>
          <w:sz w:val="24"/>
        </w:rPr>
        <w:t>Исследование равноускоренного движения без начальной скорости. Измерение ускорения свободного падения.</w:t>
      </w:r>
    </w:p>
    <w:p w:rsidR="00F51366" w:rsidRPr="00303F67" w:rsidRDefault="00F51366" w:rsidP="00F51366">
      <w:pPr>
        <w:pStyle w:val="a7"/>
        <w:spacing w:line="240" w:lineRule="auto"/>
        <w:ind w:left="0" w:firstLine="540"/>
        <w:rPr>
          <w:b/>
          <w:sz w:val="24"/>
        </w:rPr>
      </w:pPr>
      <w:r w:rsidRPr="00303F67">
        <w:rPr>
          <w:b/>
          <w:sz w:val="24"/>
        </w:rPr>
        <w:t>Механические колебания и волны. Звук.  (10 часов)</w:t>
      </w:r>
    </w:p>
    <w:p w:rsidR="00F51366" w:rsidRPr="00303F67" w:rsidRDefault="00F51366" w:rsidP="00F51366">
      <w:pPr>
        <w:pStyle w:val="a7"/>
        <w:spacing w:line="240" w:lineRule="auto"/>
        <w:ind w:left="0" w:firstLine="540"/>
        <w:rPr>
          <w:sz w:val="24"/>
        </w:rPr>
      </w:pPr>
      <w:r w:rsidRPr="00303F67">
        <w:rPr>
          <w:sz w:val="24"/>
        </w:rPr>
        <w:t xml:space="preserve">Колебательное движение. </w:t>
      </w:r>
      <w:proofErr w:type="gramStart"/>
      <w:r w:rsidRPr="00303F67">
        <w:rPr>
          <w:sz w:val="24"/>
        </w:rPr>
        <w:t>Пружинный</w:t>
      </w:r>
      <w:proofErr w:type="gramEnd"/>
      <w:r w:rsidRPr="00303F67">
        <w:rPr>
          <w:sz w:val="24"/>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F51366" w:rsidRPr="00303F67" w:rsidRDefault="00F51366" w:rsidP="00F51366">
      <w:pPr>
        <w:pStyle w:val="a7"/>
        <w:spacing w:line="240" w:lineRule="auto"/>
        <w:ind w:left="0" w:firstLine="540"/>
        <w:rPr>
          <w:sz w:val="24"/>
        </w:rPr>
      </w:pPr>
      <w:r w:rsidRPr="00303F67">
        <w:rPr>
          <w:sz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F51366" w:rsidRPr="00303F67" w:rsidRDefault="00F51366" w:rsidP="00F51366">
      <w:pPr>
        <w:pStyle w:val="a7"/>
        <w:spacing w:line="240" w:lineRule="auto"/>
        <w:ind w:left="0" w:firstLine="540"/>
        <w:rPr>
          <w:i/>
          <w:sz w:val="24"/>
        </w:rPr>
      </w:pPr>
      <w:r w:rsidRPr="00303F67">
        <w:rPr>
          <w:i/>
          <w:sz w:val="24"/>
        </w:rPr>
        <w:t xml:space="preserve">Демонстрации. </w:t>
      </w:r>
    </w:p>
    <w:p w:rsidR="00F51366" w:rsidRPr="00303F67" w:rsidRDefault="00F51366" w:rsidP="00F51366">
      <w:pPr>
        <w:pStyle w:val="a7"/>
        <w:spacing w:line="240" w:lineRule="auto"/>
        <w:ind w:left="0" w:firstLine="540"/>
        <w:rPr>
          <w:sz w:val="24"/>
        </w:rPr>
      </w:pPr>
      <w:r w:rsidRPr="00303F67">
        <w:rPr>
          <w:sz w:val="24"/>
        </w:rPr>
        <w:t xml:space="preserve">Механические колебания. Механические волны. Звуковые колебания. Условия распространения звука. </w:t>
      </w:r>
    </w:p>
    <w:p w:rsidR="00F51366" w:rsidRPr="00303F67" w:rsidRDefault="00F51366" w:rsidP="00F51366">
      <w:pPr>
        <w:pStyle w:val="a7"/>
        <w:spacing w:line="240" w:lineRule="auto"/>
        <w:ind w:left="0" w:firstLine="540"/>
        <w:rPr>
          <w:sz w:val="24"/>
        </w:rPr>
      </w:pPr>
      <w:r w:rsidRPr="00303F67">
        <w:rPr>
          <w:i/>
          <w:sz w:val="24"/>
        </w:rPr>
        <w:t>Лабораторная работа</w:t>
      </w:r>
      <w:r w:rsidRPr="00303F67">
        <w:rPr>
          <w:sz w:val="24"/>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F51366" w:rsidRPr="00303F67" w:rsidRDefault="00F51366" w:rsidP="00F51366">
      <w:pPr>
        <w:pStyle w:val="a7"/>
        <w:spacing w:line="240" w:lineRule="auto"/>
        <w:ind w:left="0" w:firstLine="540"/>
        <w:rPr>
          <w:b/>
          <w:sz w:val="24"/>
        </w:rPr>
      </w:pPr>
      <w:r w:rsidRPr="00303F67">
        <w:rPr>
          <w:b/>
          <w:sz w:val="24"/>
        </w:rPr>
        <w:t>Электромагнитное поле (17 часов)</w:t>
      </w:r>
    </w:p>
    <w:p w:rsidR="00F51366" w:rsidRPr="00303F67" w:rsidRDefault="00F51366" w:rsidP="00F51366">
      <w:pPr>
        <w:pStyle w:val="a7"/>
        <w:spacing w:line="240" w:lineRule="auto"/>
        <w:ind w:left="0" w:firstLine="540"/>
        <w:rPr>
          <w:sz w:val="24"/>
        </w:rPr>
      </w:pPr>
      <w:r w:rsidRPr="00303F67">
        <w:rPr>
          <w:sz w:val="24"/>
        </w:rPr>
        <w:t>Магнитное поле. Однородное и неоднородное магнитное поле</w:t>
      </w:r>
      <w:proofErr w:type="gramStart"/>
      <w:r w:rsidRPr="00303F67">
        <w:rPr>
          <w:sz w:val="24"/>
        </w:rPr>
        <w:t>.</w:t>
      </w:r>
      <w:proofErr w:type="gramEnd"/>
      <w:r w:rsidRPr="00303F67">
        <w:rPr>
          <w:sz w:val="24"/>
        </w:rPr>
        <w:t xml:space="preserve"> </w:t>
      </w:r>
      <w:proofErr w:type="gramStart"/>
      <w:r w:rsidRPr="00303F67">
        <w:rPr>
          <w:sz w:val="24"/>
        </w:rPr>
        <w:t>н</w:t>
      </w:r>
      <w:proofErr w:type="gramEnd"/>
      <w:r w:rsidRPr="00303F67">
        <w:rPr>
          <w:sz w:val="24"/>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F51366" w:rsidRPr="00303F67" w:rsidRDefault="00F51366" w:rsidP="00F51366">
      <w:pPr>
        <w:pStyle w:val="a7"/>
        <w:spacing w:line="240" w:lineRule="auto"/>
        <w:ind w:left="0" w:firstLine="540"/>
        <w:rPr>
          <w:sz w:val="24"/>
        </w:rPr>
      </w:pPr>
      <w:r w:rsidRPr="00303F67">
        <w:rPr>
          <w:sz w:val="24"/>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F51366" w:rsidRPr="00303F67" w:rsidRDefault="00F51366" w:rsidP="00F51366">
      <w:pPr>
        <w:pStyle w:val="a7"/>
        <w:spacing w:line="240" w:lineRule="auto"/>
        <w:ind w:left="0" w:firstLine="540"/>
        <w:rPr>
          <w:i/>
          <w:sz w:val="24"/>
        </w:rPr>
      </w:pPr>
      <w:r w:rsidRPr="00303F67">
        <w:rPr>
          <w:i/>
          <w:sz w:val="24"/>
        </w:rPr>
        <w:t xml:space="preserve">Демонстрации. </w:t>
      </w:r>
    </w:p>
    <w:p w:rsidR="00F51366" w:rsidRPr="00303F67" w:rsidRDefault="00F51366" w:rsidP="00F51366">
      <w:pPr>
        <w:pStyle w:val="a7"/>
        <w:spacing w:line="240" w:lineRule="auto"/>
        <w:ind w:left="0" w:firstLine="540"/>
        <w:rPr>
          <w:sz w:val="24"/>
        </w:rPr>
      </w:pPr>
      <w:r w:rsidRPr="00303F67">
        <w:rPr>
          <w:sz w:val="24"/>
        </w:rPr>
        <w:lastRenderedPageBreak/>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F51366" w:rsidRPr="00303F67" w:rsidRDefault="00F51366" w:rsidP="00F51366">
      <w:pPr>
        <w:pStyle w:val="a7"/>
        <w:spacing w:line="240" w:lineRule="auto"/>
        <w:ind w:left="0" w:firstLine="540"/>
        <w:rPr>
          <w:i/>
          <w:sz w:val="24"/>
        </w:rPr>
      </w:pPr>
      <w:r w:rsidRPr="00303F67">
        <w:rPr>
          <w:i/>
          <w:sz w:val="24"/>
        </w:rPr>
        <w:t xml:space="preserve">Лабораторные работы. </w:t>
      </w:r>
    </w:p>
    <w:p w:rsidR="00F51366" w:rsidRPr="00303F67" w:rsidRDefault="00F51366" w:rsidP="00F51366">
      <w:pPr>
        <w:pStyle w:val="a7"/>
        <w:spacing w:line="240" w:lineRule="auto"/>
        <w:ind w:left="0" w:firstLine="540"/>
        <w:rPr>
          <w:sz w:val="24"/>
        </w:rPr>
      </w:pPr>
      <w:r w:rsidRPr="00303F67">
        <w:rPr>
          <w:sz w:val="24"/>
        </w:rPr>
        <w:t xml:space="preserve">Изучение явления электромагнитной индукции. Наблюдение сплошного и линейчатого спектров. </w:t>
      </w:r>
    </w:p>
    <w:p w:rsidR="00F51366" w:rsidRPr="00303F67" w:rsidRDefault="00F51366" w:rsidP="00F51366">
      <w:pPr>
        <w:pStyle w:val="a7"/>
        <w:spacing w:line="240" w:lineRule="auto"/>
        <w:ind w:left="0" w:firstLine="540"/>
        <w:rPr>
          <w:b/>
          <w:sz w:val="24"/>
        </w:rPr>
      </w:pPr>
      <w:r w:rsidRPr="00303F67">
        <w:rPr>
          <w:b/>
          <w:sz w:val="24"/>
        </w:rPr>
        <w:t>Строение атома и атомного ядра. 11 часов</w:t>
      </w:r>
    </w:p>
    <w:p w:rsidR="00F51366" w:rsidRPr="00303F67" w:rsidRDefault="00F51366" w:rsidP="00F51366">
      <w:pPr>
        <w:pStyle w:val="a7"/>
        <w:spacing w:line="240" w:lineRule="auto"/>
        <w:ind w:left="0" w:firstLine="540"/>
        <w:rPr>
          <w:sz w:val="24"/>
        </w:rPr>
      </w:pPr>
      <w:r w:rsidRPr="00303F67">
        <w:rPr>
          <w:sz w:val="24"/>
        </w:rPr>
        <w:t>Радиоактивность как свидетельство сложного строения атомов. Альфа-, бет</w:t>
      </w:r>
      <w:proofErr w:type="gramStart"/>
      <w:r w:rsidRPr="00303F67">
        <w:rPr>
          <w:sz w:val="24"/>
        </w:rPr>
        <w:t>а-</w:t>
      </w:r>
      <w:proofErr w:type="gramEnd"/>
      <w:r w:rsidRPr="00303F67">
        <w:rPr>
          <w:sz w:val="24"/>
        </w:rPr>
        <w:t xml:space="preserve">,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F51366" w:rsidRPr="00303F67" w:rsidRDefault="00F51366" w:rsidP="00F51366">
      <w:pPr>
        <w:pStyle w:val="a7"/>
        <w:spacing w:line="240" w:lineRule="auto"/>
        <w:ind w:left="0" w:firstLine="540"/>
        <w:rPr>
          <w:sz w:val="24"/>
        </w:rPr>
      </w:pPr>
      <w:r w:rsidRPr="00303F67">
        <w:rPr>
          <w:sz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F51366" w:rsidRPr="00303F67" w:rsidRDefault="00F51366" w:rsidP="00F51366">
      <w:pPr>
        <w:pStyle w:val="a7"/>
        <w:spacing w:line="240" w:lineRule="auto"/>
        <w:ind w:left="0" w:firstLine="540"/>
        <w:rPr>
          <w:i/>
          <w:sz w:val="24"/>
        </w:rPr>
      </w:pPr>
      <w:r w:rsidRPr="00303F67">
        <w:rPr>
          <w:i/>
          <w:sz w:val="24"/>
        </w:rPr>
        <w:t>Демонстрации.</w:t>
      </w:r>
    </w:p>
    <w:p w:rsidR="00F51366" w:rsidRPr="00303F67" w:rsidRDefault="00F51366" w:rsidP="00F51366">
      <w:pPr>
        <w:pStyle w:val="a7"/>
        <w:spacing w:line="240" w:lineRule="auto"/>
        <w:ind w:left="0" w:firstLine="540"/>
        <w:rPr>
          <w:sz w:val="24"/>
        </w:rPr>
      </w:pPr>
      <w:r w:rsidRPr="00303F67">
        <w:rPr>
          <w:sz w:val="24"/>
        </w:rPr>
        <w:t xml:space="preserve">Модель опыта Резерфорда. Наблюдение треков в камере Вильсона. Устройство и действие счетчика ионизирующих частиц. </w:t>
      </w:r>
    </w:p>
    <w:p w:rsidR="00F51366" w:rsidRPr="00303F67" w:rsidRDefault="00F51366" w:rsidP="00F51366">
      <w:pPr>
        <w:pStyle w:val="a7"/>
        <w:spacing w:line="240" w:lineRule="auto"/>
        <w:ind w:left="0" w:firstLine="540"/>
        <w:rPr>
          <w:i/>
          <w:sz w:val="24"/>
        </w:rPr>
      </w:pPr>
      <w:r w:rsidRPr="00303F67">
        <w:rPr>
          <w:i/>
          <w:sz w:val="24"/>
        </w:rPr>
        <w:t xml:space="preserve">Лабораторные работы. </w:t>
      </w:r>
    </w:p>
    <w:p w:rsidR="00F51366" w:rsidRPr="00303F67" w:rsidRDefault="00F51366" w:rsidP="00F51366">
      <w:pPr>
        <w:pStyle w:val="a7"/>
        <w:spacing w:line="240" w:lineRule="auto"/>
        <w:ind w:left="0" w:firstLine="540"/>
        <w:rPr>
          <w:sz w:val="24"/>
        </w:rPr>
      </w:pPr>
      <w:r w:rsidRPr="00303F67">
        <w:rPr>
          <w:sz w:val="24"/>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F51366" w:rsidRPr="00303F67" w:rsidRDefault="00F51366" w:rsidP="00F51366">
      <w:pPr>
        <w:pStyle w:val="a7"/>
        <w:spacing w:line="240" w:lineRule="auto"/>
        <w:ind w:left="0" w:firstLine="540"/>
        <w:rPr>
          <w:b/>
          <w:sz w:val="24"/>
        </w:rPr>
      </w:pPr>
      <w:r w:rsidRPr="00303F67">
        <w:rPr>
          <w:b/>
          <w:sz w:val="24"/>
        </w:rPr>
        <w:t>Итоговое повторение 4 часа</w:t>
      </w:r>
    </w:p>
    <w:p w:rsidR="00F51366" w:rsidRPr="00303F67" w:rsidRDefault="00F51366">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pPr>
        <w:rPr>
          <w:sz w:val="28"/>
          <w:szCs w:val="28"/>
        </w:rPr>
      </w:pPr>
    </w:p>
    <w:p w:rsidR="005C218C" w:rsidRPr="00303F67" w:rsidRDefault="005C218C" w:rsidP="005C218C">
      <w:pPr>
        <w:spacing w:after="0" w:line="240" w:lineRule="auto"/>
        <w:rPr>
          <w:rFonts w:ascii="Times New Roman" w:hAnsi="Times New Roman"/>
          <w:b/>
          <w:sz w:val="28"/>
          <w:szCs w:val="28"/>
        </w:rPr>
      </w:pPr>
      <w:r w:rsidRPr="00303F67">
        <w:rPr>
          <w:rFonts w:ascii="Times New Roman" w:hAnsi="Times New Roman"/>
          <w:b/>
          <w:sz w:val="28"/>
          <w:szCs w:val="28"/>
        </w:rPr>
        <w:lastRenderedPageBreak/>
        <w:t xml:space="preserve">           Календарно-тематическое планирование</w:t>
      </w:r>
      <w:r w:rsidR="00E97809" w:rsidRPr="00303F67">
        <w:rPr>
          <w:rFonts w:ascii="Times New Roman" w:hAnsi="Times New Roman"/>
          <w:b/>
          <w:sz w:val="28"/>
          <w:szCs w:val="28"/>
        </w:rPr>
        <w:t xml:space="preserve"> </w:t>
      </w:r>
      <w:proofErr w:type="gramStart"/>
      <w:r w:rsidR="00E97809" w:rsidRPr="00303F67">
        <w:rPr>
          <w:rFonts w:ascii="Times New Roman" w:hAnsi="Times New Roman"/>
          <w:b/>
          <w:sz w:val="28"/>
          <w:szCs w:val="28"/>
        </w:rPr>
        <w:t xml:space="preserve">( </w:t>
      </w:r>
      <w:proofErr w:type="gramEnd"/>
      <w:r w:rsidR="00E97809" w:rsidRPr="00303F67">
        <w:rPr>
          <w:rFonts w:ascii="Times New Roman" w:hAnsi="Times New Roman"/>
          <w:b/>
          <w:sz w:val="28"/>
          <w:szCs w:val="28"/>
        </w:rPr>
        <w:t>2ч в нед, 68часов в год)</w:t>
      </w:r>
    </w:p>
    <w:p w:rsidR="005C218C" w:rsidRPr="00303F67" w:rsidRDefault="005C218C" w:rsidP="005C218C">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97"/>
        <w:gridCol w:w="1179"/>
        <w:gridCol w:w="1491"/>
        <w:gridCol w:w="1493"/>
      </w:tblGrid>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vAlign w:val="center"/>
          </w:tcPr>
          <w:p w:rsidR="005C218C" w:rsidRPr="00303F67" w:rsidRDefault="005C218C" w:rsidP="00DC52A8">
            <w:pPr>
              <w:pStyle w:val="aa"/>
              <w:spacing w:before="0" w:beforeAutospacing="0" w:after="0" w:afterAutospacing="0"/>
              <w:jc w:val="center"/>
            </w:pPr>
            <w:r w:rsidRPr="00303F67">
              <w:rPr>
                <w:rStyle w:val="ab"/>
              </w:rPr>
              <w:t>№ урока</w:t>
            </w:r>
          </w:p>
        </w:tc>
        <w:tc>
          <w:tcPr>
            <w:tcW w:w="4497" w:type="dxa"/>
            <w:tcBorders>
              <w:top w:val="single" w:sz="4" w:space="0" w:color="auto"/>
              <w:left w:val="single" w:sz="4" w:space="0" w:color="auto"/>
              <w:bottom w:val="single" w:sz="4" w:space="0" w:color="auto"/>
              <w:right w:val="single" w:sz="4" w:space="0" w:color="auto"/>
            </w:tcBorders>
            <w:vAlign w:val="center"/>
          </w:tcPr>
          <w:p w:rsidR="005C218C" w:rsidRPr="00303F67" w:rsidRDefault="005C218C" w:rsidP="00DC52A8">
            <w:pPr>
              <w:pStyle w:val="aa"/>
              <w:spacing w:before="0" w:beforeAutospacing="0" w:after="0" w:afterAutospacing="0"/>
              <w:jc w:val="center"/>
              <w:rPr>
                <w:sz w:val="22"/>
                <w:szCs w:val="22"/>
              </w:rPr>
            </w:pPr>
            <w:r w:rsidRPr="00303F67">
              <w:rPr>
                <w:sz w:val="22"/>
                <w:szCs w:val="22"/>
              </w:rPr>
              <w:t>Наименование раздела и тем</w:t>
            </w:r>
          </w:p>
        </w:tc>
        <w:tc>
          <w:tcPr>
            <w:tcW w:w="1179" w:type="dxa"/>
            <w:tcBorders>
              <w:top w:val="single" w:sz="4" w:space="0" w:color="auto"/>
              <w:left w:val="single" w:sz="4" w:space="0" w:color="auto"/>
              <w:bottom w:val="single" w:sz="4" w:space="0" w:color="auto"/>
              <w:right w:val="single" w:sz="4" w:space="0" w:color="auto"/>
            </w:tcBorders>
            <w:vAlign w:val="center"/>
          </w:tcPr>
          <w:p w:rsidR="005C218C" w:rsidRPr="00303F67" w:rsidRDefault="005C218C" w:rsidP="005C218C">
            <w:pPr>
              <w:pStyle w:val="aa"/>
              <w:spacing w:before="0" w:beforeAutospacing="0" w:after="0" w:afterAutospacing="0"/>
              <w:jc w:val="center"/>
              <w:rPr>
                <w:sz w:val="22"/>
                <w:szCs w:val="22"/>
              </w:rPr>
            </w:pPr>
            <w:r w:rsidRPr="00303F67">
              <w:rPr>
                <w:sz w:val="22"/>
                <w:szCs w:val="22"/>
              </w:rPr>
              <w:t>Часы учебного времени</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rPr>
                <w:sz w:val="22"/>
                <w:szCs w:val="22"/>
              </w:rPr>
            </w:pPr>
            <w:r w:rsidRPr="00303F67">
              <w:rPr>
                <w:sz w:val="22"/>
                <w:szCs w:val="22"/>
              </w:rPr>
              <w:t>Дата проведения по плану</w:t>
            </w:r>
          </w:p>
        </w:tc>
        <w:tc>
          <w:tcPr>
            <w:tcW w:w="1493" w:type="dxa"/>
            <w:tcBorders>
              <w:top w:val="single" w:sz="4" w:space="0" w:color="auto"/>
              <w:left w:val="single" w:sz="4" w:space="0" w:color="auto"/>
              <w:bottom w:val="single" w:sz="4" w:space="0" w:color="auto"/>
              <w:right w:val="single" w:sz="4" w:space="0" w:color="auto"/>
            </w:tcBorders>
            <w:vAlign w:val="center"/>
          </w:tcPr>
          <w:p w:rsidR="005C218C" w:rsidRPr="00303F67" w:rsidRDefault="005C218C" w:rsidP="00DC52A8">
            <w:pPr>
              <w:pStyle w:val="aa"/>
              <w:spacing w:before="0" w:beforeAutospacing="0" w:after="0" w:afterAutospacing="0"/>
              <w:jc w:val="center"/>
              <w:rPr>
                <w:sz w:val="22"/>
                <w:szCs w:val="22"/>
              </w:rPr>
            </w:pPr>
            <w:r w:rsidRPr="00303F67">
              <w:rPr>
                <w:sz w:val="22"/>
                <w:szCs w:val="22"/>
              </w:rPr>
              <w:t>Дата проведения фактически</w:t>
            </w:r>
          </w:p>
        </w:tc>
      </w:tr>
      <w:tr w:rsidR="005C218C" w:rsidRPr="00303F67" w:rsidTr="00DC52A8">
        <w:trPr>
          <w:jc w:val="center"/>
        </w:trPr>
        <w:tc>
          <w:tcPr>
            <w:tcW w:w="9508" w:type="dxa"/>
            <w:gridSpan w:val="5"/>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rPr>
                <w:b/>
                <w:i/>
              </w:rPr>
              <w:t>Законы движения и взаимодействия тел 26 часов</w:t>
            </w: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Вводный инструктаж по ТБ в кабинете физики. Материальная точка. Система отсчета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Перемещение</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Определение координаты движущегося тела. Перемещение при прямолинейном равномерном движении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 xml:space="preserve">Прямолинейное равноускоренное движение. Ускорение.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Скорость прямолинейного равноускоренного движения. График скорости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Перемещение при прямолинейном равноускоренном движении.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7</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Перемещение при прямолинейном равноускоренном движении без начальной скорости.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rPr>
                <w:b/>
              </w:rP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8</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Инструктаж по ТБ. </w:t>
            </w:r>
            <w:r w:rsidRPr="00303F67">
              <w:rPr>
                <w:b/>
              </w:rPr>
              <w:t>Лабораторная работа №1 «Исследование равноускоренного движения без начальной скорости»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9</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 xml:space="preserve">Решение задач по теме «Основы кинематики»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10</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b/>
                <w:sz w:val="24"/>
                <w:szCs w:val="24"/>
              </w:rPr>
            </w:pPr>
            <w:r w:rsidRPr="00303F67">
              <w:rPr>
                <w:rFonts w:ascii="Times New Roman" w:hAnsi="Times New Roman"/>
                <w:b/>
                <w:sz w:val="24"/>
                <w:szCs w:val="24"/>
              </w:rPr>
              <w:t>Контрольная работа №1 по теме «Основы кинематики»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11</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Относительность движения. Инерциальные системы отсчета. Первый закон Ньютона.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12</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Второй закон Ньютона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13</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Третий закон Ньютона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 xml:space="preserve">Свободное падение тел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jc w:val="center"/>
              <w:rPr>
                <w:rFonts w:ascii="Times New Roman" w:hAnsi="Times New Roman"/>
                <w:sz w:val="24"/>
                <w:szCs w:val="24"/>
              </w:rPr>
            </w:pPr>
            <w:r w:rsidRPr="00303F67">
              <w:rPr>
                <w:rFonts w:ascii="Times New Roman" w:hAnsi="Times New Roman"/>
                <w:sz w:val="24"/>
                <w:szCs w:val="24"/>
              </w:rPr>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15</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Движение тела, брошенного вертикально вверх. Невесомость.</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16</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Инструктаж по ТБ. </w:t>
            </w:r>
            <w:r w:rsidRPr="00303F67">
              <w:rPr>
                <w:b/>
              </w:rPr>
              <w:t>Лабораторная работа №2 «Исследование свободного падения»</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17</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Закон всемирного тяготения</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18</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Ускорение свободного падения на Земле и других небесных тел</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19</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Прямолинейное и криволинейное движение.</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20</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 Движение тела по окружности с постоянной по модулю скоростью.</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21</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Искусственные спутники Земли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22</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 xml:space="preserve">Импульс тела. Закон сохранения </w:t>
            </w:r>
            <w:r w:rsidRPr="00303F67">
              <w:rPr>
                <w:rFonts w:ascii="Times New Roman" w:hAnsi="Times New Roman"/>
                <w:sz w:val="24"/>
                <w:szCs w:val="24"/>
              </w:rPr>
              <w:lastRenderedPageBreak/>
              <w:t>импульса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lastRenderedPageBreak/>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lastRenderedPageBreak/>
              <w:t>23</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Реактивное движение. Ракеты</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Закон сохранения механической энергии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25</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Решение задач по теме «Основы динамики»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trHeight w:val="282"/>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26</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b/>
                <w:sz w:val="24"/>
                <w:szCs w:val="24"/>
              </w:rPr>
            </w:pPr>
            <w:r w:rsidRPr="00303F67">
              <w:rPr>
                <w:rFonts w:ascii="Times New Roman" w:hAnsi="Times New Roman"/>
                <w:b/>
                <w:sz w:val="24"/>
                <w:szCs w:val="24"/>
              </w:rPr>
              <w:t>Контрольная работа №2 по теме «Основы динамики»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trHeight w:val="282"/>
          <w:jc w:val="center"/>
        </w:trPr>
        <w:tc>
          <w:tcPr>
            <w:tcW w:w="9508" w:type="dxa"/>
            <w:gridSpan w:val="5"/>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rPr>
                <w:b/>
                <w:i/>
              </w:rPr>
            </w:pPr>
            <w:r w:rsidRPr="00303F67">
              <w:rPr>
                <w:b/>
                <w:i/>
              </w:rPr>
              <w:t>Механические колебания и волны. Звук 11  часов</w:t>
            </w: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27</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Колебательное движение. Колебательные системы.</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28</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Величины, характеризующие колебательное движение</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29</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 xml:space="preserve">Инструктаж по ТБ. </w:t>
            </w:r>
            <w:r w:rsidRPr="00303F67">
              <w:rPr>
                <w:rFonts w:ascii="Times New Roman" w:hAnsi="Times New Roman"/>
                <w:b/>
                <w:sz w:val="24"/>
                <w:szCs w:val="24"/>
              </w:rPr>
              <w:t>Лабораторная работа №3 «Исследование зависимости периода колебаний пружинного маятника от массы груза и жесткости пружины»</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30</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Математический маятник. Инструктаж по ТБ. </w:t>
            </w:r>
            <w:r w:rsidRPr="00303F67">
              <w:rPr>
                <w:b/>
              </w:rPr>
              <w:t>Лабораторная работа №4 «Исследование зависимости периода и частоты свободных колебаний нитяного маятника от длины нити»</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31</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Превращения энергии при колебательном движении. Затухающие и вынужденные колебания</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32</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Механические волны. Продольные и поперечные волны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33</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Длина и скорость распространения волны</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Источники звука. Звуковые колебания.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35</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Распространение звука. Скорость звука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36</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Отражение звука. Решение задач по теме «Механические колебания и звук»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37</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rPr>
                <w:b/>
              </w:rPr>
            </w:pPr>
            <w:r w:rsidRPr="00303F67">
              <w:rPr>
                <w:b/>
              </w:rPr>
              <w:t>Контрольная работа №3 по теме «Механические колебания и звук»</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9508" w:type="dxa"/>
            <w:gridSpan w:val="5"/>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rPr>
                <w:b/>
                <w:i/>
              </w:rPr>
            </w:pPr>
            <w:r w:rsidRPr="00303F67">
              <w:rPr>
                <w:b/>
                <w:i/>
              </w:rPr>
              <w:t>Электромагнитное поле 17 часов</w:t>
            </w: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38</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Магнитное поле. Однородное и неоднородное магнитное поле</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39</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Направление тока и направление линий его магнитного поля.</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40</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Обнаружение магнитного поля по его действию на электрический ток.</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41</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Индукция магнитного поля. Магнитный поток</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42</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Явление электромагнитной индукции. Правило Ленца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43</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Явление самоиндукции. Инструктаж по ТБ. </w:t>
            </w:r>
            <w:r w:rsidRPr="00303F67">
              <w:rPr>
                <w:b/>
              </w:rPr>
              <w:t xml:space="preserve">Лабораторная работа №4 «Изучение явления электромагнитной индукции»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Получение и передача переменного </w:t>
            </w:r>
            <w:r w:rsidRPr="00303F67">
              <w:lastRenderedPageBreak/>
              <w:t>электрического тока. Трансформатор.</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lastRenderedPageBreak/>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lastRenderedPageBreak/>
              <w:t>45</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Электромагнитное поле. Электромагнитные волны.</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46</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Конденсатор.</w:t>
            </w:r>
            <w:r w:rsidRPr="00303F67">
              <w:rPr>
                <w:i/>
              </w:rPr>
              <w:t xml:space="preserve">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47</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Колебательный контур. Получение электромагнитных колебаний</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48</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Принципы радиосвязи и телевидения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49</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Электромагнитная природа света.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50</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Преломление света.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51</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rPr>
                <w:i/>
              </w:rPr>
            </w:pPr>
            <w:r w:rsidRPr="00303F67">
              <w:t>Дисперсия света.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52</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Испускание и поглощение света атомами. Линейчатые спектры. Инструктаж по ТБ. </w:t>
            </w:r>
            <w:r w:rsidRPr="00303F67">
              <w:rPr>
                <w:b/>
              </w:rPr>
              <w:t>Лабораторная работа №6 «Наблюдение сплошного и линейчатого спектров»</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53</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Решение задач по теме «Электромагнитные явления»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rPr>
                <w:b/>
              </w:rPr>
            </w:pPr>
            <w:r w:rsidRPr="00303F67">
              <w:rPr>
                <w:b/>
              </w:rPr>
              <w:t>Контрольная работа №4 по теме «Электромагнитное поле»</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9508" w:type="dxa"/>
            <w:gridSpan w:val="5"/>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rPr>
                <w:b/>
                <w:i/>
              </w:rPr>
            </w:pPr>
            <w:r w:rsidRPr="00303F67">
              <w:rPr>
                <w:b/>
                <w:i/>
              </w:rPr>
              <w:t>Строение атома и атомного ядра 11 часов</w:t>
            </w: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Радиоактивность как свидетельство сложного строения атомов</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55</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Модели атомов. Опыт Резерфорда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56</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Радиоактивные превращения атомных ядер</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57</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Экспериментальные методы исследования частиц. Открытие протона и нейтрона. Состав атомного ядра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58</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Ядерные силы. Энергия связи. Дефект масс.</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59</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 xml:space="preserve">Деление ядер урана. Цепная реакция. </w:t>
            </w:r>
            <w:r w:rsidRPr="00303F67">
              <w:rPr>
                <w:b/>
              </w:rPr>
              <w:t>Лабораторная работа №7 «Изучение деления ядра урана по фотографии треков»</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60</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t>Ядерный реактор. Атомная энергетика</w:t>
            </w:r>
          </w:p>
          <w:p w:rsidR="005C218C" w:rsidRPr="00303F67" w:rsidRDefault="005C218C" w:rsidP="00DC52A8">
            <w:pPr>
              <w:pStyle w:val="aa"/>
              <w:spacing w:before="0" w:beforeAutospacing="0" w:after="0" w:afterAutospacing="0"/>
              <w:rPr>
                <w:i/>
              </w:rPr>
            </w:pP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61</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pPr>
            <w:r w:rsidRPr="00303F67">
              <w:rPr>
                <w:b/>
              </w:rPr>
              <w:t>Лабораторная работа №8 «Изучение треков заряженных частиц по готовым фотографиям»</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62</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Биологическое действие радиации.</w:t>
            </w:r>
            <w:r w:rsidRPr="00303F67">
              <w:t xml:space="preserve"> </w:t>
            </w:r>
            <w:r w:rsidRPr="00303F67">
              <w:rPr>
                <w:rFonts w:ascii="Times New Roman" w:hAnsi="Times New Roman"/>
                <w:sz w:val="24"/>
                <w:szCs w:val="24"/>
              </w:rPr>
              <w:t xml:space="preserve">Закон радиоактивного распада. </w:t>
            </w:r>
            <w:r w:rsidRPr="00303F67">
              <w:rPr>
                <w:rFonts w:ascii="Times New Roman" w:hAnsi="Times New Roman"/>
                <w:b/>
                <w:sz w:val="24"/>
                <w:szCs w:val="24"/>
              </w:rPr>
              <w:t>Лабораторная работа №9 «Измерение естественного радиационного фона дозиметром</w:t>
            </w:r>
            <w:r w:rsidRPr="00303F67">
              <w:rPr>
                <w:rFonts w:ascii="Times New Roman" w:hAnsi="Times New Roman"/>
                <w:sz w:val="24"/>
                <w:szCs w:val="24"/>
              </w:rPr>
              <w:t xml:space="preserve">» </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63</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Термоядерная реакция. Решение задач по теме  «Ядерная физика»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64</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b/>
                <w:sz w:val="24"/>
                <w:szCs w:val="24"/>
              </w:rPr>
            </w:pPr>
            <w:r w:rsidRPr="00303F67">
              <w:rPr>
                <w:rFonts w:ascii="Times New Roman" w:hAnsi="Times New Roman"/>
                <w:b/>
                <w:sz w:val="24"/>
                <w:szCs w:val="24"/>
              </w:rPr>
              <w:t>Контрольная работа №5 по теме «Ядерная физика»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9508" w:type="dxa"/>
            <w:gridSpan w:val="5"/>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rPr>
                <w:b/>
                <w:i/>
              </w:rPr>
            </w:pPr>
            <w:r w:rsidRPr="00303F67">
              <w:rPr>
                <w:b/>
                <w:i/>
              </w:rPr>
              <w:t>Итоговое повторение 4 часа</w:t>
            </w: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65</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 xml:space="preserve">Повторение материала по теме «Основы кинематики и динамики», «Механические колебания и волны», </w:t>
            </w:r>
            <w:r w:rsidRPr="00303F67">
              <w:rPr>
                <w:rFonts w:ascii="Times New Roman" w:hAnsi="Times New Roman"/>
                <w:sz w:val="24"/>
                <w:szCs w:val="24"/>
              </w:rPr>
              <w:lastRenderedPageBreak/>
              <w:t>«Электромагнитные явления»</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lastRenderedPageBreak/>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lastRenderedPageBreak/>
              <w:t>66</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b/>
                <w:sz w:val="24"/>
                <w:szCs w:val="24"/>
              </w:rPr>
              <w:t>Итоговая контрольная работа</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67</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sz w:val="24"/>
                <w:szCs w:val="24"/>
              </w:rPr>
            </w:pPr>
            <w:r w:rsidRPr="00303F67">
              <w:rPr>
                <w:rFonts w:ascii="Times New Roman" w:hAnsi="Times New Roman"/>
                <w:sz w:val="24"/>
                <w:szCs w:val="24"/>
              </w:rPr>
              <w:t>Резерв.</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r w:rsidR="005C218C" w:rsidRPr="00303F67" w:rsidTr="00DC52A8">
        <w:trPr>
          <w:jc w:val="center"/>
        </w:trPr>
        <w:tc>
          <w:tcPr>
            <w:tcW w:w="848"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68</w:t>
            </w:r>
          </w:p>
        </w:tc>
        <w:tc>
          <w:tcPr>
            <w:tcW w:w="4497"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spacing w:after="0" w:line="240" w:lineRule="auto"/>
              <w:rPr>
                <w:rFonts w:ascii="Times New Roman" w:hAnsi="Times New Roman"/>
                <w:b/>
                <w:sz w:val="24"/>
                <w:szCs w:val="24"/>
              </w:rPr>
            </w:pPr>
            <w:r w:rsidRPr="00303F67">
              <w:rPr>
                <w:rFonts w:ascii="Times New Roman" w:hAnsi="Times New Roman"/>
                <w:b/>
                <w:sz w:val="24"/>
                <w:szCs w:val="24"/>
              </w:rPr>
              <w:t>Резерв.</w:t>
            </w:r>
          </w:p>
        </w:tc>
        <w:tc>
          <w:tcPr>
            <w:tcW w:w="1179"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r w:rsidRPr="00303F67">
              <w:t>1</w:t>
            </w:r>
          </w:p>
        </w:tc>
        <w:tc>
          <w:tcPr>
            <w:tcW w:w="1491"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c>
          <w:tcPr>
            <w:tcW w:w="1493" w:type="dxa"/>
            <w:tcBorders>
              <w:top w:val="single" w:sz="4" w:space="0" w:color="auto"/>
              <w:left w:val="single" w:sz="4" w:space="0" w:color="auto"/>
              <w:bottom w:val="single" w:sz="4" w:space="0" w:color="auto"/>
              <w:right w:val="single" w:sz="4" w:space="0" w:color="auto"/>
            </w:tcBorders>
          </w:tcPr>
          <w:p w:rsidR="005C218C" w:rsidRPr="00303F67" w:rsidRDefault="005C218C" w:rsidP="00DC52A8">
            <w:pPr>
              <w:pStyle w:val="aa"/>
              <w:spacing w:before="0" w:beforeAutospacing="0" w:after="0" w:afterAutospacing="0"/>
              <w:jc w:val="center"/>
            </w:pPr>
          </w:p>
        </w:tc>
      </w:tr>
    </w:tbl>
    <w:p w:rsidR="005C218C" w:rsidRDefault="005C218C" w:rsidP="005C218C">
      <w:pPr>
        <w:pStyle w:val="a9"/>
        <w:spacing w:after="0" w:line="240" w:lineRule="auto"/>
        <w:ind w:left="0"/>
      </w:pPr>
    </w:p>
    <w:p w:rsidR="005C218C" w:rsidRDefault="005C218C" w:rsidP="005C218C"/>
    <w:p w:rsidR="005C218C" w:rsidRDefault="005C218C">
      <w:pPr>
        <w:rPr>
          <w:sz w:val="28"/>
          <w:szCs w:val="28"/>
        </w:rPr>
      </w:pPr>
    </w:p>
    <w:p w:rsidR="005C218C" w:rsidRDefault="005C218C">
      <w:pPr>
        <w:rPr>
          <w:sz w:val="28"/>
          <w:szCs w:val="28"/>
        </w:rPr>
      </w:pPr>
    </w:p>
    <w:p w:rsidR="005C218C" w:rsidRDefault="005C218C">
      <w:pPr>
        <w:rPr>
          <w:sz w:val="28"/>
          <w:szCs w:val="28"/>
        </w:rPr>
      </w:pPr>
    </w:p>
    <w:p w:rsidR="005C218C" w:rsidRDefault="005C218C">
      <w:pPr>
        <w:rPr>
          <w:sz w:val="28"/>
          <w:szCs w:val="28"/>
        </w:rPr>
      </w:pPr>
    </w:p>
    <w:p w:rsidR="005C218C" w:rsidRDefault="005C218C">
      <w:pPr>
        <w:rPr>
          <w:sz w:val="28"/>
          <w:szCs w:val="28"/>
        </w:rPr>
      </w:pPr>
    </w:p>
    <w:p w:rsidR="005C218C" w:rsidRPr="00F51366" w:rsidRDefault="005C218C">
      <w:pPr>
        <w:rPr>
          <w:sz w:val="28"/>
          <w:szCs w:val="28"/>
        </w:rPr>
      </w:pPr>
    </w:p>
    <w:sectPr w:rsidR="005C218C" w:rsidRPr="00F51366" w:rsidSect="000B59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A3" w:rsidRDefault="006F67A3" w:rsidP="00F51366">
      <w:pPr>
        <w:spacing w:after="0" w:line="240" w:lineRule="auto"/>
      </w:pPr>
      <w:r>
        <w:separator/>
      </w:r>
    </w:p>
  </w:endnote>
  <w:endnote w:type="continuationSeparator" w:id="1">
    <w:p w:rsidR="006F67A3" w:rsidRDefault="006F67A3" w:rsidP="00F51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A3" w:rsidRDefault="006F67A3" w:rsidP="00F51366">
      <w:pPr>
        <w:spacing w:after="0" w:line="240" w:lineRule="auto"/>
      </w:pPr>
      <w:r>
        <w:separator/>
      </w:r>
    </w:p>
  </w:footnote>
  <w:footnote w:type="continuationSeparator" w:id="1">
    <w:p w:rsidR="006F67A3" w:rsidRDefault="006F67A3" w:rsidP="00F51366">
      <w:pPr>
        <w:spacing w:after="0" w:line="240" w:lineRule="auto"/>
      </w:pPr>
      <w:r>
        <w:continuationSeparator/>
      </w:r>
    </w:p>
  </w:footnote>
  <w:footnote w:id="2">
    <w:p w:rsidR="00F51366" w:rsidRPr="008D3015" w:rsidRDefault="00F51366" w:rsidP="00F51366">
      <w:pPr>
        <w:pStyle w:val="a3"/>
        <w:spacing w:after="0" w:line="240" w:lineRule="auto"/>
        <w:rPr>
          <w:rFonts w:ascii="Times New Roman" w:hAnsi="Times New Roman"/>
        </w:rPr>
      </w:pPr>
      <w:r>
        <w:rPr>
          <w:rStyle w:val="a5"/>
        </w:rPr>
        <w:footnoteRef/>
      </w:r>
      <w:r>
        <w:t xml:space="preserve"> </w:t>
      </w:r>
      <w:r w:rsidRPr="008D3015">
        <w:rPr>
          <w:rFonts w:ascii="Times New Roman" w:hAnsi="Times New Roman"/>
        </w:rPr>
        <w:t xml:space="preserve">Программы для общеобразовательных учреждений. Физика. Астрономия. 7-11 кл. / сост. В. А. Коровин, В. А. Орлов. – 2-е изд., стереотип. – М.: Дрофа, 2009. – 334 </w:t>
      </w:r>
      <w:proofErr w:type="gramStart"/>
      <w:r w:rsidRPr="008D3015">
        <w:rPr>
          <w:rFonts w:ascii="Times New Roman" w:hAnsi="Times New Roman"/>
        </w:rPr>
        <w:t>с</w:t>
      </w:r>
      <w:proofErr w:type="gramEnd"/>
      <w:r w:rsidRPr="008D3015">
        <w:rPr>
          <w:rFonts w:ascii="Times New Roman" w:hAnsi="Times New Roman"/>
        </w:rPr>
        <w:t>.</w:t>
      </w:r>
    </w:p>
  </w:footnote>
  <w:footnote w:id="3">
    <w:p w:rsidR="00F51366" w:rsidRPr="008D3015" w:rsidRDefault="00F51366" w:rsidP="00F51366">
      <w:pPr>
        <w:pStyle w:val="a3"/>
        <w:spacing w:after="0" w:line="240" w:lineRule="auto"/>
        <w:rPr>
          <w:rFonts w:ascii="Times New Roman" w:hAnsi="Times New Roman"/>
        </w:rPr>
      </w:pPr>
      <w:r w:rsidRPr="008D3015">
        <w:rPr>
          <w:rStyle w:val="a5"/>
          <w:rFonts w:ascii="Times New Roman" w:hAnsi="Times New Roman"/>
        </w:rPr>
        <w:footnoteRef/>
      </w:r>
      <w:r w:rsidRPr="008D3015">
        <w:rPr>
          <w:rFonts w:ascii="Times New Roman" w:hAnsi="Times New Roman"/>
        </w:rPr>
        <w:t xml:space="preserve"> Там же.</w:t>
      </w:r>
    </w:p>
  </w:footnote>
  <w:footnote w:id="4">
    <w:p w:rsidR="00F51366" w:rsidRPr="008D3015" w:rsidRDefault="00F51366" w:rsidP="00F51366">
      <w:pPr>
        <w:pStyle w:val="a3"/>
        <w:spacing w:after="0" w:line="240" w:lineRule="auto"/>
        <w:rPr>
          <w:rFonts w:ascii="Times New Roman" w:hAnsi="Times New Roman"/>
        </w:rPr>
      </w:pPr>
      <w:r w:rsidRPr="008D3015">
        <w:rPr>
          <w:rStyle w:val="a5"/>
          <w:rFonts w:ascii="Times New Roman" w:hAnsi="Times New Roman"/>
        </w:rPr>
        <w:footnoteRef/>
      </w:r>
      <w:r w:rsidRPr="008D3015">
        <w:rPr>
          <w:rFonts w:ascii="Times New Roman" w:hAnsi="Times New Roman"/>
        </w:rPr>
        <w:t xml:space="preserve"> Сборник нормативных документов. Физика</w:t>
      </w:r>
      <w:proofErr w:type="gramStart"/>
      <w:r w:rsidRPr="008D3015">
        <w:rPr>
          <w:rFonts w:ascii="Times New Roman" w:hAnsi="Times New Roman"/>
        </w:rPr>
        <w:t>.</w:t>
      </w:r>
      <w:proofErr w:type="gramEnd"/>
      <w:r w:rsidRPr="008D3015">
        <w:rPr>
          <w:rFonts w:ascii="Times New Roman" w:hAnsi="Times New Roman"/>
        </w:rPr>
        <w:t xml:space="preserve"> / </w:t>
      </w:r>
      <w:proofErr w:type="gramStart"/>
      <w:r w:rsidRPr="008D3015">
        <w:rPr>
          <w:rFonts w:ascii="Times New Roman" w:hAnsi="Times New Roman"/>
        </w:rPr>
        <w:t>с</w:t>
      </w:r>
      <w:proofErr w:type="gramEnd"/>
      <w:r w:rsidRPr="008D3015">
        <w:rPr>
          <w:rFonts w:ascii="Times New Roman" w:hAnsi="Times New Roman"/>
        </w:rPr>
        <w:t xml:space="preserve">ост. Э. Д. Днепров, А. Г. Аркадьев. – М.: Дрофа, 2007 . -207 </w:t>
      </w:r>
      <w:proofErr w:type="gramStart"/>
      <w:r w:rsidRPr="008D3015">
        <w:rPr>
          <w:rFonts w:ascii="Times New Roman" w:hAnsi="Times New Roman"/>
        </w:rPr>
        <w:t>с</w:t>
      </w:r>
      <w:proofErr w:type="gramEnd"/>
      <w:r w:rsidRPr="008D3015">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1366"/>
    <w:rsid w:val="000B59AD"/>
    <w:rsid w:val="000F1096"/>
    <w:rsid w:val="00303F67"/>
    <w:rsid w:val="00527FD6"/>
    <w:rsid w:val="005527DE"/>
    <w:rsid w:val="005C218C"/>
    <w:rsid w:val="006F67A3"/>
    <w:rsid w:val="0074596E"/>
    <w:rsid w:val="00820199"/>
    <w:rsid w:val="00982747"/>
    <w:rsid w:val="00CA0EE7"/>
    <w:rsid w:val="00E97809"/>
    <w:rsid w:val="00F51366"/>
    <w:rsid w:val="00F53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51366"/>
    <w:rPr>
      <w:sz w:val="20"/>
      <w:szCs w:val="20"/>
    </w:rPr>
  </w:style>
  <w:style w:type="character" w:customStyle="1" w:styleId="a4">
    <w:name w:val="Текст сноски Знак"/>
    <w:basedOn w:val="a0"/>
    <w:link w:val="a3"/>
    <w:semiHidden/>
    <w:rsid w:val="00F51366"/>
    <w:rPr>
      <w:rFonts w:ascii="Calibri" w:eastAsia="Calibri" w:hAnsi="Calibri" w:cs="Times New Roman"/>
      <w:sz w:val="20"/>
      <w:szCs w:val="20"/>
    </w:rPr>
  </w:style>
  <w:style w:type="character" w:styleId="a5">
    <w:name w:val="footnote reference"/>
    <w:basedOn w:val="a0"/>
    <w:semiHidden/>
    <w:rsid w:val="00F51366"/>
    <w:rPr>
      <w:vertAlign w:val="superscript"/>
    </w:rPr>
  </w:style>
  <w:style w:type="paragraph" w:customStyle="1" w:styleId="1">
    <w:name w:val="Знак1"/>
    <w:basedOn w:val="a"/>
    <w:rsid w:val="00F51366"/>
    <w:pPr>
      <w:spacing w:after="160" w:line="240" w:lineRule="exact"/>
    </w:pPr>
    <w:rPr>
      <w:rFonts w:ascii="Verdana" w:eastAsia="Times New Roman" w:hAnsi="Verdana"/>
      <w:sz w:val="20"/>
      <w:szCs w:val="20"/>
      <w:lang w:val="en-US"/>
    </w:rPr>
  </w:style>
  <w:style w:type="table" w:styleId="a6">
    <w:name w:val="Table Grid"/>
    <w:basedOn w:val="a1"/>
    <w:uiPriority w:val="59"/>
    <w:rsid w:val="00F51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Основной текст с отступом 31"/>
    <w:basedOn w:val="a"/>
    <w:rsid w:val="00F51366"/>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7">
    <w:name w:val="Body Text Indent"/>
    <w:basedOn w:val="a"/>
    <w:link w:val="a8"/>
    <w:semiHidden/>
    <w:rsid w:val="00F51366"/>
    <w:pPr>
      <w:spacing w:after="0" w:line="360" w:lineRule="auto"/>
      <w:ind w:left="1413"/>
      <w:jc w:val="both"/>
    </w:pPr>
    <w:rPr>
      <w:rFonts w:ascii="Times New Roman" w:eastAsia="Times New Roman" w:hAnsi="Times New Roman"/>
      <w:sz w:val="28"/>
      <w:szCs w:val="24"/>
      <w:lang w:eastAsia="ar-SA"/>
    </w:rPr>
  </w:style>
  <w:style w:type="character" w:customStyle="1" w:styleId="a8">
    <w:name w:val="Основной текст с отступом Знак"/>
    <w:basedOn w:val="a0"/>
    <w:link w:val="a7"/>
    <w:semiHidden/>
    <w:rsid w:val="00F51366"/>
    <w:rPr>
      <w:rFonts w:ascii="Times New Roman" w:eastAsia="Times New Roman" w:hAnsi="Times New Roman" w:cs="Times New Roman"/>
      <w:sz w:val="28"/>
      <w:szCs w:val="24"/>
      <w:lang w:eastAsia="ar-SA"/>
    </w:rPr>
  </w:style>
  <w:style w:type="paragraph" w:styleId="a9">
    <w:name w:val="List Paragraph"/>
    <w:basedOn w:val="a"/>
    <w:uiPriority w:val="34"/>
    <w:qFormat/>
    <w:rsid w:val="005C218C"/>
    <w:pPr>
      <w:ind w:left="720"/>
      <w:contextualSpacing/>
    </w:pPr>
  </w:style>
  <w:style w:type="paragraph" w:styleId="aa">
    <w:name w:val="Normal (Web)"/>
    <w:basedOn w:val="a"/>
    <w:rsid w:val="005C218C"/>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qFormat/>
    <w:rsid w:val="005C218C"/>
    <w:rPr>
      <w:b/>
      <w:bCs/>
    </w:rPr>
  </w:style>
</w:styles>
</file>

<file path=word/webSettings.xml><?xml version="1.0" encoding="utf-8"?>
<w:webSettings xmlns:r="http://schemas.openxmlformats.org/officeDocument/2006/relationships" xmlns:w="http://schemas.openxmlformats.org/wordprocessingml/2006/main">
  <w:divs>
    <w:div w:id="18596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2251</Words>
  <Characters>12836</Characters>
  <Application>Microsoft Office Word</Application>
  <DocSecurity>0</DocSecurity>
  <Lines>106</Lines>
  <Paragraphs>30</Paragraphs>
  <ScaleCrop>false</ScaleCrop>
  <Company>Reanimator Extreme Edition</Company>
  <LinksUpToDate>false</LinksUpToDate>
  <CharactersWithSpaces>15057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2014-09-06T23:47:00Z</dcterms:created>
  <dcterms:modified xsi:type="dcterms:W3CDTF">2014-11-12T11:08:00Z</dcterms:modified>
</cp:coreProperties>
</file>