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9" w:rsidRDefault="00AA25E9" w:rsidP="00AA25E9">
      <w:pPr>
        <w:spacing w:before="100" w:beforeAutospacing="1" w:after="100" w:afterAutospacing="1"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Аналитическая справка.</w:t>
      </w:r>
    </w:p>
    <w:p w:rsidR="00AA25E9" w:rsidRDefault="00AA25E9" w:rsidP="00AA25E9">
      <w:pPr>
        <w:spacing w:before="100" w:beforeAutospacing="1" w:after="100" w:afterAutospacing="1" w:line="240" w:lineRule="auto"/>
        <w:contextualSpacing/>
        <w:jc w:val="center"/>
        <w:rPr>
          <w:rFonts w:ascii="Times New Roman" w:eastAsia="Times New Roman" w:hAnsi="Times New Roman" w:cs="Times New Roman"/>
          <w:b/>
          <w:sz w:val="40"/>
          <w:szCs w:val="40"/>
          <w:lang w:eastAsia="ru-RU"/>
        </w:rPr>
      </w:pPr>
      <w:r w:rsidRPr="00AA25E9">
        <w:rPr>
          <w:rFonts w:ascii="Times New Roman" w:hAnsi="Times New Roman" w:cs="Times New Roman"/>
          <w:b/>
          <w:sz w:val="40"/>
          <w:szCs w:val="40"/>
        </w:rPr>
        <w:t xml:space="preserve">Цифровые образовательные ресурсы, используемые в </w:t>
      </w:r>
      <w:r w:rsidRPr="00AA25E9">
        <w:rPr>
          <w:rFonts w:ascii="Times New Roman" w:eastAsia="Times New Roman" w:hAnsi="Times New Roman" w:cs="Times New Roman"/>
          <w:b/>
          <w:sz w:val="40"/>
          <w:szCs w:val="40"/>
          <w:lang w:eastAsia="ru-RU"/>
        </w:rPr>
        <w:t xml:space="preserve">ГБОУ СПО  ЛО </w:t>
      </w:r>
    </w:p>
    <w:p w:rsidR="00AA25E9" w:rsidRPr="00AA25E9" w:rsidRDefault="00AA25E9" w:rsidP="00AA25E9">
      <w:pPr>
        <w:spacing w:before="100" w:beforeAutospacing="1" w:after="100" w:afterAutospacing="1" w:line="240" w:lineRule="auto"/>
        <w:contextualSpacing/>
        <w:jc w:val="center"/>
        <w:rPr>
          <w:rFonts w:ascii="Times New Roman" w:eastAsia="Times New Roman" w:hAnsi="Times New Roman" w:cs="Times New Roman"/>
          <w:b/>
          <w:sz w:val="40"/>
          <w:szCs w:val="40"/>
          <w:lang w:eastAsia="ru-RU"/>
        </w:rPr>
      </w:pPr>
      <w:r w:rsidRPr="00AA25E9">
        <w:rPr>
          <w:rFonts w:ascii="Times New Roman" w:eastAsia="Times New Roman" w:hAnsi="Times New Roman" w:cs="Times New Roman"/>
          <w:b/>
          <w:sz w:val="40"/>
          <w:szCs w:val="40"/>
          <w:lang w:eastAsia="ru-RU"/>
        </w:rPr>
        <w:t>«Беседский сельскохозяйственный техникум»</w:t>
      </w:r>
    </w:p>
    <w:p w:rsidR="00AA25E9" w:rsidRDefault="00AA25E9">
      <w:pPr>
        <w:rPr>
          <w:rFonts w:ascii="Times New Roman" w:hAnsi="Times New Roman" w:cs="Times New Roman"/>
          <w:sz w:val="28"/>
          <w:szCs w:val="28"/>
        </w:rPr>
      </w:pPr>
    </w:p>
    <w:p w:rsidR="00AA25E9" w:rsidRDefault="00AA25E9" w:rsidP="00AA25E9">
      <w:pPr>
        <w:jc w:val="right"/>
        <w:rPr>
          <w:rFonts w:ascii="Times New Roman" w:hAnsi="Times New Roman" w:cs="Times New Roman"/>
          <w:sz w:val="28"/>
          <w:szCs w:val="28"/>
        </w:rPr>
      </w:pPr>
      <w:r>
        <w:rPr>
          <w:rFonts w:ascii="Times New Roman" w:hAnsi="Times New Roman" w:cs="Times New Roman"/>
          <w:sz w:val="28"/>
          <w:szCs w:val="28"/>
        </w:rPr>
        <w:t>Хлебосолов А.Ю.</w:t>
      </w:r>
    </w:p>
    <w:p w:rsidR="00AA25E9" w:rsidRDefault="00AA25E9" w:rsidP="00AA25E9">
      <w:pPr>
        <w:jc w:val="right"/>
        <w:rPr>
          <w:rFonts w:ascii="Times New Roman" w:hAnsi="Times New Roman" w:cs="Times New Roman"/>
          <w:sz w:val="28"/>
          <w:szCs w:val="28"/>
        </w:rPr>
      </w:pPr>
    </w:p>
    <w:p w:rsidR="00BB3AC3" w:rsidRPr="00DD7F99" w:rsidRDefault="00BB3AC3">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262255</wp:posOffset>
            </wp:positionV>
            <wp:extent cx="2232660" cy="572770"/>
            <wp:effectExtent l="19050" t="0" r="0" b="0"/>
            <wp:wrapThrough wrapText="bothSides">
              <wp:wrapPolygon edited="0">
                <wp:start x="-184" y="0"/>
                <wp:lineTo x="-184" y="20834"/>
                <wp:lineTo x="21563" y="20834"/>
                <wp:lineTo x="21563" y="0"/>
                <wp:lineTo x="-184" y="0"/>
              </wp:wrapPolygon>
            </wp:wrapThrough>
            <wp:docPr id="2" name="Рисунок 2" descr="http://www.edu.ru/db/portal/sites/eo234x60.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ru/db/portal/sites/eo234x60.gif">
                      <a:hlinkClick r:id="rId7" tgtFrame="&quot;_blank&quot;"/>
                    </pic:cNvPr>
                    <pic:cNvPicPr>
                      <a:picLocks noChangeAspect="1" noChangeArrowheads="1"/>
                    </pic:cNvPicPr>
                  </pic:nvPicPr>
                  <pic:blipFill>
                    <a:blip r:embed="rId8"/>
                    <a:srcRect/>
                    <a:stretch>
                      <a:fillRect/>
                    </a:stretch>
                  </pic:blipFill>
                  <pic:spPr bwMode="auto">
                    <a:xfrm>
                      <a:off x="0" y="0"/>
                      <a:ext cx="2232660" cy="572770"/>
                    </a:xfrm>
                    <a:prstGeom prst="rect">
                      <a:avLst/>
                    </a:prstGeom>
                    <a:noFill/>
                    <a:ln w="9525">
                      <a:noFill/>
                      <a:miter lim="800000"/>
                      <a:headEnd/>
                      <a:tailEnd/>
                    </a:ln>
                  </pic:spPr>
                </pic:pic>
              </a:graphicData>
            </a:graphic>
          </wp:anchor>
        </w:drawing>
      </w:r>
      <w:r w:rsidRPr="00DD7F99">
        <w:rPr>
          <w:rFonts w:ascii="Times New Roman" w:hAnsi="Times New Roman" w:cs="Times New Roman"/>
          <w:sz w:val="28"/>
          <w:szCs w:val="28"/>
        </w:rPr>
        <w:t xml:space="preserve">1. </w:t>
      </w:r>
      <w:hyperlink r:id="rId9" w:tgtFrame="_blank" w:history="1">
        <w:r w:rsidRPr="00DD7F99">
          <w:rPr>
            <w:rFonts w:ascii="Times New Roman" w:eastAsia="Times New Roman" w:hAnsi="Times New Roman" w:cs="Times New Roman"/>
            <w:b/>
            <w:bCs/>
            <w:color w:val="0000FF"/>
            <w:sz w:val="28"/>
            <w:szCs w:val="28"/>
            <w:u w:val="single"/>
            <w:lang w:eastAsia="ru-RU"/>
          </w:rPr>
          <w:t>Единое окно доступа к образовательным ресурсам</w:t>
        </w:r>
      </w:hyperlink>
      <w:r w:rsidRPr="00DD7F99">
        <w:rPr>
          <w:rFonts w:ascii="Times New Roman" w:eastAsia="Times New Roman" w:hAnsi="Times New Roman" w:cs="Times New Roman"/>
          <w:b/>
          <w:bCs/>
          <w:sz w:val="28"/>
          <w:szCs w:val="28"/>
          <w:lang w:eastAsia="ru-RU"/>
        </w:rPr>
        <w:t xml:space="preserve"> </w:t>
      </w:r>
    </w:p>
    <w:p w:rsidR="00BB3AC3" w:rsidRPr="00DD7F99" w:rsidRDefault="00BB3AC3" w:rsidP="00BB3AC3">
      <w:pPr>
        <w:rPr>
          <w:rFonts w:ascii="Times New Roman" w:hAnsi="Times New Roman" w:cs="Times New Roman"/>
          <w:sz w:val="28"/>
          <w:szCs w:val="28"/>
        </w:rPr>
      </w:pPr>
    </w:p>
    <w:p w:rsidR="00BB3AC3" w:rsidRPr="00DD7F99" w:rsidRDefault="00BB3AC3" w:rsidP="00BB3AC3">
      <w:pPr>
        <w:rPr>
          <w:rFonts w:ascii="Times New Roman" w:hAnsi="Times New Roman" w:cs="Times New Roman"/>
          <w:sz w:val="28"/>
          <w:szCs w:val="28"/>
        </w:rPr>
      </w:pPr>
    </w:p>
    <w:p w:rsidR="00BB3AC3" w:rsidRPr="00DD7F99" w:rsidRDefault="00BB3AC3" w:rsidP="00BB3AC3">
      <w:pPr>
        <w:pStyle w:val="a5"/>
        <w:rPr>
          <w:sz w:val="28"/>
          <w:szCs w:val="28"/>
        </w:rPr>
      </w:pPr>
      <w:r w:rsidRPr="00DD7F99">
        <w:rPr>
          <w:sz w:val="28"/>
          <w:szCs w:val="28"/>
        </w:rPr>
        <w:t xml:space="preserve">Информационная система </w:t>
      </w:r>
      <w:r w:rsidRPr="00DD7F99">
        <w:rPr>
          <w:b/>
          <w:bCs/>
          <w:sz w:val="28"/>
          <w:szCs w:val="28"/>
        </w:rPr>
        <w:t>"Единое окно доступа к образовательным ресурсам" (ИС "Единое окно ")</w:t>
      </w:r>
      <w:r w:rsidRPr="00DD7F99">
        <w:rPr>
          <w:sz w:val="28"/>
          <w:szCs w:val="28"/>
        </w:rPr>
        <w:t xml:space="preserve"> предоставляет обеспечение свободного доступа к интегральному каталогу образовательных интернет-ресурсов, к электронной библиотеке учебно-методических материалов для общего и профессионального образования и к ресурсам системы федеральных образовательных порталов.</w:t>
      </w:r>
    </w:p>
    <w:p w:rsidR="00BB3AC3" w:rsidRPr="00DD7F99" w:rsidRDefault="00BB3AC3" w:rsidP="00BB3AC3">
      <w:pPr>
        <w:pStyle w:val="a5"/>
        <w:rPr>
          <w:sz w:val="28"/>
          <w:szCs w:val="28"/>
        </w:rPr>
      </w:pPr>
      <w:r w:rsidRPr="00DD7F99">
        <w:rPr>
          <w:sz w:val="28"/>
          <w:szCs w:val="28"/>
        </w:rPr>
        <w:t>Информационная система "Единое окно доступа к образовательным ресурсам" создана по заказу Федерального агентства по образованию в 2005-2008 г.г. и является результатом выполненных работ по государственным контрактам № 985 от 27.10.2005г., № П82 от 17.07.2006г., № П252 от 20.06.2007г., № П433 от 25.07.2008г. и № П1847 от 21.10.2009г.</w:t>
      </w:r>
    </w:p>
    <w:p w:rsidR="00BB3AC3" w:rsidRPr="00DD7F99" w:rsidRDefault="00BB3AC3" w:rsidP="00BB3AC3">
      <w:pPr>
        <w:pStyle w:val="a5"/>
        <w:rPr>
          <w:sz w:val="28"/>
          <w:szCs w:val="28"/>
        </w:rPr>
      </w:pPr>
      <w:r w:rsidRPr="00DD7F99">
        <w:rPr>
          <w:sz w:val="28"/>
          <w:szCs w:val="28"/>
        </w:rPr>
        <w:t xml:space="preserve">Головной разработчик проекта - Федеральное государственное учреждений Государственный научно-исследовательский институт информационных технологий и телекоммуникаций (ФГУ ГНИИ ИТТ "Информика") </w:t>
      </w:r>
      <w:hyperlink r:id="rId10" w:tgtFrame="_blank" w:history="1">
        <w:r w:rsidRPr="00DD7F99">
          <w:rPr>
            <w:rStyle w:val="a6"/>
            <w:sz w:val="28"/>
            <w:szCs w:val="28"/>
          </w:rPr>
          <w:t>www.informika.ru</w:t>
        </w:r>
      </w:hyperlink>
      <w:r w:rsidRPr="00DD7F99">
        <w:rPr>
          <w:sz w:val="28"/>
          <w:szCs w:val="28"/>
        </w:rPr>
        <w:t>.</w:t>
      </w:r>
    </w:p>
    <w:p w:rsidR="00402E76" w:rsidRPr="00DD7F99" w:rsidRDefault="00760C56" w:rsidP="00BB3AC3">
      <w:pPr>
        <w:rPr>
          <w:rFonts w:ascii="Times New Roman" w:hAnsi="Times New Roman" w:cs="Times New Roman"/>
          <w:sz w:val="28"/>
          <w:szCs w:val="28"/>
        </w:rPr>
      </w:pPr>
      <w:r w:rsidRPr="00DD7F99">
        <w:rPr>
          <w:rFonts w:ascii="Times New Roman" w:hAnsi="Times New Roman" w:cs="Times New Roman"/>
          <w:sz w:val="28"/>
          <w:szCs w:val="28"/>
        </w:rPr>
        <w:t xml:space="preserve">2. </w:t>
      </w:r>
      <w:hyperlink r:id="rId11" w:tgtFrame="_blank" w:history="1">
        <w:r w:rsidRPr="00DD7F99">
          <w:rPr>
            <w:rFonts w:ascii="Times New Roman" w:eastAsia="Times New Roman" w:hAnsi="Times New Roman" w:cs="Times New Roman"/>
            <w:b/>
            <w:bCs/>
            <w:color w:val="0000FF"/>
            <w:sz w:val="28"/>
            <w:szCs w:val="28"/>
            <w:u w:val="single"/>
            <w:lang w:eastAsia="ru-RU"/>
          </w:rPr>
          <w:t>Единая коллекция цифровых образовательных ресурсов</w:t>
        </w:r>
      </w:hyperlink>
    </w:p>
    <w:p w:rsidR="00D74316" w:rsidRPr="00DD7F99" w:rsidRDefault="00D74316" w:rsidP="00BB3AC3">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12" w:tgtFrame="_blank" w:history="1">
        <w:r w:rsidRPr="00DD7F99">
          <w:rPr>
            <w:rStyle w:val="a6"/>
            <w:rFonts w:ascii="Times New Roman" w:hAnsi="Times New Roman" w:cs="Times New Roman"/>
            <w:sz w:val="28"/>
            <w:szCs w:val="28"/>
          </w:rPr>
          <w:t>http://school-collection.edu.ru</w:t>
        </w:r>
      </w:hyperlink>
    </w:p>
    <w:p w:rsidR="00760C56" w:rsidRPr="00DD7F99" w:rsidRDefault="00760C56" w:rsidP="00BB3AC3">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231390" cy="573405"/>
            <wp:effectExtent l="19050" t="0" r="0" b="0"/>
            <wp:docPr id="1" name="Рисунок 3" descr="http://www.edu.ru/db/portal/sites/sc234x60.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ru/db/portal/sites/sc234x60.gif">
                      <a:hlinkClick r:id="rId11" tgtFrame="&quot;_blank&quot;"/>
                    </pic:cNvPr>
                    <pic:cNvPicPr>
                      <a:picLocks noChangeAspect="1" noChangeArrowheads="1"/>
                    </pic:cNvPicPr>
                  </pic:nvPicPr>
                  <pic:blipFill>
                    <a:blip r:embed="rId13"/>
                    <a:srcRect/>
                    <a:stretch>
                      <a:fillRect/>
                    </a:stretch>
                  </pic:blipFill>
                  <pic:spPr bwMode="auto">
                    <a:xfrm>
                      <a:off x="0" y="0"/>
                      <a:ext cx="2231390" cy="573405"/>
                    </a:xfrm>
                    <a:prstGeom prst="rect">
                      <a:avLst/>
                    </a:prstGeom>
                    <a:noFill/>
                    <a:ln w="9525">
                      <a:noFill/>
                      <a:miter lim="800000"/>
                      <a:headEnd/>
                      <a:tailEnd/>
                    </a:ln>
                  </pic:spPr>
                </pic:pic>
              </a:graphicData>
            </a:graphic>
          </wp:inline>
        </w:drawing>
      </w:r>
    </w:p>
    <w:p w:rsidR="00D74316" w:rsidRPr="00DD7F99" w:rsidRDefault="00D74316" w:rsidP="00D74316">
      <w:pPr>
        <w:pStyle w:val="a5"/>
        <w:rPr>
          <w:sz w:val="28"/>
          <w:szCs w:val="28"/>
        </w:rPr>
      </w:pPr>
      <w:r w:rsidRPr="00DD7F99">
        <w:rPr>
          <w:sz w:val="28"/>
          <w:szCs w:val="28"/>
        </w:rPr>
        <w:t xml:space="preserve">Федеральное хранилище Единой коллекции цифровых образовательных ресурсов (Коллекция) было создано в период 2005-2007 гг. в рамках проекта "Информатизация системы образования" (ИСО), выполняемого </w:t>
      </w:r>
      <w:r w:rsidRPr="00DD7F99">
        <w:rPr>
          <w:sz w:val="28"/>
          <w:szCs w:val="28"/>
        </w:rPr>
        <w:lastRenderedPageBreak/>
        <w:t>Национальным фондом подготовки кадров по поручению Министерства образования и науки Российской Федерации. В 2008 году пополнение и развитие Коллекции осуществлялось из средств Федеральной целевой программы развития образования (ФЦПРО).</w:t>
      </w:r>
    </w:p>
    <w:p w:rsidR="00D74316" w:rsidRPr="00DD7F99" w:rsidRDefault="00D74316" w:rsidP="00D74316">
      <w:pPr>
        <w:pStyle w:val="a5"/>
        <w:rPr>
          <w:sz w:val="28"/>
          <w:szCs w:val="28"/>
        </w:rPr>
      </w:pPr>
      <w:r w:rsidRPr="00DD7F99">
        <w:rPr>
          <w:sz w:val="28"/>
          <w:szCs w:val="28"/>
        </w:rPr>
        <w:t xml:space="preserve">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w:t>
      </w:r>
    </w:p>
    <w:p w:rsidR="00D74316" w:rsidRPr="00DD7F99" w:rsidRDefault="00D74316" w:rsidP="00D74316">
      <w:pPr>
        <w:pStyle w:val="a5"/>
        <w:rPr>
          <w:sz w:val="28"/>
          <w:szCs w:val="28"/>
        </w:rPr>
      </w:pPr>
      <w:r w:rsidRPr="00DD7F99">
        <w:rPr>
          <w:sz w:val="28"/>
          <w:szCs w:val="28"/>
        </w:rPr>
        <w:t>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D74316" w:rsidRPr="00DD7F99" w:rsidRDefault="00D74316" w:rsidP="00D74316">
      <w:pPr>
        <w:pStyle w:val="a5"/>
        <w:rPr>
          <w:sz w:val="28"/>
          <w:szCs w:val="28"/>
        </w:rPr>
      </w:pPr>
      <w:r w:rsidRPr="00DD7F99">
        <w:rPr>
          <w:sz w:val="28"/>
          <w:szCs w:val="28"/>
        </w:rPr>
        <w:t>Работы по созданию Единой коллекции цифровых образовательных ресурсов удостоены премии Правительства Российской Федерации в области образования за 2008 год в составе Федеральной системы информационных образовательных ресурсов.</w:t>
      </w:r>
    </w:p>
    <w:p w:rsidR="00760C56" w:rsidRPr="00DD7F99" w:rsidRDefault="00760C56" w:rsidP="00BB3AC3">
      <w:pPr>
        <w:rPr>
          <w:rFonts w:ascii="Times New Roman" w:hAnsi="Times New Roman" w:cs="Times New Roman"/>
          <w:sz w:val="28"/>
          <w:szCs w:val="28"/>
        </w:rPr>
      </w:pPr>
      <w:r w:rsidRPr="00DD7F99">
        <w:rPr>
          <w:rFonts w:ascii="Times New Roman" w:hAnsi="Times New Roman" w:cs="Times New Roman"/>
          <w:sz w:val="28"/>
          <w:szCs w:val="28"/>
        </w:rPr>
        <w:t xml:space="preserve">3. </w:t>
      </w:r>
      <w:hyperlink r:id="rId14" w:tgtFrame="_blank" w:history="1">
        <w:r w:rsidRPr="00DD7F99">
          <w:rPr>
            <w:rFonts w:ascii="Times New Roman" w:eastAsia="Times New Roman" w:hAnsi="Times New Roman" w:cs="Times New Roman"/>
            <w:b/>
            <w:bCs/>
            <w:color w:val="0000FF"/>
            <w:sz w:val="28"/>
            <w:szCs w:val="28"/>
            <w:u w:val="single"/>
            <w:lang w:eastAsia="ru-RU"/>
          </w:rPr>
          <w:t xml:space="preserve">Федеральный портал "Российское образование" </w:t>
        </w:r>
      </w:hyperlink>
    </w:p>
    <w:p w:rsidR="00760C56" w:rsidRPr="00DD7F99" w:rsidRDefault="00760C56" w:rsidP="00BB3AC3">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231390" cy="573405"/>
            <wp:effectExtent l="19050" t="0" r="0" b="0"/>
            <wp:docPr id="4" name="Рисунок 1" descr="http://www.edu.ru/db/portal/sites/edu234x60.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u/db/portal/sites/edu234x60.gif">
                      <a:hlinkClick r:id="rId15" tgtFrame="&quot;_blank&quot;"/>
                    </pic:cNvPr>
                    <pic:cNvPicPr>
                      <a:picLocks noChangeAspect="1" noChangeArrowheads="1"/>
                    </pic:cNvPicPr>
                  </pic:nvPicPr>
                  <pic:blipFill>
                    <a:blip r:embed="rId16"/>
                    <a:srcRect/>
                    <a:stretch>
                      <a:fillRect/>
                    </a:stretch>
                  </pic:blipFill>
                  <pic:spPr bwMode="auto">
                    <a:xfrm>
                      <a:off x="0" y="0"/>
                      <a:ext cx="2231390" cy="573405"/>
                    </a:xfrm>
                    <a:prstGeom prst="rect">
                      <a:avLst/>
                    </a:prstGeom>
                    <a:noFill/>
                    <a:ln w="9525">
                      <a:noFill/>
                      <a:miter lim="800000"/>
                      <a:headEnd/>
                      <a:tailEnd/>
                    </a:ln>
                  </pic:spPr>
                </pic:pic>
              </a:graphicData>
            </a:graphic>
          </wp:inline>
        </w:drawing>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17" w:tgtFrame="_blank" w:history="1">
        <w:r w:rsidRPr="00DD7F99">
          <w:rPr>
            <w:rFonts w:ascii="Times New Roman" w:eastAsia="Times New Roman" w:hAnsi="Times New Roman" w:cs="Times New Roman"/>
            <w:color w:val="0000FF"/>
            <w:sz w:val="28"/>
            <w:szCs w:val="28"/>
            <w:u w:val="single"/>
            <w:lang w:eastAsia="ru-RU"/>
          </w:rPr>
          <w:t>Каталог</w:t>
        </w:r>
      </w:hyperlink>
      <w:r w:rsidRPr="00DD7F99">
        <w:rPr>
          <w:rFonts w:ascii="Times New Roman" w:eastAsia="Times New Roman" w:hAnsi="Times New Roman" w:cs="Times New Roman"/>
          <w:sz w:val="28"/>
          <w:szCs w:val="28"/>
          <w:lang w:eastAsia="ru-RU"/>
        </w:rPr>
        <w:t xml:space="preserve"> Интернет-ресурсов. </w:t>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18" w:tgtFrame="_blank" w:history="1">
        <w:r w:rsidRPr="00DD7F99">
          <w:rPr>
            <w:rFonts w:ascii="Times New Roman" w:eastAsia="Times New Roman" w:hAnsi="Times New Roman" w:cs="Times New Roman"/>
            <w:color w:val="0000FF"/>
            <w:sz w:val="28"/>
            <w:szCs w:val="28"/>
            <w:u w:val="single"/>
            <w:lang w:eastAsia="ru-RU"/>
          </w:rPr>
          <w:t>Учебные карты:</w:t>
        </w:r>
      </w:hyperlink>
      <w:r w:rsidRPr="00DD7F99">
        <w:rPr>
          <w:rFonts w:ascii="Times New Roman" w:eastAsia="Times New Roman" w:hAnsi="Times New Roman" w:cs="Times New Roman"/>
          <w:sz w:val="28"/>
          <w:szCs w:val="28"/>
          <w:lang w:eastAsia="ru-RU"/>
        </w:rPr>
        <w:t xml:space="preserve"> карты России и мира, контурные карты, образовательная статистика. </w:t>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19" w:tgtFrame="_blank" w:history="1">
        <w:r w:rsidRPr="00DD7F99">
          <w:rPr>
            <w:rFonts w:ascii="Times New Roman" w:eastAsia="Times New Roman" w:hAnsi="Times New Roman" w:cs="Times New Roman"/>
            <w:color w:val="0000FF"/>
            <w:sz w:val="28"/>
            <w:szCs w:val="28"/>
            <w:u w:val="single"/>
            <w:lang w:eastAsia="ru-RU"/>
          </w:rPr>
          <w:t>Для выпускников школ и абитуриентов:</w:t>
        </w:r>
      </w:hyperlink>
      <w:r w:rsidRPr="00DD7F99">
        <w:rPr>
          <w:rFonts w:ascii="Times New Roman" w:eastAsia="Times New Roman" w:hAnsi="Times New Roman" w:cs="Times New Roman"/>
          <w:sz w:val="28"/>
          <w:szCs w:val="28"/>
          <w:lang w:eastAsia="ru-RU"/>
        </w:rPr>
        <w:t xml:space="preserve"> нормативные документы, ЕГЭ, вузы, рейтинги, тестирование, профориентация </w:t>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20" w:tgtFrame="_blank" w:history="1">
        <w:r w:rsidRPr="00DD7F99">
          <w:rPr>
            <w:rFonts w:ascii="Times New Roman" w:eastAsia="Times New Roman" w:hAnsi="Times New Roman" w:cs="Times New Roman"/>
            <w:color w:val="0000FF"/>
            <w:sz w:val="28"/>
            <w:szCs w:val="28"/>
            <w:u w:val="single"/>
            <w:lang w:eastAsia="ru-RU"/>
          </w:rPr>
          <w:t>Правовая БД "Гарант":</w:t>
        </w:r>
      </w:hyperlink>
      <w:r w:rsidRPr="00DD7F99">
        <w:rPr>
          <w:rFonts w:ascii="Times New Roman" w:eastAsia="Times New Roman" w:hAnsi="Times New Roman" w:cs="Times New Roman"/>
          <w:sz w:val="28"/>
          <w:szCs w:val="28"/>
          <w:lang w:eastAsia="ru-RU"/>
        </w:rPr>
        <w:t xml:space="preserve"> законодательные и нормативные акты. </w:t>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21" w:tgtFrame="_blank" w:history="1">
        <w:r w:rsidRPr="00DD7F99">
          <w:rPr>
            <w:rFonts w:ascii="Times New Roman" w:eastAsia="Times New Roman" w:hAnsi="Times New Roman" w:cs="Times New Roman"/>
            <w:color w:val="0000FF"/>
            <w:sz w:val="28"/>
            <w:szCs w:val="28"/>
            <w:u w:val="single"/>
            <w:lang w:eastAsia="ru-RU"/>
          </w:rPr>
          <w:t>Электронный архив распорядительных документов:</w:t>
        </w:r>
      </w:hyperlink>
      <w:r w:rsidRPr="00DD7F99">
        <w:rPr>
          <w:rFonts w:ascii="Times New Roman" w:eastAsia="Times New Roman" w:hAnsi="Times New Roman" w:cs="Times New Roman"/>
          <w:sz w:val="28"/>
          <w:szCs w:val="28"/>
          <w:lang w:eastAsia="ru-RU"/>
        </w:rPr>
        <w:t xml:space="preserve"> приказы и информационные письма Минобрнауки России, Рособразования, Рособрнадзора.. </w:t>
      </w:r>
    </w:p>
    <w:p w:rsidR="00760C56" w:rsidRPr="00DD7F99" w:rsidRDefault="00760C56" w:rsidP="00760C56">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  </w:t>
      </w:r>
      <w:hyperlink r:id="rId22" w:tgtFrame="_blank" w:history="1">
        <w:r w:rsidRPr="00DD7F99">
          <w:rPr>
            <w:rFonts w:ascii="Times New Roman" w:eastAsia="Times New Roman" w:hAnsi="Times New Roman" w:cs="Times New Roman"/>
            <w:color w:val="0000FF"/>
            <w:sz w:val="28"/>
            <w:szCs w:val="28"/>
            <w:u w:val="single"/>
            <w:lang w:eastAsia="ru-RU"/>
          </w:rPr>
          <w:t>БД "Мероприятия":</w:t>
        </w:r>
      </w:hyperlink>
      <w:r w:rsidRPr="00DD7F99">
        <w:rPr>
          <w:rFonts w:ascii="Times New Roman" w:eastAsia="Times New Roman" w:hAnsi="Times New Roman" w:cs="Times New Roman"/>
          <w:sz w:val="28"/>
          <w:szCs w:val="28"/>
          <w:lang w:eastAsia="ru-RU"/>
        </w:rPr>
        <w:t xml:space="preserve"> планируемые конференции и семинары. </w:t>
      </w:r>
    </w:p>
    <w:p w:rsidR="00760C56" w:rsidRPr="00DD7F99" w:rsidRDefault="00760C56" w:rsidP="00760C56">
      <w:pPr>
        <w:rPr>
          <w:rFonts w:ascii="Times New Roman" w:hAnsi="Times New Roman" w:cs="Times New Roman"/>
          <w:sz w:val="28"/>
          <w:szCs w:val="28"/>
        </w:rPr>
      </w:pPr>
      <w:r w:rsidRPr="00DD7F99">
        <w:rPr>
          <w:rFonts w:ascii="Times New Roman" w:eastAsia="Times New Roman" w:hAnsi="Times New Roman" w:cs="Times New Roman"/>
          <w:sz w:val="28"/>
          <w:szCs w:val="28"/>
          <w:lang w:eastAsia="ru-RU"/>
        </w:rPr>
        <w:t xml:space="preserve">  </w:t>
      </w:r>
      <w:hyperlink r:id="rId23" w:tgtFrame="_blank" w:history="1">
        <w:r w:rsidRPr="00DD7F99">
          <w:rPr>
            <w:rFonts w:ascii="Times New Roman" w:eastAsia="Times New Roman" w:hAnsi="Times New Roman" w:cs="Times New Roman"/>
            <w:color w:val="0000FF"/>
            <w:sz w:val="28"/>
            <w:szCs w:val="28"/>
            <w:u w:val="single"/>
            <w:lang w:eastAsia="ru-RU"/>
          </w:rPr>
          <w:t>БД "Демонстрационные варианты тестов ЕГЭ" on-line</w:t>
        </w:r>
      </w:hyperlink>
    </w:p>
    <w:p w:rsidR="00760C56" w:rsidRPr="00DD7F99" w:rsidRDefault="00760C56" w:rsidP="00760C56">
      <w:pPr>
        <w:rPr>
          <w:rFonts w:ascii="Times New Roman" w:hAnsi="Times New Roman" w:cs="Times New Roman"/>
          <w:sz w:val="28"/>
          <w:szCs w:val="28"/>
        </w:rPr>
      </w:pPr>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sz w:val="28"/>
          <w:szCs w:val="28"/>
        </w:rPr>
        <w:t xml:space="preserve">4. </w:t>
      </w:r>
      <w:hyperlink r:id="rId24" w:tgtFrame="_blank" w:history="1">
        <w:r w:rsidRPr="00DD7F99">
          <w:rPr>
            <w:rFonts w:ascii="Times New Roman" w:eastAsia="Times New Roman" w:hAnsi="Times New Roman" w:cs="Times New Roman"/>
            <w:b/>
            <w:bCs/>
            <w:color w:val="0000FF"/>
            <w:sz w:val="28"/>
            <w:szCs w:val="28"/>
            <w:u w:val="single"/>
            <w:lang w:eastAsia="ru-RU"/>
          </w:rPr>
          <w:t>Федеральный центр информационно-образовательных ресурсов</w:t>
        </w:r>
      </w:hyperlink>
    </w:p>
    <w:p w:rsidR="00D74316" w:rsidRPr="00DD7F99" w:rsidRDefault="00D74316" w:rsidP="00760C56">
      <w:pPr>
        <w:rPr>
          <w:rFonts w:ascii="Times New Roman" w:hAnsi="Times New Roman" w:cs="Times New Roman"/>
          <w:sz w:val="28"/>
          <w:szCs w:val="28"/>
        </w:rPr>
      </w:pPr>
      <w:r w:rsidRPr="00DD7F99">
        <w:rPr>
          <w:rFonts w:ascii="Times New Roman" w:hAnsi="Times New Roman" w:cs="Times New Roman"/>
          <w:sz w:val="28"/>
          <w:szCs w:val="28"/>
        </w:rPr>
        <w:lastRenderedPageBreak/>
        <w:t xml:space="preserve">Адрес сайта: </w:t>
      </w:r>
      <w:hyperlink r:id="rId25" w:tgtFrame="_blank" w:history="1">
        <w:r w:rsidRPr="00DD7F99">
          <w:rPr>
            <w:rStyle w:val="a6"/>
            <w:rFonts w:ascii="Times New Roman" w:hAnsi="Times New Roman" w:cs="Times New Roman"/>
            <w:sz w:val="28"/>
            <w:szCs w:val="28"/>
          </w:rPr>
          <w:t>http://fcior.edu.ru</w:t>
        </w:r>
      </w:hyperlink>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231390" cy="573405"/>
            <wp:effectExtent l="19050" t="0" r="0" b="0"/>
            <wp:docPr id="5" name="Рисунок 4" descr="http://www.edu.ru/db/portal/sites/fcior234x60.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ru/db/portal/sites/fcior234x60.gif">
                      <a:hlinkClick r:id="rId24" tgtFrame="&quot;_blank&quot;"/>
                    </pic:cNvPr>
                    <pic:cNvPicPr>
                      <a:picLocks noChangeAspect="1" noChangeArrowheads="1"/>
                    </pic:cNvPicPr>
                  </pic:nvPicPr>
                  <pic:blipFill>
                    <a:blip r:embed="rId26"/>
                    <a:srcRect/>
                    <a:stretch>
                      <a:fillRect/>
                    </a:stretch>
                  </pic:blipFill>
                  <pic:spPr bwMode="auto">
                    <a:xfrm>
                      <a:off x="0" y="0"/>
                      <a:ext cx="2231390" cy="573405"/>
                    </a:xfrm>
                    <a:prstGeom prst="rect">
                      <a:avLst/>
                    </a:prstGeom>
                    <a:noFill/>
                    <a:ln w="9525">
                      <a:noFill/>
                      <a:miter lim="800000"/>
                      <a:headEnd/>
                      <a:tailEnd/>
                    </a:ln>
                  </pic:spPr>
                </pic:pic>
              </a:graphicData>
            </a:graphic>
          </wp:inline>
        </w:drawing>
      </w:r>
    </w:p>
    <w:p w:rsidR="00760C56" w:rsidRPr="00DD7F99" w:rsidRDefault="00760C56" w:rsidP="00760C56">
      <w:pPr>
        <w:spacing w:before="100" w:beforeAutospacing="1" w:after="100" w:afterAutospacing="1"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760C56" w:rsidRPr="00DD7F99" w:rsidRDefault="00760C56" w:rsidP="00760C56">
      <w:pPr>
        <w:spacing w:before="100" w:beforeAutospacing="1" w:after="100" w:afterAutospacing="1"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В последнее время получили распространение открытые образовательные модульные мультимедиа системы (ОМС), объединяющие электронные учебные модули трех типов: информационные, практические и контрольные. Электронные учебные модули создаются по тематическим элементам учебных предметов и дисциплин. Каждый учебный модуль автономен и представляет собой законченный интерактивный мультимедиа продукт, нацеленный на решение определенной учебной задачи. </w:t>
      </w:r>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sz w:val="28"/>
          <w:szCs w:val="28"/>
        </w:rPr>
        <w:t xml:space="preserve">5. </w:t>
      </w:r>
      <w:hyperlink r:id="rId27" w:tgtFrame="_blank" w:history="1">
        <w:r w:rsidRPr="00DD7F99">
          <w:rPr>
            <w:rFonts w:ascii="Times New Roman" w:eastAsia="Times New Roman" w:hAnsi="Times New Roman" w:cs="Times New Roman"/>
            <w:b/>
            <w:bCs/>
            <w:color w:val="0000FF"/>
            <w:sz w:val="28"/>
            <w:szCs w:val="28"/>
            <w:u w:val="single"/>
            <w:lang w:eastAsia="ru-RU"/>
          </w:rPr>
          <w:t>Российский общеобразовательный портал</w:t>
        </w:r>
      </w:hyperlink>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231390" cy="573405"/>
            <wp:effectExtent l="19050" t="0" r="0" b="0"/>
            <wp:docPr id="6" name="Рисунок 5" descr="http://www.edu.ru/db/portal/sites/234x60_portal.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ru/db/portal/sites/234x60_portal.gif">
                      <a:hlinkClick r:id="rId28" tgtFrame="&quot;_blank&quot;"/>
                    </pic:cNvPr>
                    <pic:cNvPicPr>
                      <a:picLocks noChangeAspect="1" noChangeArrowheads="1"/>
                    </pic:cNvPicPr>
                  </pic:nvPicPr>
                  <pic:blipFill>
                    <a:blip r:embed="rId29"/>
                    <a:srcRect/>
                    <a:stretch>
                      <a:fillRect/>
                    </a:stretch>
                  </pic:blipFill>
                  <pic:spPr bwMode="auto">
                    <a:xfrm>
                      <a:off x="0" y="0"/>
                      <a:ext cx="2231390" cy="573405"/>
                    </a:xfrm>
                    <a:prstGeom prst="rect">
                      <a:avLst/>
                    </a:prstGeom>
                    <a:noFill/>
                    <a:ln w="9525">
                      <a:noFill/>
                      <a:miter lim="800000"/>
                      <a:headEnd/>
                      <a:tailEnd/>
                    </a:ln>
                  </pic:spPr>
                </pic:pic>
              </a:graphicData>
            </a:graphic>
          </wp:inline>
        </w:drawing>
      </w:r>
    </w:p>
    <w:p w:rsidR="00760C56" w:rsidRPr="00DD7F99" w:rsidRDefault="00760C56" w:rsidP="00760C56">
      <w:pPr>
        <w:pStyle w:val="a7"/>
        <w:rPr>
          <w:rFonts w:ascii="Times New Roman" w:hAnsi="Times New Roman" w:cs="Times New Roman"/>
          <w:noProof/>
          <w:sz w:val="28"/>
          <w:szCs w:val="28"/>
          <w:lang w:eastAsia="ru-RU"/>
        </w:rPr>
      </w:pPr>
      <w:r w:rsidRPr="00DD7F99">
        <w:rPr>
          <w:rFonts w:ascii="Times New Roman" w:hAnsi="Times New Roman" w:cs="Times New Roman"/>
          <w:noProof/>
          <w:sz w:val="28"/>
          <w:szCs w:val="28"/>
          <w:lang w:eastAsia="ru-RU"/>
        </w:rPr>
        <w:t xml:space="preserve">   </w:t>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13" name="Рисунок 13" descr="http://school.edu.ru/images/i_plus.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edu.ru/images/i_plus.gif">
                      <a:hlinkClick r:id="rId30"/>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32" w:history="1">
        <w:r w:rsidRPr="00DD7F99">
          <w:rPr>
            <w:rStyle w:val="a6"/>
            <w:rFonts w:ascii="Times New Roman" w:hAnsi="Times New Roman" w:cs="Times New Roman"/>
            <w:b/>
            <w:bCs/>
            <w:sz w:val="28"/>
            <w:szCs w:val="28"/>
          </w:rPr>
          <w:t>Образовательный досуг</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47767" cy="47767"/>
            <wp:effectExtent l="19050" t="0" r="9383" b="0"/>
            <wp:docPr id="50" name="Рисунок 43" descr="http://school.edu.ru/images/i_plus.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ool.edu.ru/images/i_plus.gif">
                      <a:hlinkClick r:id="rId33"/>
                    </pic:cNvPr>
                    <pic:cNvPicPr>
                      <a:picLocks noChangeAspect="1" noChangeArrowheads="1"/>
                    </pic:cNvPicPr>
                  </pic:nvPicPr>
                  <pic:blipFill>
                    <a:blip r:embed="rId31"/>
                    <a:srcRect/>
                    <a:stretch>
                      <a:fillRect/>
                    </a:stretch>
                  </pic:blipFill>
                  <pic:spPr bwMode="auto">
                    <a:xfrm flipH="1">
                      <a:off x="0" y="0"/>
                      <a:ext cx="47784" cy="47784"/>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74930" cy="74930"/>
            <wp:effectExtent l="0" t="0" r="0" b="0"/>
            <wp:docPr id="15" name="Рисунок 15"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35" w:history="1">
        <w:r w:rsidRPr="00DD7F99">
          <w:rPr>
            <w:rStyle w:val="a6"/>
            <w:rFonts w:ascii="Times New Roman" w:hAnsi="Times New Roman" w:cs="Times New Roman"/>
            <w:b/>
            <w:bCs/>
            <w:sz w:val="28"/>
            <w:szCs w:val="28"/>
          </w:rPr>
          <w:t>Дистанционное обучение</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74930" cy="74930"/>
            <wp:effectExtent l="0" t="0" r="0" b="0"/>
            <wp:docPr id="18" name="Рисунок 18"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19" name="Рисунок 19" descr="http://school.edu.ru/images/i_plus.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edu.ru/images/i_plus.gif">
                      <a:hlinkClick r:id="rId36"/>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37" w:history="1">
        <w:r w:rsidRPr="00DD7F99">
          <w:rPr>
            <w:rStyle w:val="a6"/>
            <w:rFonts w:ascii="Times New Roman" w:hAnsi="Times New Roman" w:cs="Times New Roman"/>
            <w:b/>
            <w:bCs/>
            <w:sz w:val="28"/>
            <w:szCs w:val="28"/>
          </w:rPr>
          <w:t>Коррекционная педагогика и специальная психология</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74930" cy="74930"/>
            <wp:effectExtent l="0" t="0" r="0" b="0"/>
            <wp:docPr id="21" name="Рисунок 21"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22" name="Рисунок 22" descr="http://school.edu.ru/images/i_plus.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edu.ru/images/i_plus.gif">
                      <a:hlinkClick r:id="rId38"/>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39" w:history="1">
        <w:r w:rsidRPr="00DD7F99">
          <w:rPr>
            <w:rStyle w:val="a6"/>
            <w:rFonts w:ascii="Times New Roman" w:hAnsi="Times New Roman" w:cs="Times New Roman"/>
            <w:b/>
            <w:bCs/>
            <w:sz w:val="28"/>
            <w:szCs w:val="28"/>
          </w:rPr>
          <w:t>Педагогика и педагогическое образование</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6985" cy="47625"/>
            <wp:effectExtent l="0" t="0" r="0" b="0"/>
            <wp:docPr id="23" name="Рисунок 23"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edu.ru/images/1pix.gif"/>
                    <pic:cNvPicPr>
                      <a:picLocks noChangeAspect="1" noChangeArrowheads="1"/>
                    </pic:cNvPicPr>
                  </pic:nvPicPr>
                  <pic:blipFill>
                    <a:blip r:embed="rId34"/>
                    <a:srcRect/>
                    <a:stretch>
                      <a:fillRect/>
                    </a:stretch>
                  </pic:blipFill>
                  <pic:spPr bwMode="auto">
                    <a:xfrm>
                      <a:off x="0" y="0"/>
                      <a:ext cx="6985" cy="47625"/>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74930" cy="74930"/>
            <wp:effectExtent l="0" t="0" r="0" b="0"/>
            <wp:docPr id="24" name="Рисунок 24"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25" name="Рисунок 25" descr="http://school.edu.ru/images/i_plu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edu.ru/images/i_plus.gif">
                      <a:hlinkClick r:id="rId40"/>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1" w:history="1">
        <w:r w:rsidRPr="00DD7F99">
          <w:rPr>
            <w:rStyle w:val="a6"/>
            <w:rFonts w:ascii="Times New Roman" w:hAnsi="Times New Roman" w:cs="Times New Roman"/>
            <w:b/>
            <w:bCs/>
            <w:sz w:val="28"/>
            <w:szCs w:val="28"/>
          </w:rPr>
          <w:t>Повышение квалификации</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6985" cy="47625"/>
            <wp:effectExtent l="0" t="0" r="0" b="0"/>
            <wp:docPr id="26" name="Рисунок 26"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ool.edu.ru/images/1pix.gif"/>
                    <pic:cNvPicPr>
                      <a:picLocks noChangeAspect="1" noChangeArrowheads="1"/>
                    </pic:cNvPicPr>
                  </pic:nvPicPr>
                  <pic:blipFill>
                    <a:blip r:embed="rId34"/>
                    <a:srcRect/>
                    <a:stretch>
                      <a:fillRect/>
                    </a:stretch>
                  </pic:blipFill>
                  <pic:spPr bwMode="auto">
                    <a:xfrm>
                      <a:off x="0" y="0"/>
                      <a:ext cx="6985" cy="47625"/>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74930" cy="74930"/>
            <wp:effectExtent l="0" t="0" r="0" b="0"/>
            <wp:docPr id="27" name="Рисунок 27"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81915" cy="81915"/>
            <wp:effectExtent l="0" t="0" r="0" b="0"/>
            <wp:docPr id="28" name="Рисунок 28"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ool.edu.ru/images/1pix.gif"/>
                    <pic:cNvPicPr>
                      <a:picLocks noChangeAspect="1" noChangeArrowheads="1"/>
                    </pic:cNvPicPr>
                  </pic:nvPicPr>
                  <pic:blipFill>
                    <a:blip r:embed="rId34"/>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2" w:history="1">
        <w:r w:rsidRPr="00DD7F99">
          <w:rPr>
            <w:rStyle w:val="a6"/>
            <w:rFonts w:ascii="Times New Roman" w:hAnsi="Times New Roman" w:cs="Times New Roman"/>
            <w:b/>
            <w:bCs/>
            <w:sz w:val="28"/>
            <w:szCs w:val="28"/>
          </w:rPr>
          <w:t>Технические средства обучения и учебное оборудование</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6985" cy="47625"/>
            <wp:effectExtent l="0" t="0" r="0" b="0"/>
            <wp:docPr id="29" name="Рисунок 29"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ool.edu.ru/images/1pix.gif"/>
                    <pic:cNvPicPr>
                      <a:picLocks noChangeAspect="1" noChangeArrowheads="1"/>
                    </pic:cNvPicPr>
                  </pic:nvPicPr>
                  <pic:blipFill>
                    <a:blip r:embed="rId34"/>
                    <a:srcRect/>
                    <a:stretch>
                      <a:fillRect/>
                    </a:stretch>
                  </pic:blipFill>
                  <pic:spPr bwMode="auto">
                    <a:xfrm>
                      <a:off x="0" y="0"/>
                      <a:ext cx="6985" cy="47625"/>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74930" cy="74930"/>
            <wp:effectExtent l="0" t="0" r="0" b="0"/>
            <wp:docPr id="30" name="Рисунок 30"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81915" cy="81915"/>
            <wp:effectExtent l="0" t="0" r="0" b="0"/>
            <wp:docPr id="31" name="Рисунок 31"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ool.edu.ru/images/1pix.gif"/>
                    <pic:cNvPicPr>
                      <a:picLocks noChangeAspect="1" noChangeArrowheads="1"/>
                    </pic:cNvPicPr>
                  </pic:nvPicPr>
                  <pic:blipFill>
                    <a:blip r:embed="rId34"/>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3" w:history="1">
        <w:r w:rsidRPr="00DD7F99">
          <w:rPr>
            <w:rStyle w:val="a6"/>
            <w:rFonts w:ascii="Times New Roman" w:hAnsi="Times New Roman" w:cs="Times New Roman"/>
            <w:b/>
            <w:bCs/>
            <w:sz w:val="28"/>
            <w:szCs w:val="28"/>
          </w:rPr>
          <w:t>Справочно-информационные источники</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6985" cy="47625"/>
            <wp:effectExtent l="0" t="0" r="0" b="0"/>
            <wp:docPr id="32" name="Рисунок 32"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ool.edu.ru/images/1pix.gif"/>
                    <pic:cNvPicPr>
                      <a:picLocks noChangeAspect="1" noChangeArrowheads="1"/>
                    </pic:cNvPicPr>
                  </pic:nvPicPr>
                  <pic:blipFill>
                    <a:blip r:embed="rId34"/>
                    <a:srcRect/>
                    <a:stretch>
                      <a:fillRect/>
                    </a:stretch>
                  </pic:blipFill>
                  <pic:spPr bwMode="auto">
                    <a:xfrm>
                      <a:off x="0" y="0"/>
                      <a:ext cx="6985" cy="47625"/>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74930" cy="74930"/>
            <wp:effectExtent l="0" t="0" r="0" b="0"/>
            <wp:docPr id="33" name="Рисунок 33"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sz w:val="28"/>
          <w:szCs w:val="28"/>
          <w:lang w:eastAsia="ru-RU"/>
        </w:rPr>
        <w:drawing>
          <wp:inline distT="0" distB="0" distL="0" distR="0">
            <wp:extent cx="81915" cy="81915"/>
            <wp:effectExtent l="0" t="0" r="0" b="0"/>
            <wp:docPr id="34" name="Рисунок 34"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edu.ru/images/1pix.gif"/>
                    <pic:cNvPicPr>
                      <a:picLocks noChangeAspect="1" noChangeArrowheads="1"/>
                    </pic:cNvPicPr>
                  </pic:nvPicPr>
                  <pic:blipFill>
                    <a:blip r:embed="rId34"/>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4" w:history="1">
        <w:r w:rsidRPr="00DD7F99">
          <w:rPr>
            <w:rStyle w:val="a6"/>
            <w:rFonts w:ascii="Times New Roman" w:hAnsi="Times New Roman" w:cs="Times New Roman"/>
            <w:b/>
            <w:bCs/>
            <w:sz w:val="28"/>
            <w:szCs w:val="28"/>
          </w:rPr>
          <w:t>Государственные образовательные порталы</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74930" cy="74930"/>
            <wp:effectExtent l="0" t="0" r="0" b="0"/>
            <wp:docPr id="36" name="Рисунок 36"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37" name="Рисунок 37" descr="http://school.edu.ru/images/i_plu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hool.edu.ru/images/i_plus.gif">
                      <a:hlinkClick r:id="rId45"/>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6" w:history="1">
        <w:r w:rsidRPr="00DD7F99">
          <w:rPr>
            <w:rStyle w:val="a6"/>
            <w:rFonts w:ascii="Times New Roman" w:hAnsi="Times New Roman" w:cs="Times New Roman"/>
            <w:b/>
            <w:bCs/>
            <w:sz w:val="28"/>
            <w:szCs w:val="28"/>
          </w:rPr>
          <w:t>Интернет: в помощь пользователю</w:t>
        </w:r>
      </w:hyperlink>
    </w:p>
    <w:p w:rsidR="00760C56" w:rsidRPr="00DD7F99" w:rsidRDefault="00760C56" w:rsidP="00760C56">
      <w:pPr>
        <w:pStyle w:val="a7"/>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74930" cy="74930"/>
            <wp:effectExtent l="0" t="0" r="0" b="0"/>
            <wp:docPr id="39" name="Рисунок 39"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40" name="Рисунок 40" descr="http://school.edu.ru/images/i_plu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ool.edu.ru/images/i_plus.gif">
                      <a:hlinkClick r:id="rId47"/>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8" w:history="1">
        <w:r w:rsidRPr="00DD7F99">
          <w:rPr>
            <w:rStyle w:val="a6"/>
            <w:rFonts w:ascii="Times New Roman" w:hAnsi="Times New Roman" w:cs="Times New Roman"/>
            <w:b/>
            <w:bCs/>
            <w:sz w:val="28"/>
            <w:szCs w:val="28"/>
          </w:rPr>
          <w:t>Печатные издания</w:t>
        </w:r>
      </w:hyperlink>
      <w:r w:rsidRPr="00DD7F99">
        <w:rPr>
          <w:rFonts w:ascii="Times New Roman" w:hAnsi="Times New Roman" w:cs="Times New Roman"/>
          <w:sz w:val="28"/>
          <w:szCs w:val="28"/>
        </w:rPr>
        <w:br/>
      </w:r>
      <w:r w:rsidRPr="00DD7F99">
        <w:rPr>
          <w:rFonts w:ascii="Times New Roman" w:hAnsi="Times New Roman" w:cs="Times New Roman"/>
          <w:noProof/>
          <w:sz w:val="28"/>
          <w:szCs w:val="28"/>
          <w:lang w:eastAsia="ru-RU"/>
        </w:rPr>
        <w:drawing>
          <wp:inline distT="0" distB="0" distL="0" distR="0">
            <wp:extent cx="74930" cy="74930"/>
            <wp:effectExtent l="0" t="0" r="0" b="0"/>
            <wp:docPr id="42" name="Рисунок 42" descr="http://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hool.edu.ru/images/1pix.gif"/>
                    <pic:cNvPicPr>
                      <a:picLocks noChangeAspect="1" noChangeArrowheads="1"/>
                    </pic:cNvPicPr>
                  </pic:nvPicPr>
                  <pic:blipFill>
                    <a:blip r:embed="rId34"/>
                    <a:srcRect/>
                    <a:stretch>
                      <a:fillRect/>
                    </a:stretch>
                  </pic:blipFill>
                  <pic:spPr bwMode="auto">
                    <a:xfrm>
                      <a:off x="0" y="0"/>
                      <a:ext cx="74930" cy="74930"/>
                    </a:xfrm>
                    <a:prstGeom prst="rect">
                      <a:avLst/>
                    </a:prstGeom>
                    <a:noFill/>
                    <a:ln w="9525">
                      <a:noFill/>
                      <a:miter lim="800000"/>
                      <a:headEnd/>
                      <a:tailEnd/>
                    </a:ln>
                  </pic:spPr>
                </pic:pic>
              </a:graphicData>
            </a:graphic>
          </wp:inline>
        </w:drawing>
      </w:r>
      <w:r w:rsidRPr="00DD7F99">
        <w:rPr>
          <w:rFonts w:ascii="Times New Roman" w:hAnsi="Times New Roman" w:cs="Times New Roman"/>
          <w:noProof/>
          <w:color w:val="0000FF"/>
          <w:sz w:val="28"/>
          <w:szCs w:val="28"/>
          <w:lang w:eastAsia="ru-RU"/>
        </w:rPr>
        <w:drawing>
          <wp:inline distT="0" distB="0" distL="0" distR="0">
            <wp:extent cx="81915" cy="81915"/>
            <wp:effectExtent l="19050" t="0" r="0" b="0"/>
            <wp:docPr id="43" name="Рисунок 43" descr="http://school.edu.ru/images/i_plus.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ool.edu.ru/images/i_plus.gif">
                      <a:hlinkClick r:id="rId33"/>
                    </pic:cNvPr>
                    <pic:cNvPicPr>
                      <a:picLocks noChangeAspect="1" noChangeArrowheads="1"/>
                    </pic:cNvPicPr>
                  </pic:nvPicPr>
                  <pic:blipFill>
                    <a:blip r:embed="rId31"/>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DD7F99">
        <w:rPr>
          <w:rFonts w:ascii="Times New Roman" w:hAnsi="Times New Roman" w:cs="Times New Roman"/>
          <w:sz w:val="28"/>
          <w:szCs w:val="28"/>
        </w:rPr>
        <w:t xml:space="preserve">  </w:t>
      </w:r>
      <w:hyperlink r:id="rId49" w:history="1">
        <w:r w:rsidRPr="00DD7F99">
          <w:rPr>
            <w:rStyle w:val="a6"/>
            <w:rFonts w:ascii="Times New Roman" w:hAnsi="Times New Roman" w:cs="Times New Roman"/>
            <w:b/>
            <w:bCs/>
            <w:sz w:val="28"/>
            <w:szCs w:val="28"/>
          </w:rPr>
          <w:t>Издания на CD/DVD-дисках</w:t>
        </w:r>
      </w:hyperlink>
    </w:p>
    <w:p w:rsidR="00760C56" w:rsidRPr="00DD7F99" w:rsidRDefault="00760C56" w:rsidP="00760C56">
      <w:pPr>
        <w:rPr>
          <w:rFonts w:ascii="Times New Roman" w:hAnsi="Times New Roman" w:cs="Times New Roman"/>
          <w:sz w:val="28"/>
          <w:szCs w:val="28"/>
        </w:rPr>
      </w:pPr>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sz w:val="28"/>
          <w:szCs w:val="28"/>
        </w:rPr>
        <w:t xml:space="preserve">6. </w:t>
      </w:r>
      <w:hyperlink r:id="rId50" w:history="1">
        <w:r w:rsidRPr="00DD7F99">
          <w:rPr>
            <w:rFonts w:ascii="Times New Roman" w:eastAsia="Times New Roman" w:hAnsi="Times New Roman" w:cs="Times New Roman"/>
            <w:b/>
            <w:bCs/>
            <w:color w:val="0000FF"/>
            <w:sz w:val="28"/>
            <w:szCs w:val="28"/>
            <w:u w:val="single"/>
            <w:lang w:eastAsia="ru-RU"/>
          </w:rPr>
          <w:t>Каталог учебников, оборудования, электронных ресурсов для общего образования</w:t>
        </w:r>
      </w:hyperlink>
    </w:p>
    <w:p w:rsidR="00760C56" w:rsidRPr="00DD7F99" w:rsidRDefault="00760C56" w:rsidP="00760C56">
      <w:pPr>
        <w:rPr>
          <w:rFonts w:ascii="Times New Roman" w:hAnsi="Times New Roman" w:cs="Times New Roman"/>
          <w:sz w:val="28"/>
          <w:szCs w:val="28"/>
        </w:rPr>
      </w:pPr>
      <w:r w:rsidRPr="00DD7F99">
        <w:rPr>
          <w:rFonts w:ascii="Times New Roman" w:hAnsi="Times New Roman" w:cs="Times New Roman"/>
          <w:noProof/>
          <w:sz w:val="28"/>
          <w:szCs w:val="28"/>
          <w:lang w:eastAsia="ru-RU"/>
        </w:rPr>
        <w:lastRenderedPageBreak/>
        <w:drawing>
          <wp:inline distT="0" distB="0" distL="0" distR="0">
            <wp:extent cx="2231390" cy="573405"/>
            <wp:effectExtent l="19050" t="0" r="0" b="0"/>
            <wp:docPr id="51" name="Рисунок 7" descr="http://www.edu.ru/db/portal/sites/234x60_catalog.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ru/db/portal/sites/234x60_catalog.gif">
                      <a:hlinkClick r:id="rId50" tgtFrame="&quot;_blank&quot;"/>
                    </pic:cNvPr>
                    <pic:cNvPicPr>
                      <a:picLocks noChangeAspect="1" noChangeArrowheads="1"/>
                    </pic:cNvPicPr>
                  </pic:nvPicPr>
                  <pic:blipFill>
                    <a:blip r:embed="rId51"/>
                    <a:srcRect/>
                    <a:stretch>
                      <a:fillRect/>
                    </a:stretch>
                  </pic:blipFill>
                  <pic:spPr bwMode="auto">
                    <a:xfrm>
                      <a:off x="0" y="0"/>
                      <a:ext cx="2231390" cy="573405"/>
                    </a:xfrm>
                    <a:prstGeom prst="rect">
                      <a:avLst/>
                    </a:prstGeom>
                    <a:noFill/>
                    <a:ln w="9525">
                      <a:noFill/>
                      <a:miter lim="800000"/>
                      <a:headEnd/>
                      <a:tailEnd/>
                    </a:ln>
                  </pic:spPr>
                </pic:pic>
              </a:graphicData>
            </a:graphic>
          </wp:inline>
        </w:drawing>
      </w:r>
    </w:p>
    <w:p w:rsidR="00760C56" w:rsidRPr="00DD7F99" w:rsidRDefault="007B0952" w:rsidP="00760C56">
      <w:pPr>
        <w:rPr>
          <w:rFonts w:ascii="Times New Roman" w:hAnsi="Times New Roman" w:cs="Times New Roman"/>
          <w:sz w:val="28"/>
          <w:szCs w:val="28"/>
        </w:rPr>
      </w:pPr>
      <w:hyperlink r:id="rId52" w:history="1">
        <w:r w:rsidR="00760C56" w:rsidRPr="00DD7F99">
          <w:rPr>
            <w:rFonts w:ascii="Times New Roman" w:eastAsia="Times New Roman" w:hAnsi="Times New Roman" w:cs="Times New Roman"/>
            <w:color w:val="800080"/>
            <w:sz w:val="28"/>
            <w:szCs w:val="28"/>
            <w:u w:val="single"/>
            <w:lang w:eastAsia="ru-RU"/>
          </w:rPr>
          <w:t>Книги</w:t>
        </w:r>
      </w:hyperlink>
      <w:r w:rsidR="00760C56" w:rsidRPr="00DD7F99">
        <w:rPr>
          <w:rFonts w:ascii="Times New Roman" w:eastAsia="Times New Roman" w:hAnsi="Times New Roman" w:cs="Times New Roman"/>
          <w:sz w:val="28"/>
          <w:szCs w:val="28"/>
          <w:lang w:eastAsia="ru-RU"/>
        </w:rPr>
        <w:t xml:space="preserve">, </w:t>
      </w:r>
      <w:hyperlink r:id="rId53" w:history="1">
        <w:r w:rsidR="00760C56" w:rsidRPr="00DD7F99">
          <w:rPr>
            <w:rFonts w:ascii="Times New Roman" w:eastAsia="Times New Roman" w:hAnsi="Times New Roman" w:cs="Times New Roman"/>
            <w:color w:val="800080"/>
            <w:sz w:val="28"/>
            <w:szCs w:val="28"/>
            <w:u w:val="single"/>
            <w:lang w:eastAsia="ru-RU"/>
          </w:rPr>
          <w:t>CD/DVD</w:t>
        </w:r>
      </w:hyperlink>
      <w:r w:rsidR="00760C56" w:rsidRPr="00DD7F99">
        <w:rPr>
          <w:rFonts w:ascii="Times New Roman" w:eastAsia="Times New Roman" w:hAnsi="Times New Roman" w:cs="Times New Roman"/>
          <w:sz w:val="28"/>
          <w:szCs w:val="28"/>
          <w:lang w:eastAsia="ru-RU"/>
        </w:rPr>
        <w:t xml:space="preserve">, </w:t>
      </w:r>
      <w:hyperlink r:id="rId54" w:history="1">
        <w:r w:rsidR="00760C56" w:rsidRPr="00DD7F99">
          <w:rPr>
            <w:rFonts w:ascii="Times New Roman" w:eastAsia="Times New Roman" w:hAnsi="Times New Roman" w:cs="Times New Roman"/>
            <w:color w:val="800080"/>
            <w:sz w:val="28"/>
            <w:szCs w:val="28"/>
            <w:u w:val="single"/>
            <w:lang w:eastAsia="ru-RU"/>
          </w:rPr>
          <w:t>Аудио/VHS</w:t>
        </w:r>
      </w:hyperlink>
      <w:r w:rsidR="00760C56" w:rsidRPr="00DD7F99">
        <w:rPr>
          <w:rFonts w:ascii="Times New Roman" w:eastAsia="Times New Roman" w:hAnsi="Times New Roman" w:cs="Times New Roman"/>
          <w:sz w:val="28"/>
          <w:szCs w:val="28"/>
          <w:lang w:eastAsia="ru-RU"/>
        </w:rPr>
        <w:t xml:space="preserve">, </w:t>
      </w:r>
      <w:hyperlink r:id="rId55" w:history="1">
        <w:r w:rsidR="00760C56" w:rsidRPr="00DD7F99">
          <w:rPr>
            <w:rFonts w:ascii="Times New Roman" w:eastAsia="Times New Roman" w:hAnsi="Times New Roman" w:cs="Times New Roman"/>
            <w:color w:val="800080"/>
            <w:sz w:val="28"/>
            <w:szCs w:val="28"/>
            <w:u w:val="single"/>
            <w:lang w:eastAsia="ru-RU"/>
          </w:rPr>
          <w:t>Оборудование</w:t>
        </w:r>
      </w:hyperlink>
      <w:r w:rsidR="00760C56" w:rsidRPr="00DD7F99">
        <w:rPr>
          <w:rFonts w:ascii="Times New Roman" w:eastAsia="Times New Roman" w:hAnsi="Times New Roman" w:cs="Times New Roman"/>
          <w:sz w:val="28"/>
          <w:szCs w:val="28"/>
          <w:lang w:eastAsia="ru-RU"/>
        </w:rPr>
        <w:t xml:space="preserve">, </w:t>
      </w:r>
      <w:hyperlink r:id="rId56" w:history="1">
        <w:r w:rsidR="00760C56" w:rsidRPr="00DD7F99">
          <w:rPr>
            <w:rFonts w:ascii="Times New Roman" w:eastAsia="Times New Roman" w:hAnsi="Times New Roman" w:cs="Times New Roman"/>
            <w:color w:val="800080"/>
            <w:sz w:val="28"/>
            <w:szCs w:val="28"/>
            <w:u w:val="single"/>
            <w:lang w:eastAsia="ru-RU"/>
          </w:rPr>
          <w:t>Программы</w:t>
        </w:r>
      </w:hyperlink>
      <w:r w:rsidR="00760C56" w:rsidRPr="00DD7F99">
        <w:rPr>
          <w:rFonts w:ascii="Times New Roman" w:eastAsia="Times New Roman" w:hAnsi="Times New Roman" w:cs="Times New Roman"/>
          <w:sz w:val="28"/>
          <w:szCs w:val="28"/>
          <w:lang w:eastAsia="ru-RU"/>
        </w:rPr>
        <w:t xml:space="preserve">, </w:t>
      </w:r>
      <w:hyperlink r:id="rId57" w:history="1">
        <w:r w:rsidR="00760C56" w:rsidRPr="00DD7F99">
          <w:rPr>
            <w:rFonts w:ascii="Times New Roman" w:eastAsia="Times New Roman" w:hAnsi="Times New Roman" w:cs="Times New Roman"/>
            <w:color w:val="800080"/>
            <w:sz w:val="28"/>
            <w:szCs w:val="28"/>
            <w:u w:val="single"/>
            <w:lang w:eastAsia="ru-RU"/>
          </w:rPr>
          <w:t>Новости</w:t>
        </w:r>
      </w:hyperlink>
      <w:r w:rsidR="00760C56" w:rsidRPr="00DD7F99">
        <w:rPr>
          <w:rFonts w:ascii="Times New Roman" w:eastAsia="Times New Roman" w:hAnsi="Times New Roman" w:cs="Times New Roman"/>
          <w:sz w:val="28"/>
          <w:szCs w:val="28"/>
          <w:lang w:eastAsia="ru-RU"/>
        </w:rPr>
        <w:t xml:space="preserve">, </w:t>
      </w:r>
      <w:hyperlink r:id="rId58" w:history="1">
        <w:r w:rsidR="00760C56" w:rsidRPr="00DD7F99">
          <w:rPr>
            <w:rFonts w:ascii="Times New Roman" w:eastAsia="Times New Roman" w:hAnsi="Times New Roman" w:cs="Times New Roman"/>
            <w:color w:val="800080"/>
            <w:sz w:val="28"/>
            <w:szCs w:val="28"/>
            <w:u w:val="single"/>
            <w:lang w:eastAsia="ru-RU"/>
          </w:rPr>
          <w:t xml:space="preserve">Документы </w:t>
        </w:r>
      </w:hyperlink>
      <w:r w:rsidR="00760C56" w:rsidRPr="00DD7F99">
        <w:rPr>
          <w:rFonts w:ascii="Times New Roman" w:eastAsia="Times New Roman" w:hAnsi="Times New Roman" w:cs="Times New Roman"/>
          <w:sz w:val="28"/>
          <w:szCs w:val="28"/>
          <w:lang w:eastAsia="ru-RU"/>
        </w:rPr>
        <w:t>(федеральные перечни 2007/2008, учебники, включенные в федеральные перечни 2007/2008 на основе экспертизы в соответствии с новым порядком, архив документов по учебному книгоизданию)</w:t>
      </w:r>
    </w:p>
    <w:p w:rsidR="00760C56" w:rsidRPr="00DD7F99" w:rsidRDefault="008815C1" w:rsidP="00760C56">
      <w:pPr>
        <w:rPr>
          <w:rFonts w:ascii="Times New Roman" w:hAnsi="Times New Roman" w:cs="Times New Roman"/>
          <w:sz w:val="28"/>
          <w:szCs w:val="28"/>
        </w:rPr>
      </w:pPr>
      <w:r w:rsidRPr="00DD7F99">
        <w:rPr>
          <w:rFonts w:ascii="Times New Roman" w:hAnsi="Times New Roman" w:cs="Times New Roman"/>
          <w:sz w:val="28"/>
          <w:szCs w:val="28"/>
        </w:rPr>
        <w:t xml:space="preserve">7. </w:t>
      </w:r>
      <w:hyperlink r:id="rId59" w:history="1">
        <w:r w:rsidR="00D74316" w:rsidRPr="00DD7F99">
          <w:rPr>
            <w:rStyle w:val="a6"/>
            <w:rFonts w:ascii="Times New Roman" w:hAnsi="Times New Roman" w:cs="Times New Roman"/>
            <w:sz w:val="28"/>
            <w:szCs w:val="28"/>
          </w:rPr>
          <w:t>http://obr.1c.ru/</w:t>
        </w:r>
      </w:hyperlink>
    </w:p>
    <w:p w:rsidR="00BE5F32" w:rsidRPr="00DD7F99" w:rsidRDefault="00BE5F32" w:rsidP="00760C56">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702560" cy="1132840"/>
            <wp:effectExtent l="19050" t="0" r="2540" b="0"/>
            <wp:docPr id="52" name="Рисунок 3" descr="http://www.coolreferat.com/ref-3_276770386-2615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referat.com/ref-3_276770386-26157.coolpic"/>
                    <pic:cNvPicPr>
                      <a:picLocks noChangeAspect="1" noChangeArrowheads="1"/>
                    </pic:cNvPicPr>
                  </pic:nvPicPr>
                  <pic:blipFill>
                    <a:blip r:embed="rId60"/>
                    <a:srcRect/>
                    <a:stretch>
                      <a:fillRect/>
                    </a:stretch>
                  </pic:blipFill>
                  <pic:spPr bwMode="auto">
                    <a:xfrm>
                      <a:off x="0" y="0"/>
                      <a:ext cx="2702560" cy="1132840"/>
                    </a:xfrm>
                    <a:prstGeom prst="rect">
                      <a:avLst/>
                    </a:prstGeom>
                    <a:noFill/>
                    <a:ln w="9525">
                      <a:noFill/>
                      <a:miter lim="800000"/>
                      <a:headEnd/>
                      <a:tailEnd/>
                    </a:ln>
                  </pic:spPr>
                </pic:pic>
              </a:graphicData>
            </a:graphic>
          </wp:inline>
        </w:drawing>
      </w:r>
    </w:p>
    <w:p w:rsidR="00BE5F32" w:rsidRPr="00DD7F99" w:rsidRDefault="00BE5F32" w:rsidP="00BE5F32">
      <w:pPr>
        <w:spacing w:after="0"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 xml:space="preserve">Цифровые образовательные ресурсы, созданные средствами программного обеспечения фирмы «1С» (в частности системы программ «1С:Образование»). Данная система программ предоставляет широкий спектр возможностей по работе с ЦОР различной структуры и позволяет создавать мультимедийные учебные курсы для педагогической деятельности, интернет обучения и самообразования. Также удобство использования системы программ «1С:Образование» заключается в следующих возможностях: </w:t>
      </w:r>
    </w:p>
    <w:p w:rsidR="00BE5F32" w:rsidRPr="00DD7F99" w:rsidRDefault="00BE5F32" w:rsidP="00BE5F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загружать в образовательный комплекс собственные файлы форматов html, txt, gif, jpg, swf и др., накладывать атрибуты и в дальнейшем использовать их для работы с образовательным комплексом наравне с другими материалами;</w:t>
      </w:r>
    </w:p>
    <w:p w:rsidR="00BE5F32" w:rsidRPr="00DD7F99" w:rsidRDefault="00BE5F32" w:rsidP="00BE5F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с помощью встроенных редакторов создавать новые образовательные объекты, такие, как страницы, слайды, вопросы, коллекции, презентации, тесты;</w:t>
      </w:r>
    </w:p>
    <w:p w:rsidR="00BE5F32" w:rsidRPr="00DD7F99" w:rsidRDefault="00BE5F32" w:rsidP="00BE5F3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D7F99">
        <w:rPr>
          <w:rFonts w:ascii="Times New Roman" w:eastAsia="Times New Roman" w:hAnsi="Times New Roman" w:cs="Times New Roman"/>
          <w:sz w:val="28"/>
          <w:szCs w:val="28"/>
          <w:lang w:eastAsia="ru-RU"/>
        </w:rPr>
        <w:t>с помощью редактора курсов из перечисленных образовательных объектов компоновать полноценные учебные курсы.</w:t>
      </w:r>
    </w:p>
    <w:tbl>
      <w:tblPr>
        <w:tblpPr w:leftFromText="180" w:rightFromText="180" w:vertAnchor="text" w:horzAnchor="margin" w:tblpY="352"/>
        <w:tblW w:w="5000" w:type="pct"/>
        <w:tblCellSpacing w:w="0" w:type="dxa"/>
        <w:tblCellMar>
          <w:left w:w="0" w:type="dxa"/>
          <w:right w:w="0" w:type="dxa"/>
        </w:tblCellMar>
        <w:tblLook w:val="04A0"/>
      </w:tblPr>
      <w:tblGrid>
        <w:gridCol w:w="6"/>
        <w:gridCol w:w="9349"/>
      </w:tblGrid>
      <w:tr w:rsidR="00D74316" w:rsidRPr="00DD7F99" w:rsidTr="00D74316">
        <w:trPr>
          <w:tblCellSpacing w:w="0" w:type="dxa"/>
        </w:trPr>
        <w:tc>
          <w:tcPr>
            <w:tcW w:w="0" w:type="auto"/>
            <w:vMerge w:val="restart"/>
            <w:hideMark/>
          </w:tcPr>
          <w:p w:rsidR="00D74316" w:rsidRPr="00DD7F99" w:rsidRDefault="00D74316" w:rsidP="00D74316">
            <w:pPr>
              <w:spacing w:after="0" w:line="240" w:lineRule="auto"/>
              <w:rPr>
                <w:rFonts w:ascii="Times New Roman" w:eastAsia="Times New Roman" w:hAnsi="Times New Roman" w:cs="Times New Roman"/>
                <w:sz w:val="28"/>
                <w:szCs w:val="28"/>
                <w:lang w:eastAsia="ru-RU"/>
              </w:rPr>
            </w:pPr>
          </w:p>
        </w:tc>
        <w:tc>
          <w:tcPr>
            <w:tcW w:w="4997" w:type="pct"/>
            <w:noWrap/>
            <w:hideMark/>
          </w:tcPr>
          <w:p w:rsidR="00D74316" w:rsidRPr="00DD7F99" w:rsidRDefault="00D74316" w:rsidP="00D74316">
            <w:pPr>
              <w:spacing w:after="0" w:line="240" w:lineRule="auto"/>
              <w:rPr>
                <w:rFonts w:ascii="Times New Roman" w:eastAsia="Times New Roman" w:hAnsi="Times New Roman" w:cs="Times New Roman"/>
                <w:color w:val="6666FF"/>
                <w:sz w:val="28"/>
                <w:szCs w:val="28"/>
                <w:lang w:eastAsia="ru-RU"/>
              </w:rPr>
            </w:pPr>
            <w:r w:rsidRPr="00DD7F99">
              <w:rPr>
                <w:rFonts w:ascii="Times New Roman" w:eastAsia="Times New Roman" w:hAnsi="Times New Roman" w:cs="Times New Roman"/>
                <w:color w:val="6666FF"/>
                <w:sz w:val="28"/>
                <w:szCs w:val="28"/>
                <w:lang w:eastAsia="ru-RU"/>
              </w:rPr>
              <w:t xml:space="preserve"> </w:t>
            </w:r>
            <w:r w:rsidRPr="00DD7F99">
              <w:rPr>
                <w:rFonts w:ascii="Times New Roman" w:eastAsia="Times New Roman" w:hAnsi="Times New Roman" w:cs="Times New Roman"/>
                <w:sz w:val="28"/>
                <w:szCs w:val="28"/>
                <w:lang w:eastAsia="ru-RU"/>
              </w:rPr>
              <w:t xml:space="preserve">8. </w:t>
            </w:r>
            <w:hyperlink r:id="rId61" w:history="1">
              <w:r w:rsidRPr="00DD7F99">
                <w:rPr>
                  <w:rFonts w:ascii="Times New Roman" w:eastAsia="Times New Roman" w:hAnsi="Times New Roman" w:cs="Times New Roman"/>
                  <w:color w:val="6666FF"/>
                  <w:sz w:val="28"/>
                  <w:szCs w:val="28"/>
                  <w:u w:val="single"/>
                  <w:lang w:eastAsia="ru-RU"/>
                </w:rPr>
                <w:t>Информационно-коммуникационные технологии в образовании</w:t>
              </w:r>
            </w:hyperlink>
          </w:p>
        </w:tc>
      </w:tr>
      <w:tr w:rsidR="00D74316" w:rsidRPr="00DD7F99" w:rsidTr="00D74316">
        <w:trPr>
          <w:tblCellSpacing w:w="0" w:type="dxa"/>
        </w:trPr>
        <w:tc>
          <w:tcPr>
            <w:tcW w:w="0" w:type="auto"/>
            <w:vMerge/>
            <w:vAlign w:val="center"/>
            <w:hideMark/>
          </w:tcPr>
          <w:p w:rsidR="00D74316" w:rsidRPr="00DD7F99" w:rsidRDefault="00D74316" w:rsidP="00D74316">
            <w:pPr>
              <w:spacing w:after="0" w:line="240" w:lineRule="auto"/>
              <w:rPr>
                <w:rFonts w:ascii="Times New Roman" w:eastAsia="Times New Roman" w:hAnsi="Times New Roman" w:cs="Times New Roman"/>
                <w:sz w:val="28"/>
                <w:szCs w:val="28"/>
                <w:lang w:eastAsia="ru-RU"/>
              </w:rPr>
            </w:pPr>
          </w:p>
        </w:tc>
        <w:tc>
          <w:tcPr>
            <w:tcW w:w="4997" w:type="pct"/>
            <w:noWrap/>
            <w:tcMar>
              <w:top w:w="21" w:type="dxa"/>
              <w:left w:w="183" w:type="dxa"/>
              <w:bottom w:w="11" w:type="dxa"/>
              <w:right w:w="183" w:type="dxa"/>
            </w:tcMar>
            <w:hideMark/>
          </w:tcPr>
          <w:p w:rsidR="00D74316" w:rsidRPr="00DD7F99" w:rsidRDefault="007B0952" w:rsidP="003A1701">
            <w:pPr>
              <w:spacing w:after="0" w:line="240" w:lineRule="auto"/>
              <w:rPr>
                <w:rFonts w:ascii="Times New Roman" w:eastAsia="Times New Roman" w:hAnsi="Times New Roman" w:cs="Times New Roman"/>
                <w:color w:val="6666FF"/>
                <w:sz w:val="28"/>
                <w:szCs w:val="28"/>
                <w:lang w:eastAsia="ru-RU"/>
              </w:rPr>
            </w:pPr>
            <w:hyperlink r:id="rId62" w:tgtFrame="new" w:history="1">
              <w:r w:rsidR="00D74316" w:rsidRPr="00DD7F99">
                <w:rPr>
                  <w:rFonts w:ascii="Times New Roman" w:eastAsia="Times New Roman" w:hAnsi="Times New Roman" w:cs="Times New Roman"/>
                  <w:color w:val="6666FF"/>
                  <w:sz w:val="28"/>
                  <w:szCs w:val="28"/>
                  <w:u w:val="single"/>
                  <w:lang w:eastAsia="ru-RU"/>
                </w:rPr>
                <w:t>Система федеральных образовательных порталов</w:t>
              </w:r>
            </w:hyperlink>
          </w:p>
          <w:p w:rsidR="003A1701" w:rsidRPr="00DD7F99" w:rsidRDefault="003A1701" w:rsidP="003A1701">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94615</wp:posOffset>
                  </wp:positionH>
                  <wp:positionV relativeFrom="paragraph">
                    <wp:posOffset>201295</wp:posOffset>
                  </wp:positionV>
                  <wp:extent cx="600075" cy="579755"/>
                  <wp:effectExtent l="19050" t="0" r="9525" b="0"/>
                  <wp:wrapThrough wrapText="bothSides">
                    <wp:wrapPolygon edited="0">
                      <wp:start x="-686" y="0"/>
                      <wp:lineTo x="-686" y="20583"/>
                      <wp:lineTo x="21943" y="20583"/>
                      <wp:lineTo x="21943" y="0"/>
                      <wp:lineTo x="-686" y="0"/>
                    </wp:wrapPolygon>
                  </wp:wrapThrough>
                  <wp:docPr id="53" name="Рисунок 89" descr="Логотип">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Логотип">
                            <a:hlinkClick r:id="rId61"/>
                          </pic:cNvPr>
                          <pic:cNvPicPr>
                            <a:picLocks noChangeAspect="1" noChangeArrowheads="1"/>
                          </pic:cNvPicPr>
                        </pic:nvPicPr>
                        <pic:blipFill>
                          <a:blip r:embed="rId63"/>
                          <a:srcRect/>
                          <a:stretch>
                            <a:fillRect/>
                          </a:stretch>
                        </pic:blipFill>
                        <pic:spPr bwMode="auto">
                          <a:xfrm>
                            <a:off x="0" y="0"/>
                            <a:ext cx="600075" cy="579755"/>
                          </a:xfrm>
                          <a:prstGeom prst="rect">
                            <a:avLst/>
                          </a:prstGeom>
                          <a:noFill/>
                          <a:ln w="9525">
                            <a:noFill/>
                            <a:miter lim="800000"/>
                            <a:headEnd/>
                            <a:tailEnd/>
                          </a:ln>
                        </pic:spPr>
                      </pic:pic>
                    </a:graphicData>
                  </a:graphic>
                </wp:anchor>
              </w:drawing>
            </w:r>
            <w:r w:rsidRPr="00DD7F99">
              <w:rPr>
                <w:rFonts w:ascii="Times New Roman" w:hAnsi="Times New Roman" w:cs="Times New Roman"/>
                <w:sz w:val="28"/>
                <w:szCs w:val="28"/>
              </w:rPr>
              <w:t xml:space="preserve">Адрес сайта: </w:t>
            </w:r>
            <w:hyperlink r:id="rId64" w:history="1">
              <w:r w:rsidRPr="00DD7F99">
                <w:rPr>
                  <w:rStyle w:val="a6"/>
                  <w:rFonts w:ascii="Times New Roman" w:hAnsi="Times New Roman" w:cs="Times New Roman"/>
                  <w:sz w:val="28"/>
                  <w:szCs w:val="28"/>
                </w:rPr>
                <w:t>http://www.ict.edu.ru/</w:t>
              </w:r>
            </w:hyperlink>
          </w:p>
          <w:p w:rsidR="003A1701" w:rsidRPr="00DD7F99" w:rsidRDefault="003A1701" w:rsidP="003A1701">
            <w:pPr>
              <w:rPr>
                <w:rFonts w:ascii="Times New Roman" w:hAnsi="Times New Roman" w:cs="Times New Roman"/>
                <w:sz w:val="28"/>
                <w:szCs w:val="28"/>
              </w:rPr>
            </w:pPr>
          </w:p>
          <w:p w:rsidR="003A1701" w:rsidRPr="00DD7F99" w:rsidRDefault="003A1701" w:rsidP="003A1701">
            <w:pPr>
              <w:spacing w:after="0" w:line="240" w:lineRule="auto"/>
              <w:rPr>
                <w:rFonts w:ascii="Times New Roman" w:eastAsia="Times New Roman" w:hAnsi="Times New Roman" w:cs="Times New Roman"/>
                <w:color w:val="6666FF"/>
                <w:sz w:val="28"/>
                <w:szCs w:val="28"/>
                <w:lang w:eastAsia="ru-RU"/>
              </w:rPr>
            </w:pPr>
          </w:p>
        </w:tc>
      </w:tr>
    </w:tbl>
    <w:p w:rsidR="00724691" w:rsidRPr="00DD7F99" w:rsidRDefault="00BE5F32" w:rsidP="00DD7F99">
      <w:pPr>
        <w:rPr>
          <w:rFonts w:ascii="Times New Roman" w:hAnsi="Times New Roman" w:cs="Times New Roman"/>
          <w:sz w:val="28"/>
          <w:szCs w:val="28"/>
        </w:rPr>
      </w:pPr>
      <w:r w:rsidRPr="00DD7F99">
        <w:rPr>
          <w:rFonts w:ascii="Times New Roman" w:eastAsia="Times New Roman" w:hAnsi="Times New Roman" w:cs="Times New Roman"/>
          <w:sz w:val="28"/>
          <w:szCs w:val="28"/>
          <w:lang w:eastAsia="ru-RU"/>
        </w:rPr>
        <w:lastRenderedPageBreak/>
        <w:br/>
      </w:r>
      <w:r w:rsidR="00724691" w:rsidRPr="00DD7F99">
        <w:rPr>
          <w:rFonts w:ascii="Times New Roman" w:hAnsi="Times New Roman" w:cs="Times New Roman"/>
          <w:sz w:val="28"/>
          <w:szCs w:val="28"/>
        </w:rPr>
        <w:t>Портал "Информационно-коммуникационные технологии в образовании" входит в систему федеральных образовательных порталов, созданных в рамках федеральной целевой программы "Развитие единой образовательной информационной среды (2001 - 2005 годы)", и нацелен 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ИКТ в сфере образования. Портал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веб-интерфейсов, системы поиска и навигации, баз данных.</w:t>
      </w:r>
    </w:p>
    <w:p w:rsidR="00D74316" w:rsidRPr="00DD7F99" w:rsidRDefault="00D74316" w:rsidP="00BE5F32">
      <w:pPr>
        <w:rPr>
          <w:rFonts w:ascii="Times New Roman" w:hAnsi="Times New Roman" w:cs="Times New Roman"/>
          <w:sz w:val="28"/>
          <w:szCs w:val="28"/>
        </w:rPr>
      </w:pPr>
    </w:p>
    <w:p w:rsidR="00724691" w:rsidRPr="00DD7F99" w:rsidRDefault="00724691" w:rsidP="00724691">
      <w:pPr>
        <w:pStyle w:val="3"/>
        <w:rPr>
          <w:rFonts w:ascii="Times New Roman" w:hAnsi="Times New Roman" w:cs="Times New Roman"/>
          <w:sz w:val="28"/>
          <w:szCs w:val="28"/>
        </w:rPr>
      </w:pPr>
      <w:r w:rsidRPr="00DD7F99">
        <w:rPr>
          <w:rFonts w:ascii="Times New Roman" w:hAnsi="Times New Roman" w:cs="Times New Roman"/>
          <w:color w:val="auto"/>
          <w:sz w:val="28"/>
          <w:szCs w:val="28"/>
        </w:rPr>
        <w:t>9.</w:t>
      </w:r>
      <w:r w:rsidRPr="00DD7F99">
        <w:rPr>
          <w:rFonts w:ascii="Times New Roman" w:hAnsi="Times New Roman" w:cs="Times New Roman"/>
          <w:sz w:val="28"/>
          <w:szCs w:val="28"/>
        </w:rPr>
        <w:t xml:space="preserve">  Электронные ресурсы издательства БИНОМ</w:t>
      </w:r>
    </w:p>
    <w:p w:rsidR="00D74316" w:rsidRPr="00DD7F99" w:rsidRDefault="00E631A9" w:rsidP="00BE5F32">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65" w:history="1">
        <w:r w:rsidR="00724691" w:rsidRPr="00DD7F99">
          <w:rPr>
            <w:rStyle w:val="a6"/>
            <w:rFonts w:ascii="Times New Roman" w:hAnsi="Times New Roman" w:cs="Times New Roman"/>
            <w:sz w:val="28"/>
            <w:szCs w:val="28"/>
          </w:rPr>
          <w:t>http://www.lbz.ru/</w:t>
        </w:r>
      </w:hyperlink>
    </w:p>
    <w:p w:rsidR="00724691" w:rsidRPr="00DD7F99" w:rsidRDefault="00E631A9" w:rsidP="00BE5F32">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3037483" cy="996286"/>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srcRect/>
                    <a:stretch>
                      <a:fillRect/>
                    </a:stretch>
                  </pic:blipFill>
                  <pic:spPr bwMode="auto">
                    <a:xfrm>
                      <a:off x="0" y="0"/>
                      <a:ext cx="3039792" cy="997043"/>
                    </a:xfrm>
                    <a:prstGeom prst="rect">
                      <a:avLst/>
                    </a:prstGeom>
                    <a:noFill/>
                    <a:ln w="9525">
                      <a:noFill/>
                      <a:miter lim="800000"/>
                      <a:headEnd/>
                      <a:tailEnd/>
                    </a:ln>
                  </pic:spPr>
                </pic:pic>
              </a:graphicData>
            </a:graphic>
          </wp:inline>
        </w:drawing>
      </w:r>
    </w:p>
    <w:p w:rsidR="00BE5F32" w:rsidRPr="00DD7F99" w:rsidRDefault="00E631A9" w:rsidP="00BE5F32">
      <w:pPr>
        <w:rPr>
          <w:rFonts w:ascii="Times New Roman" w:hAnsi="Times New Roman" w:cs="Times New Roman"/>
          <w:sz w:val="28"/>
          <w:szCs w:val="28"/>
        </w:rPr>
      </w:pPr>
      <w:r w:rsidRPr="00DD7F99">
        <w:rPr>
          <w:rFonts w:ascii="Times New Roman" w:hAnsi="Times New Roman" w:cs="Times New Roman"/>
          <w:sz w:val="28"/>
          <w:szCs w:val="28"/>
        </w:rPr>
        <w:t>Издательство «БИНОМ. Лаборатория знаний» создано в 1990 году. Это активно развивающееся научное издательство, которое специализируется в издании научных книг, вузовских и школьных учебников, методической и научно-популярной литературы естественнонаучного и информационно-математического направлений, среди которых математика, информатика и информатизация образования, физика, химия, биология, нанотехнологии, медицина, компьютерные и инженерные науки, экономика и менеджмент. Издательство является активным членом ассоциации издателей учебной литературы «</w:t>
      </w:r>
      <w:hyperlink r:id="rId67" w:tgtFrame="_blank" w:history="1">
        <w:r w:rsidRPr="00DD7F99">
          <w:rPr>
            <w:rStyle w:val="a6"/>
            <w:rFonts w:ascii="Times New Roman" w:hAnsi="Times New Roman" w:cs="Times New Roman"/>
            <w:sz w:val="28"/>
            <w:szCs w:val="28"/>
          </w:rPr>
          <w:t>Российский учебник</w:t>
        </w:r>
      </w:hyperlink>
      <w:r w:rsidRPr="00DD7F99">
        <w:rPr>
          <w:rFonts w:ascii="Times New Roman" w:hAnsi="Times New Roman" w:cs="Times New Roman"/>
          <w:sz w:val="28"/>
          <w:szCs w:val="28"/>
        </w:rPr>
        <w:t>».</w:t>
      </w:r>
    </w:p>
    <w:p w:rsidR="00E631A9" w:rsidRPr="00DD7F99" w:rsidRDefault="00E631A9" w:rsidP="00E631A9">
      <w:pPr>
        <w:rPr>
          <w:rFonts w:ascii="Times New Roman" w:hAnsi="Times New Roman" w:cs="Times New Roman"/>
          <w:b/>
          <w:bCs/>
          <w:sz w:val="28"/>
          <w:szCs w:val="28"/>
        </w:rPr>
      </w:pPr>
      <w:r w:rsidRPr="00DD7F99">
        <w:rPr>
          <w:rFonts w:ascii="Times New Roman" w:hAnsi="Times New Roman" w:cs="Times New Roman"/>
          <w:sz w:val="28"/>
          <w:szCs w:val="28"/>
        </w:rPr>
        <w:t xml:space="preserve">10. </w:t>
      </w:r>
      <w:r w:rsidRPr="00DD7F99">
        <w:rPr>
          <w:rFonts w:ascii="Times New Roman" w:hAnsi="Times New Roman" w:cs="Times New Roman"/>
          <w:b/>
          <w:bCs/>
          <w:sz w:val="28"/>
          <w:szCs w:val="28"/>
        </w:rPr>
        <w:t>Открытый колледж: Информатика</w:t>
      </w:r>
    </w:p>
    <w:p w:rsidR="00E631A9" w:rsidRPr="00DD7F99" w:rsidRDefault="00E631A9" w:rsidP="00E631A9">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68" w:tgtFrame="_blank" w:history="1">
        <w:r w:rsidRPr="00DD7F99">
          <w:rPr>
            <w:rStyle w:val="a6"/>
            <w:rFonts w:ascii="Times New Roman" w:hAnsi="Times New Roman" w:cs="Times New Roman"/>
            <w:sz w:val="28"/>
            <w:szCs w:val="28"/>
          </w:rPr>
          <w:t>http://college.ru/informatika/</w:t>
        </w:r>
      </w:hyperlink>
    </w:p>
    <w:p w:rsidR="00E631A9" w:rsidRPr="00DD7F99" w:rsidRDefault="00E631A9" w:rsidP="00E631A9">
      <w:pPr>
        <w:pStyle w:val="a5"/>
        <w:rPr>
          <w:sz w:val="28"/>
          <w:szCs w:val="28"/>
        </w:rPr>
      </w:pPr>
      <w:r w:rsidRPr="00DD7F99">
        <w:rPr>
          <w:noProof/>
          <w:sz w:val="28"/>
          <w:szCs w:val="28"/>
        </w:rPr>
        <w:lastRenderedPageBreak/>
        <w:drawing>
          <wp:inline distT="0" distB="0" distL="0" distR="0">
            <wp:extent cx="2019935" cy="66865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srcRect/>
                    <a:stretch>
                      <a:fillRect/>
                    </a:stretch>
                  </pic:blipFill>
                  <pic:spPr bwMode="auto">
                    <a:xfrm>
                      <a:off x="0" y="0"/>
                      <a:ext cx="2019935" cy="668655"/>
                    </a:xfrm>
                    <a:prstGeom prst="rect">
                      <a:avLst/>
                    </a:prstGeom>
                    <a:noFill/>
                    <a:ln w="9525">
                      <a:noFill/>
                      <a:miter lim="800000"/>
                      <a:headEnd/>
                      <a:tailEnd/>
                    </a:ln>
                  </pic:spPr>
                </pic:pic>
              </a:graphicData>
            </a:graphic>
          </wp:inline>
        </w:drawing>
      </w:r>
      <w:r w:rsidRPr="00DD7F99">
        <w:rPr>
          <w:sz w:val="28"/>
          <w:szCs w:val="28"/>
        </w:rPr>
        <w:t xml:space="preserve"> College.ru – интернет-проект для дистанционной подготовки к сдаче ЕГЭ. С 2000 года учебный портал College.ru помогает старшеклассникам успешно учиться и готовиться к поступлению в высшие учебные заведения. Сегодня учебный портал является отличным помощником при подготовке к ЕГЭ. </w:t>
      </w:r>
    </w:p>
    <w:p w:rsidR="00E631A9" w:rsidRPr="00DD7F99" w:rsidRDefault="00E631A9" w:rsidP="00E631A9">
      <w:pPr>
        <w:rPr>
          <w:rFonts w:ascii="Times New Roman" w:hAnsi="Times New Roman" w:cs="Times New Roman"/>
          <w:sz w:val="28"/>
          <w:szCs w:val="28"/>
        </w:rPr>
      </w:pPr>
      <w:r w:rsidRPr="00DD7F99">
        <w:rPr>
          <w:rFonts w:ascii="Times New Roman" w:hAnsi="Times New Roman" w:cs="Times New Roman"/>
          <w:sz w:val="28"/>
          <w:szCs w:val="28"/>
        </w:rPr>
        <w:t>11.</w:t>
      </w:r>
      <w:r w:rsidRPr="00DD7F99">
        <w:rPr>
          <w:rFonts w:ascii="Times New Roman" w:hAnsi="Times New Roman" w:cs="Times New Roman"/>
          <w:b/>
          <w:bCs/>
          <w:sz w:val="28"/>
          <w:szCs w:val="28"/>
        </w:rPr>
        <w:t xml:space="preserve"> Сетевые компьютерные практикумы по курсу «Информатика»</w:t>
      </w:r>
    </w:p>
    <w:p w:rsidR="00DD7F99" w:rsidRPr="00DD7F99" w:rsidRDefault="00DD7F99">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70" w:tgtFrame="_blank" w:history="1">
        <w:r w:rsidRPr="00DD7F99">
          <w:rPr>
            <w:rStyle w:val="a6"/>
            <w:rFonts w:ascii="Times New Roman" w:hAnsi="Times New Roman" w:cs="Times New Roman"/>
            <w:sz w:val="28"/>
            <w:szCs w:val="28"/>
          </w:rPr>
          <w:t>http://webpractice.cm.ru</w:t>
        </w:r>
      </w:hyperlink>
    </w:p>
    <w:p w:rsidR="00E631A9" w:rsidRPr="00DD7F99" w:rsidRDefault="00DD7F99">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1835785" cy="105791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srcRect/>
                    <a:stretch>
                      <a:fillRect/>
                    </a:stretch>
                  </pic:blipFill>
                  <pic:spPr bwMode="auto">
                    <a:xfrm>
                      <a:off x="0" y="0"/>
                      <a:ext cx="1835785" cy="1057910"/>
                    </a:xfrm>
                    <a:prstGeom prst="rect">
                      <a:avLst/>
                    </a:prstGeom>
                    <a:noFill/>
                    <a:ln w="9525">
                      <a:noFill/>
                      <a:miter lim="800000"/>
                      <a:headEnd/>
                      <a:tailEnd/>
                    </a:ln>
                  </pic:spPr>
                </pic:pic>
              </a:graphicData>
            </a:graphic>
          </wp:inline>
        </w:drawing>
      </w:r>
    </w:p>
    <w:p w:rsidR="00DD7F99" w:rsidRPr="00DD7F99" w:rsidRDefault="00DD7F99" w:rsidP="00DD7F99">
      <w:pPr>
        <w:pStyle w:val="a5"/>
        <w:rPr>
          <w:sz w:val="28"/>
          <w:szCs w:val="28"/>
        </w:rPr>
      </w:pPr>
      <w:r w:rsidRPr="00DD7F99">
        <w:rPr>
          <w:sz w:val="28"/>
          <w:szCs w:val="28"/>
        </w:rPr>
        <w:t>Сетевые компьютерные практикумы по курсу информатики - воплощает инновации в школьном образовании, позволяет осуществлять бесплатное дистанционное обучение компьютеру на основе новых сетевых образовательных технологий. Проект включает мультимедийный курс информатики по таким темам, как основы программирования, телекоммуникации, программное обеспечение, защита информации, алгоритмизация, компьютерное моделирование.</w:t>
      </w:r>
    </w:p>
    <w:p w:rsidR="00E631A9" w:rsidRPr="00DD7F99" w:rsidRDefault="00E631A9">
      <w:pPr>
        <w:rPr>
          <w:rFonts w:ascii="Times New Roman" w:hAnsi="Times New Roman" w:cs="Times New Roman"/>
          <w:sz w:val="28"/>
          <w:szCs w:val="28"/>
        </w:rPr>
      </w:pPr>
    </w:p>
    <w:p w:rsidR="00DD7F99" w:rsidRPr="00DD7F99" w:rsidRDefault="00DD7F99" w:rsidP="00DD7F99">
      <w:pPr>
        <w:rPr>
          <w:rFonts w:ascii="Times New Roman" w:hAnsi="Times New Roman" w:cs="Times New Roman"/>
          <w:sz w:val="28"/>
          <w:szCs w:val="28"/>
        </w:rPr>
      </w:pPr>
      <w:r w:rsidRPr="00DD7F99">
        <w:rPr>
          <w:rFonts w:ascii="Times New Roman" w:hAnsi="Times New Roman" w:cs="Times New Roman"/>
          <w:sz w:val="28"/>
          <w:szCs w:val="28"/>
        </w:rPr>
        <w:t xml:space="preserve">12. </w:t>
      </w:r>
      <w:r w:rsidRPr="00DD7F99">
        <w:rPr>
          <w:rFonts w:ascii="Times New Roman" w:hAnsi="Times New Roman" w:cs="Times New Roman"/>
          <w:b/>
          <w:bCs/>
          <w:sz w:val="28"/>
          <w:szCs w:val="28"/>
        </w:rPr>
        <w:t>E-Learning Россия</w:t>
      </w:r>
    </w:p>
    <w:p w:rsidR="00E631A9" w:rsidRPr="00DD7F99" w:rsidRDefault="00DD7F99">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72" w:tgtFrame="_blank" w:history="1">
        <w:r w:rsidRPr="00DD7F99">
          <w:rPr>
            <w:rStyle w:val="a6"/>
            <w:rFonts w:ascii="Times New Roman" w:hAnsi="Times New Roman" w:cs="Times New Roman"/>
            <w:sz w:val="28"/>
            <w:szCs w:val="28"/>
          </w:rPr>
          <w:t>http://elw.ru</w:t>
        </w:r>
      </w:hyperlink>
    </w:p>
    <w:p w:rsidR="00DD7F99" w:rsidRPr="00DD7F99" w:rsidRDefault="00DD7F99" w:rsidP="00DD7F99">
      <w:pPr>
        <w:pStyle w:val="a5"/>
        <w:rPr>
          <w:sz w:val="28"/>
          <w:szCs w:val="28"/>
        </w:rPr>
      </w:pPr>
      <w:r w:rsidRPr="00DD7F99">
        <w:rPr>
          <w:noProof/>
          <w:sz w:val="28"/>
          <w:szCs w:val="28"/>
        </w:rPr>
        <w:drawing>
          <wp:inline distT="0" distB="0" distL="0" distR="0">
            <wp:extent cx="1774410" cy="805218"/>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srcRect/>
                    <a:stretch>
                      <a:fillRect/>
                    </a:stretch>
                  </pic:blipFill>
                  <pic:spPr bwMode="auto">
                    <a:xfrm>
                      <a:off x="0" y="0"/>
                      <a:ext cx="1774095" cy="805075"/>
                    </a:xfrm>
                    <a:prstGeom prst="rect">
                      <a:avLst/>
                    </a:prstGeom>
                    <a:noFill/>
                    <a:ln w="9525">
                      <a:noFill/>
                      <a:miter lim="800000"/>
                      <a:headEnd/>
                      <a:tailEnd/>
                    </a:ln>
                  </pic:spPr>
                </pic:pic>
              </a:graphicData>
            </a:graphic>
          </wp:inline>
        </w:drawing>
      </w:r>
      <w:r w:rsidRPr="00DD7F99">
        <w:rPr>
          <w:sz w:val="28"/>
          <w:szCs w:val="28"/>
        </w:rPr>
        <w:t xml:space="preserve"> Основная цель проекта «E-Learning Россия» — это не просто рассказать об инновациях, а помочь Вам интегрировать эти новейшие технологии в привычную для Вас жизнь.</w:t>
      </w:r>
    </w:p>
    <w:p w:rsidR="00DD7F99" w:rsidRPr="00DD7F99" w:rsidRDefault="00DD7F99" w:rsidP="00DD7F99">
      <w:pPr>
        <w:rPr>
          <w:rFonts w:ascii="Times New Roman" w:hAnsi="Times New Roman" w:cs="Times New Roman"/>
          <w:sz w:val="28"/>
          <w:szCs w:val="28"/>
        </w:rPr>
      </w:pPr>
      <w:r w:rsidRPr="00DD7F99">
        <w:rPr>
          <w:rFonts w:ascii="Times New Roman" w:hAnsi="Times New Roman" w:cs="Times New Roman"/>
          <w:sz w:val="28"/>
          <w:szCs w:val="28"/>
        </w:rPr>
        <w:t xml:space="preserve">13. </w:t>
      </w:r>
      <w:r w:rsidRPr="00DD7F99">
        <w:rPr>
          <w:rFonts w:ascii="Times New Roman" w:hAnsi="Times New Roman" w:cs="Times New Roman"/>
          <w:b/>
          <w:bCs/>
          <w:sz w:val="28"/>
          <w:szCs w:val="28"/>
        </w:rPr>
        <w:t>Школьный клуб</w:t>
      </w:r>
    </w:p>
    <w:p w:rsidR="00DD7F99" w:rsidRPr="00DD7F99" w:rsidRDefault="00DD7F99">
      <w:pPr>
        <w:rPr>
          <w:rFonts w:ascii="Times New Roman" w:hAnsi="Times New Roman" w:cs="Times New Roman"/>
          <w:sz w:val="28"/>
          <w:szCs w:val="28"/>
        </w:rPr>
      </w:pPr>
      <w:r w:rsidRPr="00DD7F99">
        <w:rPr>
          <w:rFonts w:ascii="Times New Roman" w:hAnsi="Times New Roman" w:cs="Times New Roman"/>
          <w:sz w:val="28"/>
          <w:szCs w:val="28"/>
        </w:rPr>
        <w:t xml:space="preserve">Адрес сайта: </w:t>
      </w:r>
      <w:hyperlink r:id="rId74" w:tgtFrame="_blank" w:history="1">
        <w:r w:rsidRPr="00DD7F99">
          <w:rPr>
            <w:rStyle w:val="a6"/>
            <w:rFonts w:ascii="Times New Roman" w:hAnsi="Times New Roman" w:cs="Times New Roman"/>
            <w:sz w:val="28"/>
            <w:szCs w:val="28"/>
          </w:rPr>
          <w:t>http://www.school-club.ru</w:t>
        </w:r>
      </w:hyperlink>
    </w:p>
    <w:p w:rsidR="00DD7F99" w:rsidRPr="00DD7F99" w:rsidRDefault="00DD7F99">
      <w:pPr>
        <w:rPr>
          <w:rFonts w:ascii="Times New Roman" w:hAnsi="Times New Roman" w:cs="Times New Roman"/>
          <w:sz w:val="28"/>
          <w:szCs w:val="28"/>
        </w:rPr>
      </w:pPr>
      <w:r w:rsidRPr="00DD7F99">
        <w:rPr>
          <w:rFonts w:ascii="Times New Roman" w:hAnsi="Times New Roman" w:cs="Times New Roman"/>
          <w:noProof/>
          <w:sz w:val="28"/>
          <w:szCs w:val="28"/>
          <w:lang w:eastAsia="ru-RU"/>
        </w:rPr>
        <w:drawing>
          <wp:inline distT="0" distB="0" distL="0" distR="0">
            <wp:extent cx="2232831" cy="544593"/>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srcRect/>
                    <a:stretch>
                      <a:fillRect/>
                    </a:stretch>
                  </pic:blipFill>
                  <pic:spPr bwMode="auto">
                    <a:xfrm>
                      <a:off x="0" y="0"/>
                      <a:ext cx="2232638" cy="544546"/>
                    </a:xfrm>
                    <a:prstGeom prst="rect">
                      <a:avLst/>
                    </a:prstGeom>
                    <a:noFill/>
                    <a:ln w="9525">
                      <a:noFill/>
                      <a:miter lim="800000"/>
                      <a:headEnd/>
                      <a:tailEnd/>
                    </a:ln>
                  </pic:spPr>
                </pic:pic>
              </a:graphicData>
            </a:graphic>
          </wp:inline>
        </w:drawing>
      </w:r>
    </w:p>
    <w:p w:rsidR="00DD7F99" w:rsidRPr="00DD7F99" w:rsidRDefault="00DD7F99" w:rsidP="00DD7F99">
      <w:pPr>
        <w:pStyle w:val="a5"/>
        <w:rPr>
          <w:sz w:val="28"/>
          <w:szCs w:val="28"/>
        </w:rPr>
      </w:pPr>
      <w:r w:rsidRPr="00DD7F99">
        <w:rPr>
          <w:sz w:val="28"/>
          <w:szCs w:val="28"/>
        </w:rPr>
        <w:lastRenderedPageBreak/>
        <w:t xml:space="preserve">«ШКОЛЬНЫЙ КЛУБ» включает 8 каналов эксклюзивного контента (электронные уроки для всех возрастов учащихся: от начальной до старшей школы, книги, энциклопедии, игры, учебники, тренинги для детей и взрослых, видеофильмы по истории России и сетевые профессиональные сообщества), которые ориентированы на широкую аудиторию: педагогов, учащихся, их родителей и всех, кто стремится повысить свой образовательный уровень. На </w:t>
      </w:r>
      <w:r w:rsidR="00B33992">
        <w:rPr>
          <w:sz w:val="28"/>
          <w:szCs w:val="28"/>
        </w:rPr>
        <w:t>этом</w:t>
      </w:r>
      <w:r w:rsidRPr="00DD7F99">
        <w:rPr>
          <w:sz w:val="28"/>
          <w:szCs w:val="28"/>
        </w:rPr>
        <w:t xml:space="preserve"> портале каждый сможет найти для себя много полезного и интересного. </w:t>
      </w:r>
    </w:p>
    <w:sectPr w:rsidR="00DD7F99" w:rsidRPr="00DD7F99" w:rsidSect="00A752ED">
      <w:footerReference w:type="default" r:id="rId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FF" w:rsidRDefault="000071FF" w:rsidP="00B33992">
      <w:pPr>
        <w:spacing w:after="0" w:line="240" w:lineRule="auto"/>
      </w:pPr>
      <w:r>
        <w:separator/>
      </w:r>
    </w:p>
  </w:endnote>
  <w:endnote w:type="continuationSeparator" w:id="1">
    <w:p w:rsidR="000071FF" w:rsidRDefault="000071FF" w:rsidP="00B33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69"/>
    </w:sdtPr>
    <w:sdtContent>
      <w:p w:rsidR="00B33992" w:rsidRDefault="007B0952">
        <w:pPr>
          <w:pStyle w:val="ab"/>
          <w:jc w:val="right"/>
        </w:pPr>
        <w:fldSimple w:instr=" PAGE   \* MERGEFORMAT ">
          <w:r w:rsidR="00AA25E9">
            <w:rPr>
              <w:noProof/>
            </w:rPr>
            <w:t>1</w:t>
          </w:r>
        </w:fldSimple>
      </w:p>
    </w:sdtContent>
  </w:sdt>
  <w:p w:rsidR="00B33992" w:rsidRDefault="00B339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FF" w:rsidRDefault="000071FF" w:rsidP="00B33992">
      <w:pPr>
        <w:spacing w:after="0" w:line="240" w:lineRule="auto"/>
      </w:pPr>
      <w:r>
        <w:separator/>
      </w:r>
    </w:p>
  </w:footnote>
  <w:footnote w:type="continuationSeparator" w:id="1">
    <w:p w:rsidR="000071FF" w:rsidRDefault="000071FF" w:rsidP="00B33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chool.edu.ru/images/1pix.gif" style="width:.55pt;height:.55pt;visibility:visible;mso-wrap-style:square" o:bullet="t">
        <v:imagedata r:id="rId1" o:title="1pix"/>
      </v:shape>
    </w:pict>
  </w:numPicBullet>
  <w:abstractNum w:abstractNumId="0">
    <w:nsid w:val="13DD2BA1"/>
    <w:multiLevelType w:val="hybridMultilevel"/>
    <w:tmpl w:val="F118DB2E"/>
    <w:lvl w:ilvl="0" w:tplc="1EF050DE">
      <w:start w:val="1"/>
      <w:numFmt w:val="bullet"/>
      <w:lvlText w:val=""/>
      <w:lvlPicBulletId w:val="0"/>
      <w:lvlJc w:val="left"/>
      <w:pPr>
        <w:tabs>
          <w:tab w:val="num" w:pos="720"/>
        </w:tabs>
        <w:ind w:left="720" w:hanging="360"/>
      </w:pPr>
      <w:rPr>
        <w:rFonts w:ascii="Symbol" w:hAnsi="Symbol" w:hint="default"/>
      </w:rPr>
    </w:lvl>
    <w:lvl w:ilvl="1" w:tplc="B93E1732" w:tentative="1">
      <w:start w:val="1"/>
      <w:numFmt w:val="bullet"/>
      <w:lvlText w:val=""/>
      <w:lvlJc w:val="left"/>
      <w:pPr>
        <w:tabs>
          <w:tab w:val="num" w:pos="1440"/>
        </w:tabs>
        <w:ind w:left="1440" w:hanging="360"/>
      </w:pPr>
      <w:rPr>
        <w:rFonts w:ascii="Symbol" w:hAnsi="Symbol" w:hint="default"/>
      </w:rPr>
    </w:lvl>
    <w:lvl w:ilvl="2" w:tplc="40BCB8FC" w:tentative="1">
      <w:start w:val="1"/>
      <w:numFmt w:val="bullet"/>
      <w:lvlText w:val=""/>
      <w:lvlJc w:val="left"/>
      <w:pPr>
        <w:tabs>
          <w:tab w:val="num" w:pos="2160"/>
        </w:tabs>
        <w:ind w:left="2160" w:hanging="360"/>
      </w:pPr>
      <w:rPr>
        <w:rFonts w:ascii="Symbol" w:hAnsi="Symbol" w:hint="default"/>
      </w:rPr>
    </w:lvl>
    <w:lvl w:ilvl="3" w:tplc="42FC2A2E" w:tentative="1">
      <w:start w:val="1"/>
      <w:numFmt w:val="bullet"/>
      <w:lvlText w:val=""/>
      <w:lvlJc w:val="left"/>
      <w:pPr>
        <w:tabs>
          <w:tab w:val="num" w:pos="2880"/>
        </w:tabs>
        <w:ind w:left="2880" w:hanging="360"/>
      </w:pPr>
      <w:rPr>
        <w:rFonts w:ascii="Symbol" w:hAnsi="Symbol" w:hint="default"/>
      </w:rPr>
    </w:lvl>
    <w:lvl w:ilvl="4" w:tplc="82F2DECC" w:tentative="1">
      <w:start w:val="1"/>
      <w:numFmt w:val="bullet"/>
      <w:lvlText w:val=""/>
      <w:lvlJc w:val="left"/>
      <w:pPr>
        <w:tabs>
          <w:tab w:val="num" w:pos="3600"/>
        </w:tabs>
        <w:ind w:left="3600" w:hanging="360"/>
      </w:pPr>
      <w:rPr>
        <w:rFonts w:ascii="Symbol" w:hAnsi="Symbol" w:hint="default"/>
      </w:rPr>
    </w:lvl>
    <w:lvl w:ilvl="5" w:tplc="B67EA412" w:tentative="1">
      <w:start w:val="1"/>
      <w:numFmt w:val="bullet"/>
      <w:lvlText w:val=""/>
      <w:lvlJc w:val="left"/>
      <w:pPr>
        <w:tabs>
          <w:tab w:val="num" w:pos="4320"/>
        </w:tabs>
        <w:ind w:left="4320" w:hanging="360"/>
      </w:pPr>
      <w:rPr>
        <w:rFonts w:ascii="Symbol" w:hAnsi="Symbol" w:hint="default"/>
      </w:rPr>
    </w:lvl>
    <w:lvl w:ilvl="6" w:tplc="BDE814FA" w:tentative="1">
      <w:start w:val="1"/>
      <w:numFmt w:val="bullet"/>
      <w:lvlText w:val=""/>
      <w:lvlJc w:val="left"/>
      <w:pPr>
        <w:tabs>
          <w:tab w:val="num" w:pos="5040"/>
        </w:tabs>
        <w:ind w:left="5040" w:hanging="360"/>
      </w:pPr>
      <w:rPr>
        <w:rFonts w:ascii="Symbol" w:hAnsi="Symbol" w:hint="default"/>
      </w:rPr>
    </w:lvl>
    <w:lvl w:ilvl="7" w:tplc="019E6808" w:tentative="1">
      <w:start w:val="1"/>
      <w:numFmt w:val="bullet"/>
      <w:lvlText w:val=""/>
      <w:lvlJc w:val="left"/>
      <w:pPr>
        <w:tabs>
          <w:tab w:val="num" w:pos="5760"/>
        </w:tabs>
        <w:ind w:left="5760" w:hanging="360"/>
      </w:pPr>
      <w:rPr>
        <w:rFonts w:ascii="Symbol" w:hAnsi="Symbol" w:hint="default"/>
      </w:rPr>
    </w:lvl>
    <w:lvl w:ilvl="8" w:tplc="88F6CFB2" w:tentative="1">
      <w:start w:val="1"/>
      <w:numFmt w:val="bullet"/>
      <w:lvlText w:val=""/>
      <w:lvlJc w:val="left"/>
      <w:pPr>
        <w:tabs>
          <w:tab w:val="num" w:pos="6480"/>
        </w:tabs>
        <w:ind w:left="6480" w:hanging="360"/>
      </w:pPr>
      <w:rPr>
        <w:rFonts w:ascii="Symbol" w:hAnsi="Symbol" w:hint="default"/>
      </w:rPr>
    </w:lvl>
  </w:abstractNum>
  <w:abstractNum w:abstractNumId="1">
    <w:nsid w:val="5EB33F97"/>
    <w:multiLevelType w:val="multilevel"/>
    <w:tmpl w:val="97F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B3AC3"/>
    <w:rsid w:val="000071FF"/>
    <w:rsid w:val="001A46AF"/>
    <w:rsid w:val="001D660F"/>
    <w:rsid w:val="003A1701"/>
    <w:rsid w:val="003D317E"/>
    <w:rsid w:val="00724691"/>
    <w:rsid w:val="00760C56"/>
    <w:rsid w:val="00774AFB"/>
    <w:rsid w:val="007B0952"/>
    <w:rsid w:val="008815C1"/>
    <w:rsid w:val="00A7313A"/>
    <w:rsid w:val="00A752ED"/>
    <w:rsid w:val="00AA25E9"/>
    <w:rsid w:val="00B33992"/>
    <w:rsid w:val="00BB3AC3"/>
    <w:rsid w:val="00BE5F32"/>
    <w:rsid w:val="00BF07C6"/>
    <w:rsid w:val="00D37DD4"/>
    <w:rsid w:val="00D74316"/>
    <w:rsid w:val="00DD7F99"/>
    <w:rsid w:val="00E63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ED"/>
  </w:style>
  <w:style w:type="paragraph" w:styleId="3">
    <w:name w:val="heading 3"/>
    <w:basedOn w:val="a"/>
    <w:next w:val="a"/>
    <w:link w:val="30"/>
    <w:uiPriority w:val="9"/>
    <w:semiHidden/>
    <w:unhideWhenUsed/>
    <w:qFormat/>
    <w:rsid w:val="00724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AC3"/>
    <w:rPr>
      <w:rFonts w:ascii="Tahoma" w:hAnsi="Tahoma" w:cs="Tahoma"/>
      <w:sz w:val="16"/>
      <w:szCs w:val="16"/>
    </w:rPr>
  </w:style>
  <w:style w:type="paragraph" w:styleId="a5">
    <w:name w:val="Normal (Web)"/>
    <w:basedOn w:val="a"/>
    <w:uiPriority w:val="99"/>
    <w:unhideWhenUsed/>
    <w:rsid w:val="00BB3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B3AC3"/>
    <w:rPr>
      <w:color w:val="0000FF"/>
      <w:u w:val="single"/>
    </w:rPr>
  </w:style>
  <w:style w:type="character" w:customStyle="1" w:styleId="panel-title">
    <w:name w:val="panel-title"/>
    <w:basedOn w:val="a0"/>
    <w:rsid w:val="00760C56"/>
  </w:style>
  <w:style w:type="paragraph" w:styleId="a7">
    <w:name w:val="List Paragraph"/>
    <w:basedOn w:val="a"/>
    <w:uiPriority w:val="34"/>
    <w:qFormat/>
    <w:rsid w:val="00760C56"/>
    <w:pPr>
      <w:ind w:left="720"/>
      <w:contextualSpacing/>
    </w:pPr>
  </w:style>
  <w:style w:type="character" w:styleId="a8">
    <w:name w:val="FollowedHyperlink"/>
    <w:basedOn w:val="a0"/>
    <w:uiPriority w:val="99"/>
    <w:semiHidden/>
    <w:unhideWhenUsed/>
    <w:rsid w:val="00D74316"/>
    <w:rPr>
      <w:color w:val="800080" w:themeColor="followedHyperlink"/>
      <w:u w:val="single"/>
    </w:rPr>
  </w:style>
  <w:style w:type="character" w:customStyle="1" w:styleId="30">
    <w:name w:val="Заголовок 3 Знак"/>
    <w:basedOn w:val="a0"/>
    <w:link w:val="3"/>
    <w:uiPriority w:val="9"/>
    <w:semiHidden/>
    <w:rsid w:val="00724691"/>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B339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33992"/>
  </w:style>
  <w:style w:type="paragraph" w:styleId="ab">
    <w:name w:val="footer"/>
    <w:basedOn w:val="a"/>
    <w:link w:val="ac"/>
    <w:uiPriority w:val="99"/>
    <w:unhideWhenUsed/>
    <w:rsid w:val="00B339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3992"/>
  </w:style>
</w:styles>
</file>

<file path=word/webSettings.xml><?xml version="1.0" encoding="utf-8"?>
<w:webSettings xmlns:r="http://schemas.openxmlformats.org/officeDocument/2006/relationships" xmlns:w="http://schemas.openxmlformats.org/wordprocessingml/2006/main">
  <w:divs>
    <w:div w:id="705906941">
      <w:bodyDiv w:val="1"/>
      <w:marLeft w:val="0"/>
      <w:marRight w:val="0"/>
      <w:marTop w:val="0"/>
      <w:marBottom w:val="0"/>
      <w:divBdr>
        <w:top w:val="none" w:sz="0" w:space="0" w:color="auto"/>
        <w:left w:val="none" w:sz="0" w:space="0" w:color="auto"/>
        <w:bottom w:val="none" w:sz="0" w:space="0" w:color="auto"/>
        <w:right w:val="none" w:sz="0" w:space="0" w:color="auto"/>
      </w:divBdr>
    </w:div>
    <w:div w:id="747116366">
      <w:bodyDiv w:val="1"/>
      <w:marLeft w:val="0"/>
      <w:marRight w:val="0"/>
      <w:marTop w:val="0"/>
      <w:marBottom w:val="0"/>
      <w:divBdr>
        <w:top w:val="none" w:sz="0" w:space="0" w:color="auto"/>
        <w:left w:val="none" w:sz="0" w:space="0" w:color="auto"/>
        <w:bottom w:val="none" w:sz="0" w:space="0" w:color="auto"/>
        <w:right w:val="none" w:sz="0" w:space="0" w:color="auto"/>
      </w:divBdr>
    </w:div>
    <w:div w:id="15004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edu.ru/maps/" TargetMode="External"/><Relationship Id="rId26" Type="http://schemas.openxmlformats.org/officeDocument/2006/relationships/image" Target="media/image5.gif"/><Relationship Id="rId39" Type="http://schemas.openxmlformats.org/officeDocument/2006/relationships/hyperlink" Target="http://school.edu.ru/catalog.asp?cat_ob_no=13" TargetMode="External"/><Relationship Id="rId21" Type="http://schemas.openxmlformats.org/officeDocument/2006/relationships/hyperlink" Target="http://www.edu.ru/index.php?page_id=35" TargetMode="External"/><Relationship Id="rId34" Type="http://schemas.openxmlformats.org/officeDocument/2006/relationships/image" Target="media/image8.gif"/><Relationship Id="rId42" Type="http://schemas.openxmlformats.org/officeDocument/2006/relationships/hyperlink" Target="http://school.edu.ru/catalog.asp?cat_ob_no=415" TargetMode="External"/><Relationship Id="rId47" Type="http://schemas.openxmlformats.org/officeDocument/2006/relationships/hyperlink" Target="http://school.edu.ru/catalog.asp?c_no=14783" TargetMode="External"/><Relationship Id="rId50" Type="http://schemas.openxmlformats.org/officeDocument/2006/relationships/hyperlink" Target="http://ndce.edu.ru/" TargetMode="External"/><Relationship Id="rId55" Type="http://schemas.openxmlformats.org/officeDocument/2006/relationships/hyperlink" Target="http://ndce.edu.ru/equipment.php" TargetMode="External"/><Relationship Id="rId63" Type="http://schemas.openxmlformats.org/officeDocument/2006/relationships/image" Target="media/image11.jpeg"/><Relationship Id="rId68" Type="http://schemas.openxmlformats.org/officeDocument/2006/relationships/hyperlink" Target="http://college.ru/informatika/" TargetMode="External"/><Relationship Id="rId76" Type="http://schemas.openxmlformats.org/officeDocument/2006/relationships/footer" Target="footer1.xml"/><Relationship Id="rId7" Type="http://schemas.openxmlformats.org/officeDocument/2006/relationships/hyperlink" Target="http://window.edu.ru/" TargetMode="External"/><Relationship Id="rId71"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4.gif"/><Relationship Id="rId29" Type="http://schemas.openxmlformats.org/officeDocument/2006/relationships/image" Target="media/image6.gif"/><Relationship Id="rId11" Type="http://schemas.openxmlformats.org/officeDocument/2006/relationships/hyperlink" Target="http://school-collection.edu.ru/" TargetMode="External"/><Relationship Id="rId24" Type="http://schemas.openxmlformats.org/officeDocument/2006/relationships/hyperlink" Target="http://fcior.edu.ru/" TargetMode="External"/><Relationship Id="rId32" Type="http://schemas.openxmlformats.org/officeDocument/2006/relationships/hyperlink" Target="http://school.edu.ru/catalog.asp?cat_ob_no=57" TargetMode="External"/><Relationship Id="rId37" Type="http://schemas.openxmlformats.org/officeDocument/2006/relationships/hyperlink" Target="http://school.edu.ru/catalog.asp?cat_ob_no=12" TargetMode="External"/><Relationship Id="rId40" Type="http://schemas.openxmlformats.org/officeDocument/2006/relationships/hyperlink" Target="http://school.edu.ru/catalog.asp?c_no=56" TargetMode="External"/><Relationship Id="rId45" Type="http://schemas.openxmlformats.org/officeDocument/2006/relationships/hyperlink" Target="http://school.edu.ru/catalog.asp?c_no=6688" TargetMode="External"/><Relationship Id="rId53" Type="http://schemas.openxmlformats.org/officeDocument/2006/relationships/hyperlink" Target="http://ndce.edu.ru/cd.php" TargetMode="External"/><Relationship Id="rId58" Type="http://schemas.openxmlformats.org/officeDocument/2006/relationships/hyperlink" Target="http://ndce.edu.ru/docs.php" TargetMode="External"/><Relationship Id="rId66" Type="http://schemas.openxmlformats.org/officeDocument/2006/relationships/image" Target="media/image12.png"/><Relationship Id="rId74" Type="http://schemas.openxmlformats.org/officeDocument/2006/relationships/hyperlink" Target="http://www.school-club.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u.ru/moodle/" TargetMode="External"/><Relationship Id="rId28" Type="http://schemas.openxmlformats.org/officeDocument/2006/relationships/hyperlink" Target="http://school.edu.ru/" TargetMode="External"/><Relationship Id="rId36" Type="http://schemas.openxmlformats.org/officeDocument/2006/relationships/hyperlink" Target="http://school.edu.ru/catalog.asp?c_no=12" TargetMode="External"/><Relationship Id="rId49" Type="http://schemas.openxmlformats.org/officeDocument/2006/relationships/hyperlink" Target="http://school.edu.ru/catalog.asp?cat_ob_no=21869" TargetMode="External"/><Relationship Id="rId57" Type="http://schemas.openxmlformats.org/officeDocument/2006/relationships/hyperlink" Target="http://ndce.edu.ru/news/index.php" TargetMode="External"/><Relationship Id="rId61" Type="http://schemas.openxmlformats.org/officeDocument/2006/relationships/hyperlink" Target="http://www.ict.edu.ru/" TargetMode="External"/><Relationship Id="rId10" Type="http://schemas.openxmlformats.org/officeDocument/2006/relationships/hyperlink" Target="http://www.informika.ru" TargetMode="External"/><Relationship Id="rId19" Type="http://schemas.openxmlformats.org/officeDocument/2006/relationships/hyperlink" Target="http://www.edu.ru/db/portal/vuz/" TargetMode="External"/><Relationship Id="rId31" Type="http://schemas.openxmlformats.org/officeDocument/2006/relationships/image" Target="media/image7.gif"/><Relationship Id="rId44" Type="http://schemas.openxmlformats.org/officeDocument/2006/relationships/hyperlink" Target="http://school.edu.ru/catalog.asp?cat_ob_no=1163" TargetMode="External"/><Relationship Id="rId52" Type="http://schemas.openxmlformats.org/officeDocument/2006/relationships/hyperlink" Target="http://ndce.edu.ru/books.php" TargetMode="External"/><Relationship Id="rId60" Type="http://schemas.openxmlformats.org/officeDocument/2006/relationships/image" Target="media/image10.png"/><Relationship Id="rId65" Type="http://schemas.openxmlformats.org/officeDocument/2006/relationships/hyperlink" Target="http://www.lbz.ru/" TargetMode="External"/><Relationship Id="rId73" Type="http://schemas.openxmlformats.org/officeDocument/2006/relationships/image" Target="media/image15.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indow.edu.ru/library?p_rubr=2.1" TargetMode="External"/><Relationship Id="rId14" Type="http://schemas.openxmlformats.org/officeDocument/2006/relationships/hyperlink" Target="http://www.edu.ru" TargetMode="External"/><Relationship Id="rId22" Type="http://schemas.openxmlformats.org/officeDocument/2006/relationships/hyperlink" Target="http://www.edu.ru/index.php?page_id=184" TargetMode="External"/><Relationship Id="rId27" Type="http://schemas.openxmlformats.org/officeDocument/2006/relationships/hyperlink" Target="http://school.edu.ru" TargetMode="External"/><Relationship Id="rId30" Type="http://schemas.openxmlformats.org/officeDocument/2006/relationships/hyperlink" Target="http://school.edu.ru/catalog.asp?c_no=57" TargetMode="External"/><Relationship Id="rId35" Type="http://schemas.openxmlformats.org/officeDocument/2006/relationships/hyperlink" Target="http://school.edu.ru/catalog.asp?cat_ob_no=1164" TargetMode="External"/><Relationship Id="rId43" Type="http://schemas.openxmlformats.org/officeDocument/2006/relationships/hyperlink" Target="http://school.edu.ru/catalog.asp?cat_ob_no=1165" TargetMode="External"/><Relationship Id="rId48" Type="http://schemas.openxmlformats.org/officeDocument/2006/relationships/hyperlink" Target="http://school.edu.ru/catalog.asp?cat_ob_no=14783" TargetMode="External"/><Relationship Id="rId56" Type="http://schemas.openxmlformats.org/officeDocument/2006/relationships/hyperlink" Target="http://ndce.edu.ru/soft.php" TargetMode="External"/><Relationship Id="rId64" Type="http://schemas.openxmlformats.org/officeDocument/2006/relationships/hyperlink" Target="http://www.ict.edu.ru/" TargetMode="External"/><Relationship Id="rId69" Type="http://schemas.openxmlformats.org/officeDocument/2006/relationships/image" Target="media/image13.png"/><Relationship Id="rId77"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image" Target="media/image9.gif"/><Relationship Id="rId72" Type="http://schemas.openxmlformats.org/officeDocument/2006/relationships/hyperlink" Target="http://elw.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www.edu.ru/modules.php?op=modload&amp;name=Web_Links&amp;file=index&amp;l_op=viewlink&amp;cid=299&amp;fids%5b%5d=261" TargetMode="External"/><Relationship Id="rId25" Type="http://schemas.openxmlformats.org/officeDocument/2006/relationships/hyperlink" Target="http://fcior.edu.ru/catalog/meta/4/mc/discipline%20OO/mi/6/p/page.html" TargetMode="External"/><Relationship Id="rId33" Type="http://schemas.openxmlformats.org/officeDocument/2006/relationships/hyperlink" Target="http://school.edu.ru/catalog.asp?c_no=21869" TargetMode="External"/><Relationship Id="rId38" Type="http://schemas.openxmlformats.org/officeDocument/2006/relationships/hyperlink" Target="http://school.edu.ru/catalog.asp?c_no=13" TargetMode="External"/><Relationship Id="rId46" Type="http://schemas.openxmlformats.org/officeDocument/2006/relationships/hyperlink" Target="http://school.edu.ru/catalog.asp?cat_ob_no=6688" TargetMode="External"/><Relationship Id="rId59" Type="http://schemas.openxmlformats.org/officeDocument/2006/relationships/hyperlink" Target="http://obr.1c.ru/" TargetMode="External"/><Relationship Id="rId67" Type="http://schemas.openxmlformats.org/officeDocument/2006/relationships/hyperlink" Target="http://aiul.ru" TargetMode="External"/><Relationship Id="rId20" Type="http://schemas.openxmlformats.org/officeDocument/2006/relationships/hyperlink" Target="http://www.edu.ru/legal/" TargetMode="External"/><Relationship Id="rId41" Type="http://schemas.openxmlformats.org/officeDocument/2006/relationships/hyperlink" Target="http://school.edu.ru/catalog.asp?cat_ob_no=56" TargetMode="External"/><Relationship Id="rId54" Type="http://schemas.openxmlformats.org/officeDocument/2006/relationships/hyperlink" Target="http://ndce.edu.ru/audio.php" TargetMode="External"/><Relationship Id="rId62" Type="http://schemas.openxmlformats.org/officeDocument/2006/relationships/hyperlink" Target="http://www.edu.ru/db/portal/sites/portal_page.htm" TargetMode="External"/><Relationship Id="rId70" Type="http://schemas.openxmlformats.org/officeDocument/2006/relationships/hyperlink" Target="http://webpractice.cm.ru" TargetMode="External"/><Relationship Id="rId75"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фф</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2012-12-03T05:09:00Z</dcterms:created>
  <dcterms:modified xsi:type="dcterms:W3CDTF">2012-12-03T05:09:00Z</dcterms:modified>
</cp:coreProperties>
</file>