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022" w:rsidRDefault="00DE4022" w:rsidP="00DE4022">
      <w:pPr>
        <w:jc w:val="center"/>
        <w:rPr>
          <w:rFonts w:ascii="Times New Roman" w:hAnsi="Times New Roman" w:cs="Times New Roman"/>
          <w:b/>
          <w:sz w:val="28"/>
          <w:szCs w:val="28"/>
        </w:rPr>
      </w:pPr>
      <w:r>
        <w:rPr>
          <w:rFonts w:ascii="Times New Roman" w:hAnsi="Times New Roman" w:cs="Times New Roman"/>
          <w:b/>
          <w:sz w:val="28"/>
          <w:szCs w:val="28"/>
        </w:rPr>
        <w:t>ФОРМИРОВАНИЕ ГРАЖДАНСКОЙ ПОЗИЦИИ У МЛАДШИХ ШКОЛЬНИКОВ ВО ВНЕУРОЧНОЕ ВРЕМЯ</w:t>
      </w:r>
    </w:p>
    <w:p w:rsidR="00DE4022" w:rsidRPr="001B1429" w:rsidRDefault="00DE4022" w:rsidP="00DE4022">
      <w:pPr>
        <w:pStyle w:val="a3"/>
        <w:spacing w:line="360" w:lineRule="auto"/>
        <w:rPr>
          <w:rFonts w:ascii="Times New Roman" w:hAnsi="Times New Roman" w:cs="Times New Roman"/>
          <w:i/>
          <w:sz w:val="28"/>
          <w:szCs w:val="28"/>
        </w:rPr>
      </w:pPr>
    </w:p>
    <w:p w:rsidR="00DE4022" w:rsidRDefault="00DE4022" w:rsidP="00DE4022">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B142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w:t>
      </w:r>
      <w:r w:rsidRPr="006F729A">
        <w:rPr>
          <w:rFonts w:ascii="Times New Roman" w:eastAsia="Times New Roman" w:hAnsi="Times New Roman" w:cs="Times New Roman"/>
          <w:color w:val="000000"/>
          <w:sz w:val="28"/>
          <w:szCs w:val="28"/>
          <w:lang w:eastAsia="ru-RU"/>
        </w:rPr>
        <w:t xml:space="preserve">ражданская позиция как целостное общественно-личностное образование включает в себя систему идейно-нравственных качеств и реализуется главным образом в труде, общественной деятельности, нравственном поведении, проявляясь в каждой из сфер </w:t>
      </w:r>
      <w:r>
        <w:rPr>
          <w:rFonts w:ascii="Times New Roman" w:eastAsia="Times New Roman" w:hAnsi="Times New Roman" w:cs="Times New Roman"/>
          <w:color w:val="000000"/>
          <w:sz w:val="28"/>
          <w:szCs w:val="28"/>
          <w:lang w:eastAsia="ru-RU"/>
        </w:rPr>
        <w:t xml:space="preserve">как некий специфический феномен </w:t>
      </w:r>
      <w:proofErr w:type="gramStart"/>
      <w:r w:rsidRPr="00D01F2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2, с.36</w:t>
      </w:r>
      <w:r w:rsidRPr="00D01F2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CA2AED">
        <w:rPr>
          <w:rFonts w:ascii="Times New Roman" w:eastAsia="Times New Roman" w:hAnsi="Times New Roman" w:cs="Times New Roman"/>
          <w:color w:val="000000"/>
          <w:sz w:val="28"/>
          <w:szCs w:val="28"/>
          <w:lang w:eastAsia="ru-RU"/>
        </w:rPr>
        <w:t xml:space="preserve"> </w:t>
      </w:r>
    </w:p>
    <w:p w:rsidR="00DE4022" w:rsidRPr="003D6B9E" w:rsidRDefault="00DE4022" w:rsidP="00DE4022">
      <w:pPr>
        <w:shd w:val="clear" w:color="auto" w:fill="FFFFFF"/>
        <w:spacing w:after="0" w:line="360" w:lineRule="auto"/>
        <w:rPr>
          <w:rFonts w:ascii="Times New Roman" w:hAnsi="Times New Roman" w:cs="Times New Roman"/>
          <w:sz w:val="28"/>
          <w:szCs w:val="28"/>
        </w:rPr>
      </w:pPr>
      <w:r w:rsidRPr="006F729A">
        <w:rPr>
          <w:rFonts w:ascii="Times New Roman" w:hAnsi="Times New Roman" w:cs="Times New Roman"/>
          <w:color w:val="585858"/>
          <w:sz w:val="28"/>
          <w:szCs w:val="28"/>
        </w:rPr>
        <w:t>     </w:t>
      </w:r>
      <w:r>
        <w:rPr>
          <w:rFonts w:ascii="Times New Roman" w:hAnsi="Times New Roman" w:cs="Times New Roman"/>
          <w:color w:val="585858"/>
          <w:sz w:val="28"/>
          <w:szCs w:val="28"/>
        </w:rPr>
        <w:t xml:space="preserve">    </w:t>
      </w:r>
      <w:r w:rsidRPr="003D6B9E">
        <w:rPr>
          <w:rFonts w:ascii="Times New Roman" w:hAnsi="Times New Roman" w:cs="Times New Roman"/>
          <w:sz w:val="28"/>
          <w:szCs w:val="28"/>
        </w:rPr>
        <w:t xml:space="preserve">Формы проявления гражданской позиции  разнообразны. Например, условно выделим </w:t>
      </w:r>
      <w:proofErr w:type="gramStart"/>
      <w:r w:rsidRPr="003D6B9E">
        <w:rPr>
          <w:rFonts w:ascii="Times New Roman" w:hAnsi="Times New Roman" w:cs="Times New Roman"/>
          <w:sz w:val="28"/>
          <w:szCs w:val="28"/>
        </w:rPr>
        <w:t>такие</w:t>
      </w:r>
      <w:proofErr w:type="gramEnd"/>
      <w:r w:rsidRPr="003D6B9E">
        <w:rPr>
          <w:rFonts w:ascii="Times New Roman" w:hAnsi="Times New Roman" w:cs="Times New Roman"/>
          <w:sz w:val="28"/>
          <w:szCs w:val="28"/>
        </w:rPr>
        <w:t>: пассивная, в том числе пассивно-равнодушная или пассивно-оценивающая; конформистская</w:t>
      </w:r>
      <w:r w:rsidRPr="003D6B9E">
        <w:rPr>
          <w:rFonts w:ascii="Times New Roman" w:hAnsi="Times New Roman" w:cs="Times New Roman"/>
          <w:b/>
          <w:sz w:val="28"/>
          <w:szCs w:val="28"/>
        </w:rPr>
        <w:t xml:space="preserve"> </w:t>
      </w:r>
      <w:r w:rsidRPr="003D6B9E">
        <w:rPr>
          <w:rFonts w:ascii="Times New Roman" w:hAnsi="Times New Roman" w:cs="Times New Roman"/>
          <w:sz w:val="28"/>
          <w:szCs w:val="28"/>
        </w:rPr>
        <w:t xml:space="preserve">(потребительская); бунтарская (протестная); созидательная. Формы могут переплетаться, изменяться в разных жизненных ситуациях. Осмысленное циничное отчуждение от жизни общества, государства, отрицание общепринятых гражданских ценностей, идеалов, форм общественной жизни характеризуют </w:t>
      </w:r>
      <w:proofErr w:type="spellStart"/>
      <w:r w:rsidRPr="003D6B9E">
        <w:rPr>
          <w:rFonts w:ascii="Times New Roman" w:hAnsi="Times New Roman" w:cs="Times New Roman"/>
          <w:sz w:val="28"/>
          <w:szCs w:val="28"/>
        </w:rPr>
        <w:t>антигражданскую</w:t>
      </w:r>
      <w:proofErr w:type="spellEnd"/>
      <w:r w:rsidRPr="003D6B9E">
        <w:rPr>
          <w:rFonts w:ascii="Times New Roman" w:hAnsi="Times New Roman" w:cs="Times New Roman"/>
          <w:sz w:val="28"/>
          <w:szCs w:val="28"/>
        </w:rPr>
        <w:t xml:space="preserve"> позицию </w:t>
      </w:r>
      <w:proofErr w:type="gramStart"/>
      <w:r w:rsidRPr="003D6B9E">
        <w:rPr>
          <w:rFonts w:ascii="Times New Roman" w:hAnsi="Times New Roman" w:cs="Times New Roman"/>
          <w:sz w:val="28"/>
          <w:szCs w:val="28"/>
        </w:rPr>
        <w:t xml:space="preserve">[ </w:t>
      </w:r>
      <w:proofErr w:type="gramEnd"/>
      <w:r w:rsidRPr="003D6B9E">
        <w:rPr>
          <w:rFonts w:ascii="Times New Roman" w:hAnsi="Times New Roman" w:cs="Times New Roman"/>
          <w:sz w:val="28"/>
          <w:szCs w:val="28"/>
        </w:rPr>
        <w:t>3, с.215].</w:t>
      </w:r>
      <w:r w:rsidRPr="003D6B9E">
        <w:rPr>
          <w:rFonts w:ascii="Times New Roman" w:hAnsi="Times New Roman" w:cs="Times New Roman"/>
          <w:sz w:val="28"/>
          <w:szCs w:val="28"/>
        </w:rPr>
        <w:br/>
        <w:t>    </w:t>
      </w:r>
      <w:r>
        <w:rPr>
          <w:rFonts w:ascii="Times New Roman" w:hAnsi="Times New Roman" w:cs="Times New Roman"/>
          <w:sz w:val="28"/>
          <w:szCs w:val="28"/>
        </w:rPr>
        <w:t xml:space="preserve">     </w:t>
      </w:r>
      <w:r w:rsidRPr="003D6B9E">
        <w:rPr>
          <w:rFonts w:ascii="Times New Roman" w:hAnsi="Times New Roman" w:cs="Times New Roman"/>
          <w:sz w:val="28"/>
          <w:szCs w:val="28"/>
        </w:rPr>
        <w:t xml:space="preserve"> В мире плюрализма, «разномыслия» за человеком признается право самоопределения, право выбора. Однако общество объективно заинтересовано в адекватной гражданской позиции своих членов. Представляется, что критерием такой позиции, ее идеальным образом можно считать способность и желание субъекта активно и ответственно взаимодействовать с обществом - в демократическом духе, на гуманистической основе, с обязательным соотнесением индивидуальных, групповых жизненных целей, интересов и общегражданских нужд. То есть в основе адекватной гражданской позиции лежит идея гражданского сотрудничества, основанная на уважении, терпимости </w:t>
      </w:r>
      <w:proofErr w:type="gramStart"/>
      <w:r w:rsidRPr="003D6B9E">
        <w:rPr>
          <w:rFonts w:ascii="Times New Roman" w:hAnsi="Times New Roman" w:cs="Times New Roman"/>
          <w:sz w:val="28"/>
          <w:szCs w:val="28"/>
        </w:rPr>
        <w:t>к</w:t>
      </w:r>
      <w:proofErr w:type="gramEnd"/>
      <w:r w:rsidRPr="003D6B9E">
        <w:rPr>
          <w:rFonts w:ascii="Times New Roman" w:hAnsi="Times New Roman" w:cs="Times New Roman"/>
          <w:sz w:val="28"/>
          <w:szCs w:val="28"/>
        </w:rPr>
        <w:t xml:space="preserve"> инакомыслящим, стремлении понять другого, добиться сближения позиций для достижения социального согласия. Хорошо информированный, компетентный, деятельный, способный поступиться частными интересами во имя общего блага «адекватный гражданин» - решающее условие нормального </w:t>
      </w:r>
      <w:r w:rsidRPr="003D6B9E">
        <w:rPr>
          <w:rFonts w:ascii="Times New Roman" w:hAnsi="Times New Roman" w:cs="Times New Roman"/>
          <w:sz w:val="28"/>
          <w:szCs w:val="28"/>
        </w:rPr>
        <w:lastRenderedPageBreak/>
        <w:t>функционирования демократии. </w:t>
      </w:r>
      <w:r w:rsidRPr="003D6B9E">
        <w:rPr>
          <w:rFonts w:ascii="Times New Roman" w:hAnsi="Times New Roman" w:cs="Times New Roman"/>
          <w:sz w:val="28"/>
          <w:szCs w:val="28"/>
        </w:rPr>
        <w:br/>
        <w:t>   </w:t>
      </w:r>
      <w:r>
        <w:rPr>
          <w:rFonts w:ascii="Times New Roman" w:hAnsi="Times New Roman" w:cs="Times New Roman"/>
          <w:sz w:val="28"/>
          <w:szCs w:val="28"/>
        </w:rPr>
        <w:t xml:space="preserve">   </w:t>
      </w:r>
      <w:r w:rsidRPr="003D6B9E">
        <w:rPr>
          <w:rFonts w:ascii="Times New Roman" w:hAnsi="Times New Roman" w:cs="Times New Roman"/>
          <w:sz w:val="28"/>
          <w:szCs w:val="28"/>
        </w:rPr>
        <w:t>  Гражданская позиция формируется в рамках общей позиции и по мере развития личности занимает все более значимое, ведущее место в ее структуре. Она характеризует личность с точки зрения способа и характера взаимоотношений индивида с определенной действительностью. Это понятие отражает политические, юридические, нравственные права и обязанности граждан по отношению к своему государству и предполагает сознательное, ответственное отношение людей к обществу [4, с.427].</w:t>
      </w:r>
      <w:r w:rsidRPr="003D6B9E">
        <w:rPr>
          <w:rFonts w:ascii="Times New Roman" w:hAnsi="Times New Roman" w:cs="Times New Roman"/>
          <w:sz w:val="28"/>
          <w:szCs w:val="28"/>
        </w:rPr>
        <w:br/>
        <w:t>     </w:t>
      </w:r>
      <w:r>
        <w:rPr>
          <w:rFonts w:ascii="Times New Roman" w:hAnsi="Times New Roman" w:cs="Times New Roman"/>
          <w:sz w:val="28"/>
          <w:szCs w:val="28"/>
        </w:rPr>
        <w:t xml:space="preserve">    </w:t>
      </w:r>
      <w:r w:rsidRPr="003D6B9E">
        <w:rPr>
          <w:rFonts w:ascii="Times New Roman" w:hAnsi="Times New Roman" w:cs="Times New Roman"/>
          <w:sz w:val="28"/>
          <w:szCs w:val="28"/>
        </w:rPr>
        <w:t xml:space="preserve">Выражением  гражданской позиции личности являются ее отношения к обществу, деятельности, людям, самой себе. В целом, отношение  отражает, с одной стороны, воздействие  на молодого человека окружающей среды, воспитания, приобретаемого им социального опыта и, с другой стороны, активное начало в школьнике как члене общества, как субъекте собственного развития. При этом ядром отношений, создающих гражданскую позицию человека, являются нравственные отношения, так как отношение к человеку является стержневым, поскольку сам человек в обществе предстает наивысшей ценностью, самоцелью. </w:t>
      </w:r>
    </w:p>
    <w:p w:rsidR="00DE4022" w:rsidRPr="003D6B9E" w:rsidRDefault="00DE4022" w:rsidP="00DE4022">
      <w:pPr>
        <w:shd w:val="clear" w:color="auto" w:fill="FFFFFF"/>
        <w:spacing w:after="0" w:line="360" w:lineRule="auto"/>
        <w:rPr>
          <w:rFonts w:ascii="Times New Roman" w:hAnsi="Times New Roman" w:cs="Times New Roman"/>
          <w:sz w:val="28"/>
          <w:szCs w:val="28"/>
        </w:rPr>
      </w:pPr>
      <w:r w:rsidRPr="003D6B9E">
        <w:rPr>
          <w:rFonts w:ascii="Times New Roman" w:hAnsi="Times New Roman" w:cs="Times New Roman"/>
          <w:sz w:val="28"/>
          <w:szCs w:val="28"/>
        </w:rPr>
        <w:t xml:space="preserve">       Необходимым условием формирования гражданской</w:t>
      </w:r>
      <w:r w:rsidRPr="003D6B9E">
        <w:rPr>
          <w:rFonts w:ascii="Times New Roman" w:hAnsi="Times New Roman" w:cs="Times New Roman"/>
          <w:b/>
          <w:sz w:val="28"/>
          <w:szCs w:val="28"/>
        </w:rPr>
        <w:t xml:space="preserve">  </w:t>
      </w:r>
      <w:r w:rsidRPr="003D6B9E">
        <w:rPr>
          <w:rFonts w:ascii="Times New Roman" w:hAnsi="Times New Roman" w:cs="Times New Roman"/>
          <w:sz w:val="28"/>
          <w:szCs w:val="28"/>
        </w:rPr>
        <w:t xml:space="preserve">позиции личности являются психолого-педагогические предпосылки [7, с.119]. Первой предпосылкой выступает  наличие у человека знаний о существующем мире, обществе, самом себе. Они необходимы для лучшего осмысления связи существующих в обществе норм поведения и поступков людей. В непрерывном процессе самоопределения личности важную роль играет освоение форм общественных отношений в процессе общественно полезной деятельности, что выступает второй предпосылкой формирования гражданской позиции личности. Третьей предпосылкой является накопление младшими школьниками опыта человеческого общения, что требует продуманного их включения во взаимодействие со сверстниками и другими людьми. Гражданское становление подрастающего человека определяется всем укладом его жизни и деятельности, созданием реально-социальных </w:t>
      </w:r>
      <w:r w:rsidRPr="003D6B9E">
        <w:rPr>
          <w:rFonts w:ascii="Times New Roman" w:hAnsi="Times New Roman" w:cs="Times New Roman"/>
          <w:sz w:val="28"/>
          <w:szCs w:val="28"/>
        </w:rPr>
        <w:lastRenderedPageBreak/>
        <w:t>связей с окружающей средой.</w:t>
      </w:r>
      <w:r w:rsidRPr="003D6B9E">
        <w:rPr>
          <w:rFonts w:ascii="Times New Roman" w:hAnsi="Times New Roman" w:cs="Times New Roman"/>
          <w:sz w:val="28"/>
          <w:szCs w:val="28"/>
        </w:rPr>
        <w:br/>
        <w:t>    </w:t>
      </w:r>
      <w:r>
        <w:rPr>
          <w:rFonts w:ascii="Times New Roman" w:hAnsi="Times New Roman" w:cs="Times New Roman"/>
          <w:sz w:val="28"/>
          <w:szCs w:val="28"/>
        </w:rPr>
        <w:t xml:space="preserve">  </w:t>
      </w:r>
      <w:r w:rsidRPr="003D6B9E">
        <w:rPr>
          <w:rFonts w:ascii="Times New Roman" w:hAnsi="Times New Roman" w:cs="Times New Roman"/>
          <w:sz w:val="28"/>
          <w:szCs w:val="28"/>
        </w:rPr>
        <w:t xml:space="preserve"> Гражданская позиция проявляется и формируется  во внеурочной работе. Возможность  проявить свое отношение к людям, обществу, найти способы практической реализации себя во взаимодействие с  окружающим миром человек получает в деятельности. </w:t>
      </w:r>
      <w:proofErr w:type="gramStart"/>
      <w:r w:rsidRPr="003D6B9E">
        <w:rPr>
          <w:rFonts w:ascii="Times New Roman" w:hAnsi="Times New Roman" w:cs="Times New Roman"/>
          <w:sz w:val="28"/>
          <w:szCs w:val="28"/>
        </w:rPr>
        <w:t>Через нее человек познает мир, себя, формирует свое самосознание, нравственные и социальные установки, реализует свое я. В соответствии с тем, на какие сферы жизнедеятельности направлены интересы индивида, в каких формах и насколько социально ценно и личностно значимо он реализует себя, можно говорить об успешности и социальной значимости проявления гражданской позиции личности.</w:t>
      </w:r>
      <w:proofErr w:type="gramEnd"/>
      <w:r w:rsidRPr="003D6B9E">
        <w:rPr>
          <w:rFonts w:ascii="Times New Roman" w:hAnsi="Times New Roman" w:cs="Times New Roman"/>
          <w:sz w:val="28"/>
          <w:szCs w:val="28"/>
        </w:rPr>
        <w:t xml:space="preserve"> «Научиться жить — значит выработать свою позицию в жизни, свое мировоззрение, отношение к себе, к окружающему миру, понять себя, других, общественные процессы, поставить себе задачу, чтобы действовать в соответствии с ней».</w:t>
      </w:r>
      <w:r w:rsidRPr="003D6B9E">
        <w:rPr>
          <w:rFonts w:ascii="Times New Roman" w:hAnsi="Times New Roman" w:cs="Times New Roman"/>
          <w:sz w:val="28"/>
          <w:szCs w:val="28"/>
        </w:rPr>
        <w:br/>
        <w:t>    </w:t>
      </w:r>
      <w:r>
        <w:rPr>
          <w:rFonts w:ascii="Times New Roman" w:hAnsi="Times New Roman" w:cs="Times New Roman"/>
          <w:sz w:val="28"/>
          <w:szCs w:val="28"/>
        </w:rPr>
        <w:t xml:space="preserve">  </w:t>
      </w:r>
      <w:r w:rsidRPr="003D6B9E">
        <w:rPr>
          <w:rFonts w:ascii="Times New Roman" w:hAnsi="Times New Roman" w:cs="Times New Roman"/>
          <w:sz w:val="28"/>
          <w:szCs w:val="28"/>
        </w:rPr>
        <w:t xml:space="preserve"> В структуре гражданской позиции  личности выделяются три компонента: познавательный, </w:t>
      </w:r>
      <w:proofErr w:type="spellStart"/>
      <w:r w:rsidRPr="003D6B9E">
        <w:rPr>
          <w:rFonts w:ascii="Times New Roman" w:hAnsi="Times New Roman" w:cs="Times New Roman"/>
          <w:sz w:val="28"/>
          <w:szCs w:val="28"/>
        </w:rPr>
        <w:t>мотивационно-ориентировочный</w:t>
      </w:r>
      <w:proofErr w:type="spellEnd"/>
      <w:r w:rsidRPr="003D6B9E">
        <w:rPr>
          <w:rFonts w:ascii="Times New Roman" w:hAnsi="Times New Roman" w:cs="Times New Roman"/>
          <w:sz w:val="28"/>
          <w:szCs w:val="28"/>
        </w:rPr>
        <w:t>, поведенческий [9, с.23].</w:t>
      </w:r>
      <w:r w:rsidRPr="003D6B9E">
        <w:rPr>
          <w:rFonts w:ascii="Times New Roman" w:hAnsi="Times New Roman" w:cs="Times New Roman"/>
          <w:sz w:val="28"/>
          <w:szCs w:val="28"/>
        </w:rPr>
        <w:br/>
        <w:t>     </w:t>
      </w:r>
      <w:r>
        <w:rPr>
          <w:rFonts w:ascii="Times New Roman" w:hAnsi="Times New Roman" w:cs="Times New Roman"/>
          <w:sz w:val="28"/>
          <w:szCs w:val="28"/>
        </w:rPr>
        <w:t xml:space="preserve"> </w:t>
      </w:r>
      <w:r w:rsidRPr="003D6B9E">
        <w:rPr>
          <w:rFonts w:ascii="Times New Roman" w:hAnsi="Times New Roman" w:cs="Times New Roman"/>
          <w:sz w:val="28"/>
          <w:szCs w:val="28"/>
        </w:rPr>
        <w:t xml:space="preserve">Так, познавательный компонент включает в себя формирование базисных ценностных ориентаций, которые предполагают сознательное отношение человека к социальной действительности. Они определяют смысл жизни человека, что для него особенно важно, значимо. Данный компонент характеризуется полнотой этических, правовых, политических и других знаний человека, глубиной их осознания, что отражает субъективное отношение человека к усваиваемым требованиям общества. </w:t>
      </w:r>
      <w:r w:rsidRPr="003D6B9E">
        <w:rPr>
          <w:rFonts w:ascii="Times New Roman" w:hAnsi="Times New Roman" w:cs="Times New Roman"/>
          <w:sz w:val="28"/>
          <w:szCs w:val="28"/>
        </w:rPr>
        <w:br/>
        <w:t>     </w:t>
      </w:r>
      <w:r>
        <w:rPr>
          <w:rFonts w:ascii="Times New Roman" w:hAnsi="Times New Roman" w:cs="Times New Roman"/>
          <w:sz w:val="28"/>
          <w:szCs w:val="28"/>
        </w:rPr>
        <w:t xml:space="preserve">  </w:t>
      </w:r>
      <w:proofErr w:type="spellStart"/>
      <w:r w:rsidRPr="003D6B9E">
        <w:rPr>
          <w:rFonts w:ascii="Times New Roman" w:hAnsi="Times New Roman" w:cs="Times New Roman"/>
          <w:sz w:val="28"/>
          <w:szCs w:val="28"/>
        </w:rPr>
        <w:t>Мотивационно-ориентировочный</w:t>
      </w:r>
      <w:proofErr w:type="spellEnd"/>
      <w:r w:rsidRPr="003D6B9E">
        <w:rPr>
          <w:rFonts w:ascii="Times New Roman" w:hAnsi="Times New Roman" w:cs="Times New Roman"/>
          <w:sz w:val="28"/>
          <w:szCs w:val="28"/>
        </w:rPr>
        <w:t xml:space="preserve">  компонент раскрывает отношение  человека к событиям, обществу, людям, самому себе, которые опосредованы системой нравственных норм, выступающих  в виде установок, требований, общественных предписаний, а также системой законов, принятых государством. Моральная специфика </w:t>
      </w:r>
      <w:proofErr w:type="gramStart"/>
      <w:r w:rsidRPr="003D6B9E">
        <w:rPr>
          <w:rFonts w:ascii="Times New Roman" w:hAnsi="Times New Roman" w:cs="Times New Roman"/>
          <w:sz w:val="28"/>
          <w:szCs w:val="28"/>
        </w:rPr>
        <w:t>последних</w:t>
      </w:r>
      <w:proofErr w:type="gramEnd"/>
      <w:r w:rsidRPr="003D6B9E">
        <w:rPr>
          <w:rFonts w:ascii="Times New Roman" w:hAnsi="Times New Roman" w:cs="Times New Roman"/>
          <w:sz w:val="28"/>
          <w:szCs w:val="28"/>
        </w:rPr>
        <w:t xml:space="preserve"> заключена в том, что они предписывают, не что надо делать, а как надо делать (в нравственном </w:t>
      </w:r>
      <w:r w:rsidRPr="003D6B9E">
        <w:rPr>
          <w:rFonts w:ascii="Times New Roman" w:hAnsi="Times New Roman" w:cs="Times New Roman"/>
          <w:sz w:val="28"/>
          <w:szCs w:val="28"/>
        </w:rPr>
        <w:lastRenderedPageBreak/>
        <w:t>смысле: ответственно, добросовестно, честно и так далее).</w:t>
      </w:r>
      <w:r w:rsidRPr="003D6B9E">
        <w:rPr>
          <w:rFonts w:ascii="Times New Roman" w:hAnsi="Times New Roman" w:cs="Times New Roman"/>
          <w:sz w:val="28"/>
          <w:szCs w:val="28"/>
        </w:rPr>
        <w:br/>
        <w:t>    </w:t>
      </w:r>
      <w:r>
        <w:rPr>
          <w:rFonts w:ascii="Times New Roman" w:hAnsi="Times New Roman" w:cs="Times New Roman"/>
          <w:sz w:val="28"/>
          <w:szCs w:val="28"/>
        </w:rPr>
        <w:t xml:space="preserve"> </w:t>
      </w:r>
      <w:r w:rsidRPr="003D6B9E">
        <w:rPr>
          <w:rFonts w:ascii="Times New Roman" w:hAnsi="Times New Roman" w:cs="Times New Roman"/>
          <w:sz w:val="28"/>
          <w:szCs w:val="28"/>
        </w:rPr>
        <w:t> Поведенческий</w:t>
      </w:r>
      <w:r w:rsidRPr="003D6B9E">
        <w:rPr>
          <w:rFonts w:ascii="Times New Roman" w:hAnsi="Times New Roman" w:cs="Times New Roman"/>
          <w:b/>
          <w:sz w:val="28"/>
          <w:szCs w:val="28"/>
        </w:rPr>
        <w:t xml:space="preserve"> </w:t>
      </w:r>
      <w:r w:rsidRPr="003D6B9E">
        <w:rPr>
          <w:rFonts w:ascii="Times New Roman" w:hAnsi="Times New Roman" w:cs="Times New Roman"/>
          <w:sz w:val="28"/>
          <w:szCs w:val="28"/>
        </w:rPr>
        <w:t>компонент гражданской позиции  характеризуется реальным поведением человека, его умением соблюдать важнейшие правила, выполнять основные социально-нравственные обязанности. Важность и значимость поведенческого компонента гражданской позиции обусловлены тем, что усвоение и формирование общественных ценностей происходит в сочетании с собственной деятельностью человека, в сфере самореализации, когда их правильность и значимость подтверждается реальными жизненными процессами. Необходимость в социальном утверждении и признании своей личности ощущает каждый человек, что приводит его к поискам путей и сре</w:t>
      </w:r>
      <w:proofErr w:type="gramStart"/>
      <w:r w:rsidRPr="003D6B9E">
        <w:rPr>
          <w:rFonts w:ascii="Times New Roman" w:hAnsi="Times New Roman" w:cs="Times New Roman"/>
          <w:sz w:val="28"/>
          <w:szCs w:val="28"/>
        </w:rPr>
        <w:t>дств дл</w:t>
      </w:r>
      <w:proofErr w:type="gramEnd"/>
      <w:r w:rsidRPr="003D6B9E">
        <w:rPr>
          <w:rFonts w:ascii="Times New Roman" w:hAnsi="Times New Roman" w:cs="Times New Roman"/>
          <w:sz w:val="28"/>
          <w:szCs w:val="28"/>
        </w:rPr>
        <w:t>я самоутверждения.</w:t>
      </w:r>
      <w:r w:rsidRPr="003D6B9E">
        <w:rPr>
          <w:rFonts w:ascii="Times New Roman" w:hAnsi="Times New Roman" w:cs="Times New Roman"/>
          <w:sz w:val="28"/>
          <w:szCs w:val="28"/>
        </w:rPr>
        <w:br/>
        <w:t>     </w:t>
      </w:r>
      <w:r>
        <w:rPr>
          <w:rFonts w:ascii="Times New Roman" w:hAnsi="Times New Roman" w:cs="Times New Roman"/>
          <w:sz w:val="28"/>
          <w:szCs w:val="28"/>
        </w:rPr>
        <w:t xml:space="preserve">  </w:t>
      </w:r>
      <w:r w:rsidRPr="003D6B9E">
        <w:rPr>
          <w:rFonts w:ascii="Times New Roman" w:hAnsi="Times New Roman" w:cs="Times New Roman"/>
          <w:sz w:val="28"/>
          <w:szCs w:val="28"/>
        </w:rPr>
        <w:t xml:space="preserve">Развитие  всех трех компонентов гражданской  позиции личности тесно связано  между собой, поскольку в ее характеристике они рассматриваются как единое целое. Поэтому ослабление влияния  на какой-нибудь компонент неизбежно  отразится на других, а, следовательно, и на общем уровне </w:t>
      </w:r>
      <w:proofErr w:type="spellStart"/>
      <w:r w:rsidRPr="003D6B9E">
        <w:rPr>
          <w:rFonts w:ascii="Times New Roman" w:hAnsi="Times New Roman" w:cs="Times New Roman"/>
          <w:sz w:val="28"/>
          <w:szCs w:val="28"/>
        </w:rPr>
        <w:t>сформированности</w:t>
      </w:r>
      <w:proofErr w:type="spellEnd"/>
      <w:r w:rsidRPr="003D6B9E">
        <w:rPr>
          <w:rFonts w:ascii="Times New Roman" w:hAnsi="Times New Roman" w:cs="Times New Roman"/>
          <w:sz w:val="28"/>
          <w:szCs w:val="28"/>
        </w:rPr>
        <w:t xml:space="preserve"> гражданской позиции личности. Взаимосвязь, существующая между компонентами, способствует тому, что наполнение одного из них будет обогащать все другие.</w:t>
      </w:r>
      <w:r w:rsidRPr="003D6B9E">
        <w:rPr>
          <w:rFonts w:ascii="Times New Roman" w:hAnsi="Times New Roman" w:cs="Times New Roman"/>
          <w:sz w:val="28"/>
          <w:szCs w:val="28"/>
        </w:rPr>
        <w:br/>
        <w:t>   </w:t>
      </w:r>
      <w:r>
        <w:rPr>
          <w:rFonts w:ascii="Times New Roman" w:hAnsi="Times New Roman" w:cs="Times New Roman"/>
          <w:sz w:val="28"/>
          <w:szCs w:val="28"/>
        </w:rPr>
        <w:t xml:space="preserve">  </w:t>
      </w:r>
      <w:r w:rsidRPr="003D6B9E">
        <w:rPr>
          <w:rFonts w:ascii="Times New Roman" w:hAnsi="Times New Roman" w:cs="Times New Roman"/>
          <w:sz w:val="28"/>
          <w:szCs w:val="28"/>
        </w:rPr>
        <w:t xml:space="preserve">  Процесс формирования гражданской позиции  личности совершается в пределах более широкого процесса самоопределения  личности и по своему содержанию совпадает  с ним, включая, с одной стороны, познавательный аспект — усвоение социального опыта, материальной и духовной культуры общества, с другой, </w:t>
      </w:r>
      <w:proofErr w:type="spellStart"/>
      <w:r w:rsidRPr="003D6B9E">
        <w:rPr>
          <w:rFonts w:ascii="Times New Roman" w:hAnsi="Times New Roman" w:cs="Times New Roman"/>
          <w:sz w:val="28"/>
          <w:szCs w:val="28"/>
        </w:rPr>
        <w:t>деятельностно-практический</w:t>
      </w:r>
      <w:proofErr w:type="spellEnd"/>
      <w:r w:rsidRPr="003D6B9E">
        <w:rPr>
          <w:rFonts w:ascii="Times New Roman" w:hAnsi="Times New Roman" w:cs="Times New Roman"/>
          <w:sz w:val="28"/>
          <w:szCs w:val="28"/>
        </w:rPr>
        <w:t xml:space="preserve"> аспект, связанный с включением человека в общественно полезную деятельность. Это комплексный, длительный, сложный процесс, требующий учета внутренних и внешних условий, многогранности проявлений личности.</w:t>
      </w:r>
    </w:p>
    <w:p w:rsidR="00DE4022" w:rsidRPr="003D6B9E" w:rsidRDefault="00DE4022" w:rsidP="00DE4022">
      <w:pPr>
        <w:shd w:val="clear" w:color="auto" w:fill="FFFFFF"/>
        <w:spacing w:after="0" w:line="360" w:lineRule="auto"/>
        <w:rPr>
          <w:rFonts w:ascii="Times New Roman" w:hAnsi="Times New Roman" w:cs="Times New Roman"/>
          <w:sz w:val="28"/>
          <w:szCs w:val="28"/>
        </w:rPr>
      </w:pPr>
      <w:r w:rsidRPr="003D6B9E">
        <w:rPr>
          <w:rFonts w:ascii="Times New Roman" w:hAnsi="Times New Roman" w:cs="Times New Roman"/>
          <w:sz w:val="28"/>
          <w:szCs w:val="28"/>
        </w:rPr>
        <w:t>     </w:t>
      </w:r>
      <w:r>
        <w:rPr>
          <w:rFonts w:ascii="Times New Roman" w:hAnsi="Times New Roman" w:cs="Times New Roman"/>
          <w:sz w:val="28"/>
          <w:szCs w:val="28"/>
        </w:rPr>
        <w:t xml:space="preserve">  </w:t>
      </w:r>
      <w:r w:rsidRPr="003D6B9E">
        <w:rPr>
          <w:rFonts w:ascii="Times New Roman" w:hAnsi="Times New Roman" w:cs="Times New Roman"/>
          <w:sz w:val="28"/>
          <w:szCs w:val="28"/>
        </w:rPr>
        <w:t xml:space="preserve"> Формирование  гражданской позиции начинается с целостного восприятия человеком мира и себя в нем. Такого рода отношение индивида к </w:t>
      </w:r>
      <w:r w:rsidRPr="003D6B9E">
        <w:rPr>
          <w:rFonts w:ascii="Times New Roman" w:hAnsi="Times New Roman" w:cs="Times New Roman"/>
          <w:sz w:val="28"/>
          <w:szCs w:val="28"/>
        </w:rPr>
        <w:lastRenderedPageBreak/>
        <w:t xml:space="preserve">миру влияет на активность, общую направленность личности. </w:t>
      </w:r>
      <w:r w:rsidRPr="003D6B9E">
        <w:rPr>
          <w:rFonts w:ascii="Times New Roman" w:hAnsi="Times New Roman" w:cs="Times New Roman"/>
          <w:sz w:val="28"/>
          <w:szCs w:val="28"/>
        </w:rPr>
        <w:br/>
        <w:t>    </w:t>
      </w:r>
      <w:r>
        <w:rPr>
          <w:rFonts w:ascii="Times New Roman" w:hAnsi="Times New Roman" w:cs="Times New Roman"/>
          <w:sz w:val="28"/>
          <w:szCs w:val="28"/>
        </w:rPr>
        <w:t xml:space="preserve"> </w:t>
      </w:r>
      <w:r w:rsidRPr="003D6B9E">
        <w:rPr>
          <w:rFonts w:ascii="Times New Roman" w:hAnsi="Times New Roman" w:cs="Times New Roman"/>
          <w:sz w:val="28"/>
          <w:szCs w:val="28"/>
        </w:rPr>
        <w:t> Жизнь постоянно предлагает людям нестандартные  ситуации. Подготовить людей к выбору своего поведения в этих сложных обстоятельствах на уровне моральных рецептов невозможно. Поведение человека в непредвиденной ситуации направляется не столько моральными рецептами, сколько системой нравственных координат человека, то есть того, что он для себя считает возможным и доступным и, наоборот, невозможным и недоступным. В связи с этим формирование гражданской позиции личности составляет приобщение подрастающего человека к нравственности как своей первооснове, то есть к добру, правде, истине и красоте.</w:t>
      </w:r>
      <w:r w:rsidRPr="003D6B9E">
        <w:rPr>
          <w:rFonts w:ascii="Times New Roman" w:hAnsi="Times New Roman" w:cs="Times New Roman"/>
          <w:sz w:val="28"/>
          <w:szCs w:val="28"/>
        </w:rPr>
        <w:br/>
        <w:t>    </w:t>
      </w:r>
      <w:r>
        <w:rPr>
          <w:rFonts w:ascii="Times New Roman" w:hAnsi="Times New Roman" w:cs="Times New Roman"/>
          <w:sz w:val="28"/>
          <w:szCs w:val="28"/>
        </w:rPr>
        <w:t xml:space="preserve">  </w:t>
      </w:r>
      <w:r w:rsidRPr="003D6B9E">
        <w:rPr>
          <w:rFonts w:ascii="Times New Roman" w:hAnsi="Times New Roman" w:cs="Times New Roman"/>
          <w:sz w:val="28"/>
          <w:szCs w:val="28"/>
        </w:rPr>
        <w:t> Движущими силами процесса формирования гражданской  позиции личности является противоречие между знаниями и социальным опытом человека. Накопление индивидом социального опыта обеспечивает ему своеобразную базу для проявления себя как личности во взаимодействии с окружающей действительностью, а в целом для проявления своей гражданской позиции.</w:t>
      </w:r>
    </w:p>
    <w:p w:rsidR="00DE4022" w:rsidRPr="003D6B9E" w:rsidRDefault="00DE4022" w:rsidP="00DE4022">
      <w:pPr>
        <w:spacing w:line="360" w:lineRule="auto"/>
        <w:rPr>
          <w:rFonts w:ascii="Times New Roman" w:hAnsi="Times New Roman" w:cs="Times New Roman"/>
          <w:sz w:val="28"/>
          <w:szCs w:val="28"/>
        </w:rPr>
      </w:pPr>
      <w:r w:rsidRPr="003D6B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6B9E">
        <w:rPr>
          <w:rFonts w:ascii="Times New Roman" w:hAnsi="Times New Roman" w:cs="Times New Roman"/>
          <w:sz w:val="28"/>
          <w:szCs w:val="28"/>
        </w:rPr>
        <w:t xml:space="preserve"> Основными направлениями формирования гражданской позиции являются формирование гражданского отношения к себе, отношения к своей семье, отношения к школе, отношения к Отечеству, отношения к планете Земля.</w:t>
      </w:r>
    </w:p>
    <w:p w:rsidR="00DE4022" w:rsidRPr="003D6B9E" w:rsidRDefault="00DE4022" w:rsidP="00DE402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D6B9E">
        <w:rPr>
          <w:rFonts w:ascii="Times New Roman" w:hAnsi="Times New Roman" w:cs="Times New Roman"/>
          <w:sz w:val="28"/>
          <w:szCs w:val="28"/>
        </w:rPr>
        <w:t xml:space="preserve"> На наш взгляд, формирование гражданской позиции должно начинаться уже в начальной школе, когда ребёнок встаёт на путь активного целенаправленного и специально организованного познания окружающего мира. Происходит процесс накопления представлений об отрицательном и положительном, о сущности мира, о природе и характере отношений между людьми. В связи с этим я в своей работе использую  следующие программы:  «Патриотическое воспитание-фундамент духовно-нравственного состояния единства общества», « Я – гражданин России», «</w:t>
      </w:r>
      <w:proofErr w:type="spellStart"/>
      <w:r w:rsidRPr="003D6B9E">
        <w:rPr>
          <w:rFonts w:ascii="Times New Roman" w:hAnsi="Times New Roman" w:cs="Times New Roman"/>
          <w:sz w:val="28"/>
          <w:szCs w:val="28"/>
        </w:rPr>
        <w:t>Волгарята</w:t>
      </w:r>
      <w:proofErr w:type="spellEnd"/>
      <w:r w:rsidRPr="003D6B9E">
        <w:rPr>
          <w:rFonts w:ascii="Times New Roman" w:hAnsi="Times New Roman" w:cs="Times New Roman"/>
          <w:sz w:val="28"/>
          <w:szCs w:val="28"/>
        </w:rPr>
        <w:t xml:space="preserve">». Общая цель которых – социальное становление, патриотическое воспитание, формирование гражданской позиции младших школьников в процессе </w:t>
      </w:r>
      <w:r w:rsidRPr="003D6B9E">
        <w:rPr>
          <w:rFonts w:ascii="Times New Roman" w:hAnsi="Times New Roman" w:cs="Times New Roman"/>
          <w:sz w:val="28"/>
          <w:szCs w:val="28"/>
        </w:rPr>
        <w:lastRenderedPageBreak/>
        <w:t>интеллектуального, духовно-нравственного и физического развития, подготовка их к защите Отечества, обучение умению вести себя правильно в экстремальных ситуациях, уметь помочь себе и окружающим.</w:t>
      </w:r>
    </w:p>
    <w:p w:rsidR="00DE4022" w:rsidRPr="003D6B9E" w:rsidRDefault="00DE4022" w:rsidP="00DE402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D6B9E">
        <w:rPr>
          <w:rFonts w:ascii="Times New Roman" w:hAnsi="Times New Roman" w:cs="Times New Roman"/>
          <w:sz w:val="28"/>
          <w:szCs w:val="28"/>
        </w:rPr>
        <w:t xml:space="preserve"> В своей педагогической деятельности по формированию у учащихся гражданской позиции, патриотического сознания, чувства верности своему Отечеству, стремления к выполнению своего гражданского долга я использую современные образовательные технологии – игровую, проектную, информационно-коммуникативную, технологию сотрудничества, технологию проблемного обучения. </w:t>
      </w:r>
    </w:p>
    <w:p w:rsidR="00DE4022" w:rsidRPr="003D6B9E" w:rsidRDefault="00DE4022" w:rsidP="00DE402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D6B9E">
        <w:rPr>
          <w:rFonts w:ascii="Times New Roman" w:hAnsi="Times New Roman" w:cs="Times New Roman"/>
          <w:sz w:val="28"/>
          <w:szCs w:val="28"/>
        </w:rPr>
        <w:t xml:space="preserve">  В задачу проектной деятельности входит развитие гражданской инициативы и гражданской ответственности учащихся и приобретение практического опыта, обеспечивающего социальную компетенцию школьников. Суть проекта заключается в определении и изучении конкретной проблемы, проведение ее мониторинга, активизации социума (учащихся, родителей, учителей, жителей микрорайона) по вопросам ее решения. Работа над проектом завершается защитой проекта, где учащиеся должны продемонстрировать знание содержания выбранной проблемы, умение грамотно представить вариант ее решения и наглядно показать результативность деятельности команды по данному проекту.</w:t>
      </w:r>
    </w:p>
    <w:p w:rsidR="00DE4022" w:rsidRPr="003D6B9E" w:rsidRDefault="00DE4022" w:rsidP="00DE402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D6B9E">
        <w:rPr>
          <w:rFonts w:ascii="Times New Roman" w:hAnsi="Times New Roman" w:cs="Times New Roman"/>
          <w:sz w:val="28"/>
          <w:szCs w:val="28"/>
        </w:rPr>
        <w:t xml:space="preserve">Такая форма работы с детьми как социальное проектирование приобретает все большую популярность не только в силу актуальности и современности, но и в силу значимости для детей той деятельности, в которой они являются самостоятельными организаторами. Проектные технологии используются сегодня и при проведении различных праздников, конкурсов, акций поддержки и помощи. В числе этих мероприятий различные акции и декады милосердия: «Чужих детей не бывает», «Ветеран живёт рядом», «Подари игрушку», «Спешите делать добро», «На службе добра», «Неделя добра и милосердия», а также работа по организации </w:t>
      </w:r>
      <w:r w:rsidRPr="003D6B9E">
        <w:rPr>
          <w:rFonts w:ascii="Times New Roman" w:hAnsi="Times New Roman" w:cs="Times New Roman"/>
          <w:sz w:val="28"/>
          <w:szCs w:val="28"/>
        </w:rPr>
        <w:lastRenderedPageBreak/>
        <w:t>помощи ветеранам и семьям погибших, оказании помощи людям, попавшим в трудную жизненную ситуацию, шефство над детскими садами.</w:t>
      </w:r>
    </w:p>
    <w:p w:rsidR="00DE4022" w:rsidRPr="003D6B9E" w:rsidRDefault="00DE4022" w:rsidP="00DE402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D6B9E">
        <w:rPr>
          <w:rFonts w:ascii="Times New Roman" w:hAnsi="Times New Roman" w:cs="Times New Roman"/>
          <w:sz w:val="28"/>
          <w:szCs w:val="28"/>
        </w:rPr>
        <w:t xml:space="preserve"> Важным условием работы с подрастающим поколением является ориентация на активную совместную деятельность детей и взрослых. Привлечение учащихся к совместной деятельности со старшими ребятами в социальных проектах школы способствуют росту активности, самостоятельности и стремления к общению участников, выстраивает видение новых способов решения жизненных проблем, формирует самосознание и ответственность перед другими.</w:t>
      </w:r>
    </w:p>
    <w:p w:rsidR="00DE4022" w:rsidRPr="003D6B9E" w:rsidRDefault="00DE4022" w:rsidP="00DE402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D6B9E">
        <w:rPr>
          <w:rFonts w:ascii="Times New Roman" w:hAnsi="Times New Roman" w:cs="Times New Roman"/>
          <w:sz w:val="28"/>
          <w:szCs w:val="28"/>
        </w:rPr>
        <w:t xml:space="preserve"> Установлено, что ценностно-ориентированная внутренняя позиция учащегося возникает не как итог некоторых «педагогических воздействий» или даже их системы, а в результате организации общественной практики, в которую он включен.</w:t>
      </w:r>
    </w:p>
    <w:p w:rsidR="00DE4022" w:rsidRPr="003D6B9E" w:rsidRDefault="00DE4022" w:rsidP="00DE402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D6B9E">
        <w:rPr>
          <w:rFonts w:ascii="Times New Roman" w:hAnsi="Times New Roman" w:cs="Times New Roman"/>
          <w:sz w:val="28"/>
          <w:szCs w:val="28"/>
        </w:rPr>
        <w:t>Творческая работа дает возможность не только для самореализации личности, но и приобщает к работе в коллективе, формирует гражданскую позицию, ответственность перед обществом.</w:t>
      </w:r>
    </w:p>
    <w:p w:rsidR="00DE4022" w:rsidRPr="003D6B9E" w:rsidRDefault="00DE4022" w:rsidP="00DE402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D6B9E">
        <w:rPr>
          <w:rFonts w:ascii="Times New Roman" w:hAnsi="Times New Roman" w:cs="Times New Roman"/>
          <w:sz w:val="28"/>
          <w:szCs w:val="28"/>
        </w:rPr>
        <w:t>Активная совместная деятельность, направленная на решение общественных проблем, поможет сформировать гражданскую позицию, чувство ответственности перед страной, обществом в котором мы живем.</w:t>
      </w:r>
    </w:p>
    <w:p w:rsidR="00DE4022" w:rsidRPr="003D6B9E" w:rsidRDefault="00DE4022" w:rsidP="00DE4022">
      <w:pPr>
        <w:spacing w:line="360" w:lineRule="auto"/>
        <w:rPr>
          <w:rFonts w:ascii="Times New Roman" w:hAnsi="Times New Roman" w:cs="Times New Roman"/>
          <w:sz w:val="28"/>
          <w:szCs w:val="28"/>
        </w:rPr>
      </w:pPr>
      <w:r w:rsidRPr="003D6B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6B9E">
        <w:rPr>
          <w:rFonts w:ascii="Times New Roman" w:hAnsi="Times New Roman" w:cs="Times New Roman"/>
          <w:sz w:val="28"/>
          <w:szCs w:val="28"/>
        </w:rPr>
        <w:t>Таким образом, воспитание граждан и патриотов своей Родины – процесс длительный, требующий от педагога настойчивости, последовательности и системного подхода в плане интеграции урочной и внеурочной деятельности. Весь образовательный процесс призван служить  формированию гражданской позиции младших школьников.</w:t>
      </w:r>
    </w:p>
    <w:p w:rsidR="00DE4022" w:rsidRDefault="00DE4022" w:rsidP="00DE4022">
      <w:pPr>
        <w:spacing w:line="360" w:lineRule="auto"/>
        <w:rPr>
          <w:rFonts w:ascii="Times New Roman" w:hAnsi="Times New Roman" w:cs="Times New Roman"/>
          <w:sz w:val="28"/>
          <w:szCs w:val="28"/>
        </w:rPr>
      </w:pPr>
    </w:p>
    <w:p w:rsidR="00DE4022" w:rsidRPr="00B42199" w:rsidRDefault="00DE4022" w:rsidP="00DE4022">
      <w:pPr>
        <w:spacing w:line="360" w:lineRule="auto"/>
        <w:rPr>
          <w:rFonts w:ascii="Times New Roman" w:hAnsi="Times New Roman" w:cs="Times New Roman"/>
          <w:b/>
          <w:sz w:val="28"/>
          <w:szCs w:val="28"/>
        </w:rPr>
      </w:pPr>
      <w:r w:rsidRPr="00B42199">
        <w:rPr>
          <w:rFonts w:ascii="Times New Roman" w:hAnsi="Times New Roman" w:cs="Times New Roman"/>
          <w:b/>
          <w:sz w:val="28"/>
          <w:szCs w:val="28"/>
        </w:rPr>
        <w:t>Список</w:t>
      </w:r>
      <w:r w:rsidRPr="00B42199">
        <w:rPr>
          <w:rFonts w:ascii="Times New Roman" w:hAnsi="Times New Roman" w:cs="Times New Roman"/>
          <w:b/>
          <w:sz w:val="28"/>
          <w:szCs w:val="28"/>
          <w:lang w:val="en-US"/>
        </w:rPr>
        <w:t xml:space="preserve"> </w:t>
      </w:r>
      <w:r w:rsidRPr="00B42199">
        <w:rPr>
          <w:rFonts w:ascii="Times New Roman" w:hAnsi="Times New Roman" w:cs="Times New Roman"/>
          <w:b/>
          <w:sz w:val="28"/>
          <w:szCs w:val="28"/>
        </w:rPr>
        <w:t xml:space="preserve"> литературы:</w:t>
      </w:r>
    </w:p>
    <w:p w:rsidR="00DE4022" w:rsidRPr="003D6B9E" w:rsidRDefault="00DE4022" w:rsidP="00DE4022">
      <w:pPr>
        <w:pStyle w:val="a4"/>
        <w:numPr>
          <w:ilvl w:val="0"/>
          <w:numId w:val="1"/>
        </w:numPr>
        <w:spacing w:line="360" w:lineRule="auto"/>
        <w:rPr>
          <w:rFonts w:ascii="Times New Roman" w:hAnsi="Times New Roman" w:cs="Times New Roman"/>
          <w:sz w:val="28"/>
          <w:szCs w:val="28"/>
        </w:rPr>
      </w:pPr>
      <w:proofErr w:type="spellStart"/>
      <w:r w:rsidRPr="003D6B9E">
        <w:rPr>
          <w:rFonts w:ascii="Times New Roman" w:hAnsi="Times New Roman" w:cs="Times New Roman"/>
          <w:sz w:val="28"/>
          <w:szCs w:val="28"/>
        </w:rPr>
        <w:t>Ахметжанова</w:t>
      </w:r>
      <w:proofErr w:type="spellEnd"/>
      <w:r w:rsidRPr="003D6B9E">
        <w:rPr>
          <w:rFonts w:ascii="Times New Roman" w:hAnsi="Times New Roman" w:cs="Times New Roman"/>
          <w:sz w:val="28"/>
          <w:szCs w:val="28"/>
        </w:rPr>
        <w:t xml:space="preserve"> Г.В., Воробьёва Т.Г., Егорова Ю.Н. Современные проблемы теории и практики начального образования.</w:t>
      </w:r>
    </w:p>
    <w:p w:rsidR="00DE4022" w:rsidRPr="003D6B9E" w:rsidRDefault="00DE4022" w:rsidP="00DE4022">
      <w:pPr>
        <w:spacing w:line="360" w:lineRule="auto"/>
        <w:ind w:left="360"/>
        <w:rPr>
          <w:rFonts w:ascii="Times New Roman" w:hAnsi="Times New Roman" w:cs="Times New Roman"/>
          <w:sz w:val="28"/>
          <w:szCs w:val="28"/>
        </w:rPr>
      </w:pPr>
      <w:r w:rsidRPr="003D6B9E">
        <w:rPr>
          <w:rFonts w:ascii="Times New Roman" w:hAnsi="Times New Roman" w:cs="Times New Roman"/>
          <w:sz w:val="28"/>
          <w:szCs w:val="28"/>
        </w:rPr>
        <w:lastRenderedPageBreak/>
        <w:t xml:space="preserve">     Монография</w:t>
      </w:r>
      <w:proofErr w:type="gramStart"/>
      <w:r w:rsidRPr="003D6B9E">
        <w:rPr>
          <w:rFonts w:ascii="Times New Roman" w:hAnsi="Times New Roman" w:cs="Times New Roman"/>
          <w:sz w:val="28"/>
          <w:szCs w:val="28"/>
        </w:rPr>
        <w:t>/ П</w:t>
      </w:r>
      <w:proofErr w:type="gramEnd"/>
      <w:r w:rsidRPr="003D6B9E">
        <w:rPr>
          <w:rFonts w:ascii="Times New Roman" w:hAnsi="Times New Roman" w:cs="Times New Roman"/>
          <w:sz w:val="28"/>
          <w:szCs w:val="28"/>
        </w:rPr>
        <w:t xml:space="preserve">од общей редакцией </w:t>
      </w:r>
      <w:proofErr w:type="spellStart"/>
      <w:r w:rsidRPr="003D6B9E">
        <w:rPr>
          <w:rFonts w:ascii="Times New Roman" w:hAnsi="Times New Roman" w:cs="Times New Roman"/>
          <w:sz w:val="28"/>
          <w:szCs w:val="28"/>
        </w:rPr>
        <w:t>Г.В.Ахметжановой</w:t>
      </w:r>
      <w:proofErr w:type="spellEnd"/>
      <w:r w:rsidRPr="003D6B9E">
        <w:rPr>
          <w:rFonts w:ascii="Times New Roman" w:hAnsi="Times New Roman" w:cs="Times New Roman"/>
          <w:sz w:val="28"/>
          <w:szCs w:val="28"/>
        </w:rPr>
        <w:t>. Тольятти, 2013.</w:t>
      </w:r>
    </w:p>
    <w:p w:rsidR="00DE4022" w:rsidRPr="003D6B9E" w:rsidRDefault="00DE4022" w:rsidP="00DE4022">
      <w:pPr>
        <w:pStyle w:val="a4"/>
        <w:numPr>
          <w:ilvl w:val="0"/>
          <w:numId w:val="1"/>
        </w:numPr>
        <w:spacing w:line="360" w:lineRule="auto"/>
        <w:rPr>
          <w:rFonts w:ascii="Times New Roman" w:hAnsi="Times New Roman" w:cs="Times New Roman"/>
          <w:sz w:val="28"/>
          <w:szCs w:val="28"/>
        </w:rPr>
      </w:pPr>
      <w:r w:rsidRPr="003D6B9E">
        <w:rPr>
          <w:rFonts w:ascii="Times New Roman" w:hAnsi="Times New Roman" w:cs="Times New Roman"/>
          <w:sz w:val="28"/>
          <w:szCs w:val="28"/>
        </w:rPr>
        <w:t>Баранов П.А. Современный гуманизм и гражданская позиция личности// Гражданское образование. Материалы международного семинара. СПб</w:t>
      </w:r>
      <w:proofErr w:type="gramStart"/>
      <w:r w:rsidRPr="003D6B9E">
        <w:rPr>
          <w:rFonts w:ascii="Times New Roman" w:hAnsi="Times New Roman" w:cs="Times New Roman"/>
          <w:sz w:val="28"/>
          <w:szCs w:val="28"/>
        </w:rPr>
        <w:t xml:space="preserve">., </w:t>
      </w:r>
      <w:proofErr w:type="gramEnd"/>
      <w:r w:rsidRPr="003D6B9E">
        <w:rPr>
          <w:rFonts w:ascii="Times New Roman" w:hAnsi="Times New Roman" w:cs="Times New Roman"/>
          <w:sz w:val="28"/>
          <w:szCs w:val="28"/>
        </w:rPr>
        <w:t>1997.</w:t>
      </w:r>
    </w:p>
    <w:p w:rsidR="00DE4022" w:rsidRPr="003D6B9E" w:rsidRDefault="00DE4022" w:rsidP="00DE4022">
      <w:pPr>
        <w:pStyle w:val="a4"/>
        <w:numPr>
          <w:ilvl w:val="0"/>
          <w:numId w:val="1"/>
        </w:numPr>
        <w:spacing w:line="360" w:lineRule="auto"/>
        <w:rPr>
          <w:rFonts w:ascii="Times New Roman" w:hAnsi="Times New Roman" w:cs="Times New Roman"/>
          <w:sz w:val="28"/>
          <w:szCs w:val="28"/>
        </w:rPr>
      </w:pPr>
      <w:r w:rsidRPr="003D6B9E">
        <w:rPr>
          <w:rFonts w:ascii="Times New Roman" w:hAnsi="Times New Roman" w:cs="Times New Roman"/>
          <w:sz w:val="28"/>
          <w:szCs w:val="28"/>
        </w:rPr>
        <w:t xml:space="preserve"> Врублевская, Е. А. Быть гражданином / Е. А. Врублевская // Народное образование. - 2007. - № 5. - С. 214 - 216.</w:t>
      </w:r>
    </w:p>
    <w:p w:rsidR="00DE4022" w:rsidRPr="003D6B9E" w:rsidRDefault="00DE4022" w:rsidP="00DE4022">
      <w:pPr>
        <w:pStyle w:val="a4"/>
        <w:numPr>
          <w:ilvl w:val="0"/>
          <w:numId w:val="1"/>
        </w:numPr>
        <w:spacing w:line="360" w:lineRule="auto"/>
        <w:rPr>
          <w:rFonts w:ascii="Times New Roman" w:hAnsi="Times New Roman" w:cs="Times New Roman"/>
          <w:sz w:val="28"/>
          <w:szCs w:val="28"/>
        </w:rPr>
      </w:pPr>
      <w:r w:rsidRPr="003D6B9E">
        <w:rPr>
          <w:rFonts w:ascii="Times New Roman" w:hAnsi="Times New Roman" w:cs="Times New Roman"/>
          <w:sz w:val="28"/>
          <w:szCs w:val="28"/>
        </w:rPr>
        <w:t xml:space="preserve"> Гуляева, И. Л. Гражданином быть </w:t>
      </w:r>
      <w:proofErr w:type="gramStart"/>
      <w:r w:rsidRPr="003D6B9E">
        <w:rPr>
          <w:rFonts w:ascii="Times New Roman" w:hAnsi="Times New Roman" w:cs="Times New Roman"/>
          <w:sz w:val="28"/>
          <w:szCs w:val="28"/>
        </w:rPr>
        <w:t>обязан</w:t>
      </w:r>
      <w:proofErr w:type="gramEnd"/>
      <w:r w:rsidRPr="003D6B9E">
        <w:rPr>
          <w:rFonts w:ascii="Times New Roman" w:hAnsi="Times New Roman" w:cs="Times New Roman"/>
          <w:sz w:val="28"/>
          <w:szCs w:val="28"/>
        </w:rPr>
        <w:t>: формирование гражданской позиции личности / И. Л. Гуляева // Русская культура нового столетия: Проблемы изучения, сохранения и использования историко-культурного наследия</w:t>
      </w:r>
      <w:proofErr w:type="gramStart"/>
      <w:r w:rsidRPr="003D6B9E">
        <w:rPr>
          <w:rFonts w:ascii="Times New Roman" w:hAnsi="Times New Roman" w:cs="Times New Roman"/>
          <w:sz w:val="28"/>
          <w:szCs w:val="28"/>
        </w:rPr>
        <w:t xml:space="preserve"> / С</w:t>
      </w:r>
      <w:proofErr w:type="gramEnd"/>
      <w:r w:rsidRPr="003D6B9E">
        <w:rPr>
          <w:rFonts w:ascii="Times New Roman" w:hAnsi="Times New Roman" w:cs="Times New Roman"/>
          <w:sz w:val="28"/>
          <w:szCs w:val="28"/>
        </w:rPr>
        <w:t xml:space="preserve">ост. Тихомиров, С. А. - Вологда: Книжное наследие, 2007. - 686 </w:t>
      </w:r>
      <w:proofErr w:type="gramStart"/>
      <w:r w:rsidRPr="003D6B9E">
        <w:rPr>
          <w:rFonts w:ascii="Times New Roman" w:hAnsi="Times New Roman" w:cs="Times New Roman"/>
          <w:sz w:val="28"/>
          <w:szCs w:val="28"/>
        </w:rPr>
        <w:t>с</w:t>
      </w:r>
      <w:proofErr w:type="gramEnd"/>
      <w:r w:rsidRPr="003D6B9E">
        <w:rPr>
          <w:rFonts w:ascii="Times New Roman" w:hAnsi="Times New Roman" w:cs="Times New Roman"/>
          <w:sz w:val="28"/>
          <w:szCs w:val="28"/>
        </w:rPr>
        <w:t>.</w:t>
      </w:r>
    </w:p>
    <w:p w:rsidR="00DE4022" w:rsidRPr="003D6B9E" w:rsidRDefault="00DE4022" w:rsidP="00DE4022">
      <w:pPr>
        <w:pStyle w:val="a4"/>
        <w:numPr>
          <w:ilvl w:val="0"/>
          <w:numId w:val="1"/>
        </w:numPr>
        <w:spacing w:line="360" w:lineRule="auto"/>
        <w:rPr>
          <w:rFonts w:ascii="Times New Roman" w:hAnsi="Times New Roman" w:cs="Times New Roman"/>
          <w:sz w:val="28"/>
          <w:szCs w:val="28"/>
        </w:rPr>
      </w:pPr>
      <w:r w:rsidRPr="003D6B9E">
        <w:rPr>
          <w:rFonts w:ascii="Times New Roman" w:hAnsi="Times New Roman" w:cs="Times New Roman"/>
          <w:sz w:val="28"/>
          <w:szCs w:val="28"/>
        </w:rPr>
        <w:t xml:space="preserve"> Гражданское образование в Российской школе / </w:t>
      </w:r>
      <w:proofErr w:type="spellStart"/>
      <w:proofErr w:type="gramStart"/>
      <w:r w:rsidRPr="003D6B9E">
        <w:rPr>
          <w:rFonts w:ascii="Times New Roman" w:hAnsi="Times New Roman" w:cs="Times New Roman"/>
          <w:sz w:val="28"/>
          <w:szCs w:val="28"/>
        </w:rPr>
        <w:t>Сост</w:t>
      </w:r>
      <w:proofErr w:type="spellEnd"/>
      <w:proofErr w:type="gramEnd"/>
      <w:r w:rsidRPr="003D6B9E">
        <w:rPr>
          <w:rFonts w:ascii="Times New Roman" w:hAnsi="Times New Roman" w:cs="Times New Roman"/>
          <w:sz w:val="28"/>
          <w:szCs w:val="28"/>
        </w:rPr>
        <w:t xml:space="preserve">: Т.И. </w:t>
      </w:r>
      <w:proofErr w:type="spellStart"/>
      <w:r w:rsidRPr="003D6B9E">
        <w:rPr>
          <w:rFonts w:ascii="Times New Roman" w:hAnsi="Times New Roman" w:cs="Times New Roman"/>
          <w:sz w:val="28"/>
          <w:szCs w:val="28"/>
        </w:rPr>
        <w:t>Тюляева</w:t>
      </w:r>
      <w:proofErr w:type="spellEnd"/>
      <w:r w:rsidRPr="003D6B9E">
        <w:rPr>
          <w:rFonts w:ascii="Times New Roman" w:hAnsi="Times New Roman" w:cs="Times New Roman"/>
          <w:sz w:val="28"/>
          <w:szCs w:val="28"/>
        </w:rPr>
        <w:t xml:space="preserve">. -     М.; ООО «Издательство </w:t>
      </w:r>
      <w:proofErr w:type="spellStart"/>
      <w:r w:rsidRPr="003D6B9E">
        <w:rPr>
          <w:rFonts w:ascii="Times New Roman" w:hAnsi="Times New Roman" w:cs="Times New Roman"/>
          <w:sz w:val="28"/>
          <w:szCs w:val="28"/>
        </w:rPr>
        <w:t>АСТрель</w:t>
      </w:r>
      <w:proofErr w:type="spellEnd"/>
      <w:r w:rsidRPr="003D6B9E">
        <w:rPr>
          <w:rFonts w:ascii="Times New Roman" w:hAnsi="Times New Roman" w:cs="Times New Roman"/>
          <w:sz w:val="28"/>
          <w:szCs w:val="28"/>
        </w:rPr>
        <w:t>», 2003. – 605с.</w:t>
      </w:r>
    </w:p>
    <w:p w:rsidR="00DE4022" w:rsidRPr="003D6B9E" w:rsidRDefault="00DE4022" w:rsidP="00DE4022">
      <w:pPr>
        <w:pStyle w:val="a3"/>
        <w:numPr>
          <w:ilvl w:val="0"/>
          <w:numId w:val="1"/>
        </w:numPr>
        <w:spacing w:line="360" w:lineRule="auto"/>
        <w:rPr>
          <w:rFonts w:ascii="Times New Roman" w:hAnsi="Times New Roman" w:cs="Times New Roman"/>
          <w:sz w:val="28"/>
          <w:szCs w:val="28"/>
        </w:rPr>
      </w:pPr>
      <w:r w:rsidRPr="003D6B9E">
        <w:rPr>
          <w:rFonts w:ascii="Times New Roman" w:hAnsi="Times New Roman" w:cs="Times New Roman"/>
          <w:sz w:val="28"/>
          <w:szCs w:val="28"/>
        </w:rPr>
        <w:t xml:space="preserve"> </w:t>
      </w:r>
      <w:proofErr w:type="spellStart"/>
      <w:r w:rsidRPr="003D6B9E">
        <w:rPr>
          <w:rFonts w:ascii="Times New Roman" w:hAnsi="Times New Roman" w:cs="Times New Roman"/>
          <w:sz w:val="28"/>
          <w:szCs w:val="28"/>
        </w:rPr>
        <w:t>Жиренко</w:t>
      </w:r>
      <w:proofErr w:type="spellEnd"/>
      <w:r w:rsidRPr="003D6B9E">
        <w:rPr>
          <w:rFonts w:ascii="Times New Roman" w:hAnsi="Times New Roman" w:cs="Times New Roman"/>
          <w:sz w:val="28"/>
          <w:szCs w:val="28"/>
        </w:rPr>
        <w:t xml:space="preserve"> О.Е., Лапина Е.В., Киселёва Т.В. Я – гражданин России! Классные часы по гражданскому и патриотическому воспитанию: 1-4 классы. – М.: ВАКО, 2006. -160 с.</w:t>
      </w:r>
    </w:p>
    <w:p w:rsidR="00DE4022" w:rsidRPr="003D6B9E" w:rsidRDefault="00DE4022" w:rsidP="00DE4022">
      <w:pPr>
        <w:pStyle w:val="a3"/>
        <w:numPr>
          <w:ilvl w:val="0"/>
          <w:numId w:val="1"/>
        </w:numPr>
        <w:spacing w:line="360" w:lineRule="auto"/>
        <w:rPr>
          <w:rFonts w:ascii="Times New Roman" w:hAnsi="Times New Roman" w:cs="Times New Roman"/>
          <w:sz w:val="28"/>
          <w:szCs w:val="28"/>
        </w:rPr>
      </w:pPr>
      <w:r w:rsidRPr="003D6B9E">
        <w:rPr>
          <w:rFonts w:ascii="Times New Roman" w:hAnsi="Times New Roman" w:cs="Times New Roman"/>
          <w:sz w:val="28"/>
          <w:szCs w:val="28"/>
        </w:rPr>
        <w:t xml:space="preserve"> </w:t>
      </w:r>
      <w:proofErr w:type="spellStart"/>
      <w:r w:rsidRPr="003D6B9E">
        <w:rPr>
          <w:rFonts w:ascii="Times New Roman" w:hAnsi="Times New Roman" w:cs="Times New Roman"/>
          <w:sz w:val="28"/>
          <w:szCs w:val="28"/>
        </w:rPr>
        <w:t>МаксимцеваТ.А</w:t>
      </w:r>
      <w:proofErr w:type="spellEnd"/>
      <w:r w:rsidRPr="003D6B9E">
        <w:rPr>
          <w:rFonts w:ascii="Times New Roman" w:hAnsi="Times New Roman" w:cs="Times New Roman"/>
          <w:sz w:val="28"/>
          <w:szCs w:val="28"/>
        </w:rPr>
        <w:t xml:space="preserve">., Кузьмина О.В. Воспитываем гражданина. Система гражданского образования в школе. / Т.А. </w:t>
      </w:r>
      <w:proofErr w:type="spellStart"/>
      <w:r w:rsidRPr="003D6B9E">
        <w:rPr>
          <w:rFonts w:ascii="Times New Roman" w:hAnsi="Times New Roman" w:cs="Times New Roman"/>
          <w:sz w:val="28"/>
          <w:szCs w:val="28"/>
        </w:rPr>
        <w:t>Максимцева</w:t>
      </w:r>
      <w:proofErr w:type="spellEnd"/>
      <w:r w:rsidRPr="003D6B9E">
        <w:rPr>
          <w:rFonts w:ascii="Times New Roman" w:hAnsi="Times New Roman" w:cs="Times New Roman"/>
          <w:sz w:val="28"/>
          <w:szCs w:val="28"/>
        </w:rPr>
        <w:t xml:space="preserve">, - 2-е изд., </w:t>
      </w:r>
      <w:proofErr w:type="gramStart"/>
      <w:r w:rsidRPr="003D6B9E">
        <w:rPr>
          <w:rFonts w:ascii="Times New Roman" w:hAnsi="Times New Roman" w:cs="Times New Roman"/>
          <w:sz w:val="28"/>
          <w:szCs w:val="28"/>
        </w:rPr>
        <w:t>дополненное</w:t>
      </w:r>
      <w:proofErr w:type="gramEnd"/>
      <w:r w:rsidRPr="003D6B9E">
        <w:rPr>
          <w:rFonts w:ascii="Times New Roman" w:hAnsi="Times New Roman" w:cs="Times New Roman"/>
          <w:sz w:val="28"/>
          <w:szCs w:val="28"/>
        </w:rPr>
        <w:t xml:space="preserve"> – М.: Глобус, Волгоград: Панорама, 2007. – 160 </w:t>
      </w:r>
      <w:proofErr w:type="gramStart"/>
      <w:r w:rsidRPr="003D6B9E">
        <w:rPr>
          <w:rFonts w:ascii="Times New Roman" w:hAnsi="Times New Roman" w:cs="Times New Roman"/>
          <w:sz w:val="28"/>
          <w:szCs w:val="28"/>
        </w:rPr>
        <w:t>с</w:t>
      </w:r>
      <w:proofErr w:type="gramEnd"/>
      <w:r w:rsidRPr="003D6B9E">
        <w:rPr>
          <w:rFonts w:ascii="Times New Roman" w:hAnsi="Times New Roman" w:cs="Times New Roman"/>
          <w:sz w:val="28"/>
          <w:szCs w:val="28"/>
        </w:rPr>
        <w:t>.</w:t>
      </w:r>
    </w:p>
    <w:p w:rsidR="00DE4022" w:rsidRPr="003D6B9E" w:rsidRDefault="00DE4022" w:rsidP="00DE4022">
      <w:pPr>
        <w:pStyle w:val="a3"/>
        <w:numPr>
          <w:ilvl w:val="0"/>
          <w:numId w:val="1"/>
        </w:numPr>
        <w:spacing w:line="360" w:lineRule="auto"/>
        <w:rPr>
          <w:rFonts w:ascii="Times New Roman" w:hAnsi="Times New Roman" w:cs="Times New Roman"/>
          <w:sz w:val="28"/>
          <w:szCs w:val="28"/>
        </w:rPr>
      </w:pPr>
      <w:r w:rsidRPr="003D6B9E">
        <w:rPr>
          <w:rFonts w:ascii="Times New Roman" w:hAnsi="Times New Roman" w:cs="Times New Roman"/>
          <w:sz w:val="28"/>
          <w:szCs w:val="28"/>
        </w:rPr>
        <w:t>Сухомлинский В.А. Воспитание гражданина.- М., 1983.</w:t>
      </w:r>
    </w:p>
    <w:p w:rsidR="00DE4022" w:rsidRPr="003D6B9E" w:rsidRDefault="00DE4022" w:rsidP="00DE4022">
      <w:pPr>
        <w:pStyle w:val="a4"/>
        <w:numPr>
          <w:ilvl w:val="0"/>
          <w:numId w:val="1"/>
        </w:numPr>
        <w:spacing w:line="360" w:lineRule="auto"/>
        <w:rPr>
          <w:rFonts w:ascii="Times New Roman" w:hAnsi="Times New Roman" w:cs="Times New Roman"/>
          <w:sz w:val="28"/>
          <w:szCs w:val="28"/>
        </w:rPr>
      </w:pPr>
      <w:r w:rsidRPr="003D6B9E">
        <w:rPr>
          <w:rFonts w:ascii="Times New Roman" w:hAnsi="Times New Roman" w:cs="Times New Roman"/>
          <w:sz w:val="28"/>
          <w:szCs w:val="28"/>
        </w:rPr>
        <w:t xml:space="preserve">Филонов Г. Н. Гражданское воспитание: основные категории и понятия / Г. Н. Филонов. М.: Педагогика, 2001. - 81 </w:t>
      </w:r>
      <w:proofErr w:type="gramStart"/>
      <w:r w:rsidRPr="003D6B9E">
        <w:rPr>
          <w:rFonts w:ascii="Times New Roman" w:hAnsi="Times New Roman" w:cs="Times New Roman"/>
          <w:sz w:val="28"/>
          <w:szCs w:val="28"/>
        </w:rPr>
        <w:t>с</w:t>
      </w:r>
      <w:proofErr w:type="gramEnd"/>
      <w:r w:rsidRPr="003D6B9E">
        <w:rPr>
          <w:rFonts w:ascii="Times New Roman" w:hAnsi="Times New Roman" w:cs="Times New Roman"/>
          <w:sz w:val="28"/>
          <w:szCs w:val="28"/>
        </w:rPr>
        <w:t>.</w:t>
      </w:r>
    </w:p>
    <w:p w:rsidR="00DE4022" w:rsidRPr="003D6B9E" w:rsidRDefault="00DE4022" w:rsidP="00DE4022">
      <w:pPr>
        <w:pStyle w:val="a4"/>
        <w:spacing w:line="360" w:lineRule="auto"/>
        <w:rPr>
          <w:rFonts w:ascii="Times New Roman" w:hAnsi="Times New Roman" w:cs="Times New Roman"/>
          <w:sz w:val="28"/>
          <w:szCs w:val="28"/>
        </w:rPr>
      </w:pPr>
    </w:p>
    <w:p w:rsidR="00DE4022" w:rsidRPr="003D6B9E" w:rsidRDefault="00DE4022" w:rsidP="00DE4022">
      <w:pPr>
        <w:pStyle w:val="a3"/>
        <w:spacing w:line="360" w:lineRule="auto"/>
        <w:ind w:left="720"/>
        <w:rPr>
          <w:rFonts w:ascii="Times New Roman" w:hAnsi="Times New Roman" w:cs="Times New Roman"/>
          <w:sz w:val="28"/>
          <w:szCs w:val="28"/>
        </w:rPr>
      </w:pPr>
    </w:p>
    <w:p w:rsidR="00543200" w:rsidRDefault="005A053F"/>
    <w:sectPr w:rsidR="00543200" w:rsidSect="00D80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1902"/>
    <w:multiLevelType w:val="hybridMultilevel"/>
    <w:tmpl w:val="DB422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DE4022"/>
    <w:rsid w:val="00255331"/>
    <w:rsid w:val="005A053F"/>
    <w:rsid w:val="00D8058D"/>
    <w:rsid w:val="00DE4022"/>
    <w:rsid w:val="00E62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4022"/>
    <w:pPr>
      <w:spacing w:after="0" w:line="240" w:lineRule="auto"/>
    </w:pPr>
  </w:style>
  <w:style w:type="paragraph" w:styleId="a4">
    <w:name w:val="List Paragraph"/>
    <w:basedOn w:val="a"/>
    <w:uiPriority w:val="34"/>
    <w:qFormat/>
    <w:rsid w:val="00DE40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2102</Words>
  <Characters>11982</Characters>
  <Application>Microsoft Office Word</Application>
  <DocSecurity>0</DocSecurity>
  <Lines>99</Lines>
  <Paragraphs>28</Paragraphs>
  <ScaleCrop>false</ScaleCrop>
  <Company>Reanimator Extreme Edition</Company>
  <LinksUpToDate>false</LinksUpToDate>
  <CharactersWithSpaces>14056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2014-11-26T20:00:00Z</dcterms:created>
  <dcterms:modified xsi:type="dcterms:W3CDTF">2014-11-26T20:00:00Z</dcterms:modified>
</cp:coreProperties>
</file>