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4" w:rsidRPr="009E2054" w:rsidRDefault="009E2054" w:rsidP="009E2054">
      <w:pPr>
        <w:jc w:val="center"/>
        <w:rPr>
          <w:sz w:val="32"/>
          <w:szCs w:val="32"/>
        </w:rPr>
      </w:pPr>
      <w:r w:rsidRPr="009E2054">
        <w:rPr>
          <w:sz w:val="32"/>
          <w:szCs w:val="32"/>
        </w:rPr>
        <w:t xml:space="preserve">Составитель:  учитель начальных классов МБОУ «СОШ» с. Объячево </w:t>
      </w:r>
      <w:r>
        <w:rPr>
          <w:sz w:val="32"/>
          <w:szCs w:val="32"/>
        </w:rPr>
        <w:t xml:space="preserve">            </w:t>
      </w:r>
      <w:r w:rsidRPr="009E2054">
        <w:rPr>
          <w:sz w:val="32"/>
          <w:szCs w:val="32"/>
        </w:rPr>
        <w:t>Шулепова Галина Ивановна</w:t>
      </w:r>
    </w:p>
    <w:tbl>
      <w:tblPr>
        <w:tblW w:w="28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4"/>
      </w:tblGrid>
      <w:tr w:rsidR="008A3E7E" w:rsidRPr="00506F73" w:rsidTr="009E2054">
        <w:trPr>
          <w:trHeight w:val="780"/>
          <w:tblCellSpacing w:w="15" w:type="dxa"/>
        </w:trPr>
        <w:tc>
          <w:tcPr>
            <w:tcW w:w="4953" w:type="pct"/>
            <w:hideMark/>
          </w:tcPr>
          <w:p w:rsidR="009E2054" w:rsidRDefault="008A3E7E" w:rsidP="009E2054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  <w:r w:rsidRPr="00506F73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Откры</w:t>
            </w:r>
            <w:r w:rsidR="009E2054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тый классный час к Дню Матери во 2 «г» классе</w:t>
            </w:r>
          </w:p>
          <w:p w:rsidR="00506F73" w:rsidRPr="00506F73" w:rsidRDefault="008A3E7E" w:rsidP="009E2054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«С любовью к маме»</w:t>
            </w:r>
          </w:p>
        </w:tc>
      </w:tr>
      <w:tr w:rsidR="009E2054" w:rsidRPr="00506F73" w:rsidTr="009E2054">
        <w:trPr>
          <w:trHeight w:val="780"/>
          <w:tblCellSpacing w:w="15" w:type="dxa"/>
        </w:trPr>
        <w:tc>
          <w:tcPr>
            <w:tcW w:w="4953" w:type="pct"/>
          </w:tcPr>
          <w:p w:rsidR="009E2054" w:rsidRPr="00506F73" w:rsidRDefault="009E2054" w:rsidP="009E2054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9E2054" w:rsidRPr="009E2054" w:rsidRDefault="008A3E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9E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2054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054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уважительного отношения к мамам, желание помочь им.      </w:t>
      </w:r>
    </w:p>
    <w:p w:rsidR="008A3E7E" w:rsidRPr="009E2054" w:rsidRDefault="008A3E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E2054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тёплого нравственного климата между матерями и детьми.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3.Развитие активности, самостоятельности, творческих способностей.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Предварительная работа: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1.Подготовка выставки : ” Моя мама – лучшая</w:t>
      </w:r>
      <w:r w:rsidR="005A25A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свете”.</w:t>
      </w:r>
      <w:r w:rsidR="005A25A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.Заучивание</w:t>
      </w:r>
      <w:r w:rsidR="005A25A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песни на мотив “Улыбка.”</w:t>
      </w:r>
      <w:r w:rsidR="005A25A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 подарков для мам.</w:t>
      </w:r>
    </w:p>
    <w:p w:rsidR="009E2054" w:rsidRDefault="005A25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E7E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.Разучивание стихотворений о маме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03E" w:rsidRPr="009E2054" w:rsidRDefault="009E2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E7E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мамы,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гости! Данный 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чтения </w:t>
      </w:r>
      <w:r w:rsidR="008A3E7E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посвятить мамам – самым лучшим и самым любимым. Но эти слова не все дети и не всегда могут сказать своим мамам (многие просто стесняются сказать это открыто). Да это и не секрет, что хорошие, добрые и нежные слова бывает сказать тяжеловато. Вот сегодня мы решили подарить вам, дорогие мамочки, самые тёплые слова,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от всего любящего сердца </w:t>
      </w:r>
      <w:r w:rsidR="008A3E7E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из ваших детей. Сегодня они скажут как они вас любят.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наш конкурс чтецов «С любовью к маме»объявляю открытым.</w:t>
      </w:r>
    </w:p>
    <w:p w:rsidR="00E46A6A" w:rsidRPr="009E2054" w:rsidRDefault="0009703E" w:rsidP="00E46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E46A6A"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 простыми словами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друзья, потолкуем о маме.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её, как хорошего друга,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у нас с нею всё сообща,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что, когда нам приходится туго,</w:t>
      </w:r>
      <w:r w:rsidR="00E46A6A"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всплакнуть у родного плеча.</w:t>
      </w:r>
    </w:p>
    <w:p w:rsidR="00E46A6A" w:rsidRPr="009E2054" w:rsidRDefault="00E46A6A" w:rsidP="00E46A6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её и за то, что порою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Становятся строже в морщинках глаза.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стоит с повинной прийти головою – 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Исчезнут морщинки, умчится гроза.</w:t>
      </w:r>
    </w:p>
    <w:p w:rsidR="00E46A6A" w:rsidRPr="009E2054" w:rsidRDefault="00E46A6A" w:rsidP="00E46A6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 то, что всегда без утайки и прямо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Мы можем доверить ей сердце своё.</w:t>
      </w:r>
    </w:p>
    <w:p w:rsidR="00E46A6A" w:rsidRPr="009E2054" w:rsidRDefault="00E46A6A" w:rsidP="009E205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И просто за то, что она – наша мама,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Мы крепко и нежно любим её.</w:t>
      </w:r>
    </w:p>
    <w:p w:rsidR="009E2054" w:rsidRPr="009E2054" w:rsidRDefault="009E2054" w:rsidP="009E205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54" w:rsidRPr="009E2054" w:rsidRDefault="009E2054" w:rsidP="009E205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54" w:rsidRPr="009E2054" w:rsidRDefault="009E2054" w:rsidP="009E2054">
      <w:pPr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-Послушайте одну притчу: (звучит тихая музыка).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 рождения ребёнок спросил у Бога: -Я не знаю что я должен делать в этом мире. Бог ответил: - Я подарю тебе Ангела, который всегда будет рядом с тобой.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я не знаю его языка.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Ангел будет учить тебя своему языку. Он будет охранять тебя от всех бед.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 когда я должен вернуться к тебе?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Твой Ангел скажет тебе всё.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зовут моего Ангела?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- 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Неважно  как его зовут. Ты будешь называть его “ МАМА ”. 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Стих. Мокан Кристина.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Учитель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:. Есть в природе знак святой и вещий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Ярко обозначенный в веках!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Самая прекрасная из женщин - 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Женщина с ребёнком на руках.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           От любой напасти заклиная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(Ей-то уж добра не занимать)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Нет, не Богоматерь, а земная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Гордая, возвышенная мать.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-  Матери по силам всё! Она- начало жизни, хранительница,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  “берегиня”  дома, жизни, любви, души и высокого духа. 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 Днём Матери вас, дорогие!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этот праздник будет светлым.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уходят печали и сбываются мечты.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люди всего мира дарят вам добро и улыбки!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 Дети, давайте и мы подарим нашим мамам улыбки. (звучит песня на мотив “Улыбка”).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Стихотворение: Милена Медведева</w:t>
      </w: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“мама”, “мать”- одни из самых древних на земле. Они почти одинаково звучат на языках разных народов. Мама, мамочка! Сколько тепла таит магическое слово, которым называют самого близкого и дорогого человека. Мама следит за нашей жизненной дорогой. Материнская любовь греет нас до глубокой старости.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1ведущий.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Мама не только не досыпает ночам, она волнуется и заботится, чтобы ребёнок был здоров, сыт, жизнерадостен, счастлив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Мама – это окно в большой мир. Она помогает понять ребёнку красоту мира: леса и неба, луны и солнца, облаков и звёзд. Это уроки красоты на всю жизнь.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Кл. руководитель: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качества присущи мамам?      (ответы детей).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Кл. рук.: Доброта – этим качеством обладает каждая любящая дитя мама.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 ученик:  Макрушин Сергей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Мама, милая моя!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Я рада, что есть ты у меня.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От души с Днём Мамы поздравляю!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И строки эти тебе я посвящаю: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Ты, родной мой человек,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И доброту твою, 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Не забуду я вовек,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Я так тебя люблю!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Ты – лучшая моя подруга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Ты дашь совет и пожуришь.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Ты успокоишь, приласкаешь,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Ты рассмешишь и подбодришь.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Твои глаза добра полны,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А руки ласковы, нежны.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Кл. рук. : Нежность – это свойство души можно увидеть во взгляде мамы, услышать в её голосе.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ученик: Беляев Матвей</w:t>
      </w: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Есть самое нежное слово на свете.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Его произносят в младенчестве дети.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Его вспоминают в разлуке и муке – МАМА.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Кл. рук. :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Мудрость – умение разумно решать разные сложные вопросы,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давать мудрые советы.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 ученик: Смолев Данил</w:t>
      </w:r>
      <w:r w:rsidRPr="009E205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Мама! Какое хорошее слово!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Мама всё время быть рядом готова.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В минуту несчастья всегда она рядом.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Поддержит улыбкой и словом и взглядом.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Разделит надежды, утешит, поймёт.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По жизни уверенно рядом пойдёт.</w:t>
      </w:r>
      <w:r w:rsidRPr="009E205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Всегда без оглядки поверить ей можно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Ей тайну любую доверить не сложно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.          /Смолев Данил/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Кл. руководитель: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– международный праздник. В разных странах этот день приходится на разные даты. В основном – это второе воскресенье мая. В России  праздник День Матери был установлен Указом Президента России в 1998 году в последнее воскресенье ноября. Это день, когда воздается должное материнскому труду и бескорыстной жертве женщин ради блага своих детей.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прекрасное в человеке от лучей солнца и от сердца матери. Мама – это вечное и не переходящее. Мама –это душа, теплота, любовь. Материнская любовь…..Она придаёт силы слабому, помогает сомневающемуся, вдохновляет на подвиги, на что-то благословляет…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Стихотворение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Замечательный педагог Сухомлинский так же был и известным писателем. Сказки Сухомлинского учат нас доброму отношению к своим родным и близким. Вот послушайте: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Было у матери 7 дочек. Однажды она поехала к сыну. Вернулась через неделю. Дочки стали говорить , как они скучали. 1я говорит:- Я, мамочка, скучала по тебе, как маковка по солнечному лучу.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2я (произносит обнимая мать): - Я ждала тебя, как сухая земля ждёт каплю воды. 3я (садится матери на колени): - Родная, я плакала по тебе, как птенчик плачет по птичке. 4я (весело порхая вокруг матери): - Мне было без тебя, как пчелке без цветка. 5я (задумчиво глядя в окно): Ты снилась мне, как снится розе капля росы. 6я (произносит шепотом): Я высматривала тебя, как вишнёвый сад высматривает соловья. А седьмая дочка ничего не сказала. Она принесла кувшин с водой, чтобы помыть ноги матери, помогла снять ей сапоги. Вот так по- разному проявляют свою любовь дети к своим мамам. Любите своих мам и проявляйте к ним любовь ежедневно, говорите о том, как вы их любите.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Стихотворение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У женщин есть важная и ответственная обязанность – быть душой семьи, нести свет и тепло. Наши мамы спешат на работу, делают тысячи дел. А как ведём себя мы, их дети?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    На нашу встречу я принесла шкатулку “народной мудрости”, в которой лежат пословицы разных народов, касающиеся семьи. Я бы хотела, чтобы эти пословицы прочитали вам мамы, а вы их запомнили и вдумались в их смысл.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                (мамы читают по очереди пословицы).      </w:t>
      </w:r>
      <w:r w:rsidRPr="009E205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Пословицы</w:t>
      </w:r>
      <w:r w:rsidRPr="009E205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-Лучше матери друга не сыщешь.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-Птица рада весне, а дитя –матери.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-Сердце матери лучше солнца греет.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-Слепой щенок и тот к матери ползёт.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-Ради ребёнка мать и в огонь бросится.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-У дитя заболит пальчик, а у матери- сердце.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-Материнская молитва со дна моря вынимает.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-Обидишь отца-мать- счастья не найдешь.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-Береги отца и мать- других не сыщешь.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Кл. руководитель: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эти мудрые изречения и помните всю жизнь.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Готовясь к нашей встрече, ребята нарисовали ваши портреты. Ваша</w:t>
      </w:r>
    </w:p>
    <w:p w:rsidR="009E2054" w:rsidRPr="009E2054" w:rsidRDefault="009E2054" w:rsidP="009E205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узнать свой портрет.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    /</w:t>
      </w: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 Насти Дегтяревой и Поповой Карины/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дети талантливы, мы убедились. А как насчёт мам?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В2: 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мы сейчас очень быстро проверим. Предлагаю провести </w:t>
      </w:r>
      <w:r w:rsidRPr="009E2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блиц-опрос.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(Двое ребят с микрофонами подходят к мамам, сидящим в зале, и задают шуточные вопросы.)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/ шуточные вопросы /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У1: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слова можно найти в земле?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(Корень.)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Фамилия какого композитора похожа на выстрел?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(Бах.)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У1: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руки нежнее нежного?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(Мамины.)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Жидкость, придающая форму причёске?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(Лак.)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У1: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качеством обладает любящая ребёнка мама.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(Доброта.)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свойство души можно увидеть во взгляде мамы, услышать в её голосе.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(Нежность.)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У1: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качество появляется, когда мама шутит, всех веселит.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(Юмор.)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женских праздников в году? (2)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У1: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нот не нужна для компота? </w:t>
      </w: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(Соль.)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Стихи детей  (остальные)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А сейчас подведем итоги нашего конкурса. Слово мамам 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/Вручение грамот/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подарков мамам.</w:t>
      </w:r>
    </w:p>
    <w:p w:rsidR="009E2054" w:rsidRPr="009E2054" w:rsidRDefault="009E2054" w:rsidP="009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наверное, и всё, что мы хотели вам сегодня сказать, дорогие наши мамы.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что-то не так получилось, вы нас простите. Поверьте, всё было от чистого сердца.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что-то осталось недосказанным… У каждого из нас есть замечательная возможность сегодня подойти к своей маме и досказать всё что не было сказано за 8-9 лет.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 без слов поцеловать, она всё поймёт и простит, ведь она у каждого одна.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нерастраченной нежности и ласки остаётся в нас.</w:t>
      </w:r>
      <w:r w:rsidRPr="009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поздно иногда мы понимаем это. </w:t>
      </w:r>
    </w:p>
    <w:p w:rsidR="009E2054" w:rsidRPr="009E2054" w:rsidRDefault="009E2054" w:rsidP="009E20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Мы поздравим мам любя,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И тепло сердец даря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Пропоём всем классом дружно эту песню!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Пожелаем вам добра, света, солнца и тепла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  <w:t>Мы вас любим, говорим вам это честно.</w:t>
      </w:r>
      <w:r w:rsidRPr="009E2054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br/>
      </w:r>
      <w:r w:rsidRPr="009E2054">
        <w:rPr>
          <w:rFonts w:ascii="Times New Roman" w:hAnsi="Times New Roman" w:cs="Times New Roman"/>
          <w:sz w:val="28"/>
          <w:szCs w:val="28"/>
        </w:rPr>
        <w:t xml:space="preserve"> </w:t>
      </w:r>
      <w:r w:rsidRPr="009E2054">
        <w:rPr>
          <w:rFonts w:ascii="Times New Roman" w:hAnsi="Times New Roman" w:cs="Times New Roman"/>
          <w:color w:val="FF0000"/>
          <w:sz w:val="28"/>
          <w:szCs w:val="28"/>
        </w:rPr>
        <w:t>Песня «Мамочка моя»</w:t>
      </w:r>
    </w:p>
    <w:p w:rsidR="009E2054" w:rsidRPr="009E2054" w:rsidRDefault="009E2054" w:rsidP="009E20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2054">
        <w:rPr>
          <w:rFonts w:ascii="Times New Roman" w:hAnsi="Times New Roman" w:cs="Times New Roman"/>
          <w:color w:val="FF0000"/>
          <w:sz w:val="28"/>
          <w:szCs w:val="28"/>
        </w:rPr>
        <w:t>- Спасибо что  нашли время прийти на  наш конкурс. Всего доброго! До новых встреч!</w:t>
      </w:r>
    </w:p>
    <w:p w:rsidR="009E2054" w:rsidRPr="009E2054" w:rsidRDefault="009E2054" w:rsidP="009E205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054" w:rsidRPr="009E2054" w:rsidSect="009E205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E32C7" w:rsidRPr="00E75DE8" w:rsidRDefault="003E32C7" w:rsidP="009E205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32C7" w:rsidRPr="00E75DE8" w:rsidSect="009E20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A6" w:rsidRDefault="00290DA6" w:rsidP="009E2054">
      <w:pPr>
        <w:spacing w:after="0" w:line="240" w:lineRule="auto"/>
      </w:pPr>
      <w:r>
        <w:separator/>
      </w:r>
    </w:p>
  </w:endnote>
  <w:endnote w:type="continuationSeparator" w:id="0">
    <w:p w:rsidR="00290DA6" w:rsidRDefault="00290DA6" w:rsidP="009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81798"/>
      <w:docPartObj>
        <w:docPartGallery w:val="Page Numbers (Bottom of Page)"/>
        <w:docPartUnique/>
      </w:docPartObj>
    </w:sdtPr>
    <w:sdtContent>
      <w:p w:rsidR="009E2054" w:rsidRDefault="009E20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A6">
          <w:rPr>
            <w:noProof/>
          </w:rPr>
          <w:t>1</w:t>
        </w:r>
        <w:r>
          <w:fldChar w:fldCharType="end"/>
        </w:r>
      </w:p>
    </w:sdtContent>
  </w:sdt>
  <w:p w:rsidR="009E2054" w:rsidRDefault="009E2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A6" w:rsidRDefault="00290DA6" w:rsidP="009E2054">
      <w:pPr>
        <w:spacing w:after="0" w:line="240" w:lineRule="auto"/>
      </w:pPr>
      <w:r>
        <w:separator/>
      </w:r>
    </w:p>
  </w:footnote>
  <w:footnote w:type="continuationSeparator" w:id="0">
    <w:p w:rsidR="00290DA6" w:rsidRDefault="00290DA6" w:rsidP="009E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7E"/>
    <w:rsid w:val="0009703E"/>
    <w:rsid w:val="000C4D7B"/>
    <w:rsid w:val="001C7ACA"/>
    <w:rsid w:val="00240C9D"/>
    <w:rsid w:val="00290DA6"/>
    <w:rsid w:val="002A0534"/>
    <w:rsid w:val="002C25FB"/>
    <w:rsid w:val="003E32C7"/>
    <w:rsid w:val="004C613A"/>
    <w:rsid w:val="005A25AA"/>
    <w:rsid w:val="006810E7"/>
    <w:rsid w:val="00785DC2"/>
    <w:rsid w:val="007E0652"/>
    <w:rsid w:val="008A3E7E"/>
    <w:rsid w:val="009E2054"/>
    <w:rsid w:val="009E5AE0"/>
    <w:rsid w:val="00A92B88"/>
    <w:rsid w:val="00AF3E98"/>
    <w:rsid w:val="00BF50C5"/>
    <w:rsid w:val="00C91E8C"/>
    <w:rsid w:val="00CB0603"/>
    <w:rsid w:val="00E46A6A"/>
    <w:rsid w:val="00E75DE8"/>
    <w:rsid w:val="00F070A8"/>
    <w:rsid w:val="00F1293C"/>
    <w:rsid w:val="00F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054"/>
  </w:style>
  <w:style w:type="paragraph" w:styleId="a5">
    <w:name w:val="footer"/>
    <w:basedOn w:val="a"/>
    <w:link w:val="a6"/>
    <w:uiPriority w:val="99"/>
    <w:unhideWhenUsed/>
    <w:rsid w:val="009E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</dc:creator>
  <cp:lastModifiedBy>User</cp:lastModifiedBy>
  <cp:revision>4</cp:revision>
  <cp:lastPrinted>2011-12-03T13:39:00Z</cp:lastPrinted>
  <dcterms:created xsi:type="dcterms:W3CDTF">2014-11-25T19:54:00Z</dcterms:created>
  <dcterms:modified xsi:type="dcterms:W3CDTF">2014-11-25T20:08:00Z</dcterms:modified>
</cp:coreProperties>
</file>