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A2" w:rsidRPr="00800819" w:rsidRDefault="0093579B" w:rsidP="00B14F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79B">
        <w:rPr>
          <w:rFonts w:ascii="Times New Roman" w:hAnsi="Times New Roman" w:cs="Times New Roman"/>
          <w:b/>
          <w:sz w:val="32"/>
          <w:szCs w:val="32"/>
        </w:rPr>
        <w:t>ДЕНЬ ЗАЩИТНИКА ОТЕЧЕСТВА</w:t>
      </w:r>
    </w:p>
    <w:p w:rsidR="009A63A9" w:rsidRPr="00800819" w:rsidRDefault="009A63A9" w:rsidP="00B14F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3A9" w:rsidRDefault="009A63A9" w:rsidP="00B14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воспитание патриотических  чувств: любви к защитникам Отечества, любви к Родине.</w:t>
      </w:r>
    </w:p>
    <w:p w:rsidR="009A63A9" w:rsidRPr="009A63A9" w:rsidRDefault="009A63A9" w:rsidP="00B14F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Побудить желание быть похожим на солдат Родины.</w:t>
      </w:r>
    </w:p>
    <w:p w:rsidR="009A63A9" w:rsidRPr="009A63A9" w:rsidRDefault="009A63A9" w:rsidP="00B14F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79B" w:rsidRDefault="0093579B" w:rsidP="00B14F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612"/>
      </w:tblGrid>
      <w:tr w:rsidR="0093579B" w:rsidRPr="00B14F68" w:rsidTr="00B14F68">
        <w:tc>
          <w:tcPr>
            <w:tcW w:w="2376" w:type="dxa"/>
          </w:tcPr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612" w:type="dxa"/>
          </w:tcPr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         Сегодня праздник, да праздник не простой.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         День Армии Российской –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         Непобедимой и стальной,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         А значит, этот день мужской!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 сегодня мы собрались, чтобы поздравить будущих мужчин – будущих славных защитников Отечества, наших мальчиков!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Итак, начнем!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6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Слайд 2</w:t>
            </w:r>
          </w:p>
        </w:tc>
        <w:tc>
          <w:tcPr>
            <w:tcW w:w="8612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Любовь к Родине – важнейшее чувство для каждого человека. У взрослого это чувство подобно большой реке. Опыт жизни расширяет понятие Отечества до границ всего государства. Но ведь даже у больших рек есть исток – маленький ключик, из которого река берет свое начало.</w:t>
            </w:r>
          </w:p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8612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значит Родина моя? –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 спросишь, я отвечу: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Сначала тропочкой земля</w:t>
            </w:r>
            <w:proofErr w:type="gramStart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ежит тебе навстречу.</w:t>
            </w: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612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Потом тебя поманит сад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Душистой веткой каждой.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Потом увидишь стройный ряд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Домов многоэтажных.</w:t>
            </w: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612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Потом пшеничные поля</w:t>
            </w:r>
            <w:proofErr w:type="gramStart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 края и до края,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 это родина моя,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Земля твоя родная.</w:t>
            </w: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612" w:type="dxa"/>
          </w:tcPr>
          <w:p w:rsidR="00770871" w:rsidRPr="00B14F68" w:rsidRDefault="00387B85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Чем старше станешь и сильней,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 больше пред тобою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Она заманчивых путей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Доверчиво раскроет.</w:t>
            </w: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387B85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612" w:type="dxa"/>
          </w:tcPr>
          <w:p w:rsidR="00770871" w:rsidRPr="00B14F68" w:rsidRDefault="00B8165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Россия – Родина моя,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Смотрю вокруг и что я вижу: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Кругом бескрайние поля</w:t>
            </w:r>
            <w:proofErr w:type="gramStart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снег лежит на нашей крыше.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Российский снег, он словно пух</w:t>
            </w:r>
            <w:proofErr w:type="gramStart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ожится прямо на ресницы.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Россия без зимы – ничто</w:t>
            </w:r>
            <w:proofErr w:type="gramStart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жаль, что улетают птицы.</w:t>
            </w:r>
          </w:p>
        </w:tc>
      </w:tr>
      <w:tr w:rsidR="00B81654" w:rsidRPr="00B14F68" w:rsidTr="00B14F68">
        <w:tc>
          <w:tcPr>
            <w:tcW w:w="2376" w:type="dxa"/>
          </w:tcPr>
          <w:p w:rsidR="00B81654" w:rsidRPr="00B14F68" w:rsidRDefault="00B8165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612" w:type="dxa"/>
          </w:tcPr>
          <w:p w:rsidR="00B81654" w:rsidRPr="00B14F68" w:rsidRDefault="00B8165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Зимой не слышен соловей,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Ах, как поет он ночью летом!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нет нигде таких берез.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Берёзы</w:t>
            </w:r>
            <w:proofErr w:type="gramStart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 В</w:t>
            </w:r>
            <w:proofErr w:type="gramEnd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ся Россия в этом.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Когда расстанусь с детством я,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Объеду я дорог не мало.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Россия – Родина моя!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Хочу, чтоб ты сильнее стала!</w:t>
            </w:r>
          </w:p>
        </w:tc>
      </w:tr>
      <w:tr w:rsidR="00B81654" w:rsidRPr="00B14F68" w:rsidTr="00B14F68">
        <w:tc>
          <w:tcPr>
            <w:tcW w:w="2376" w:type="dxa"/>
          </w:tcPr>
          <w:p w:rsidR="00B81654" w:rsidRPr="00B14F68" w:rsidRDefault="00B8165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9</w:t>
            </w:r>
          </w:p>
        </w:tc>
        <w:tc>
          <w:tcPr>
            <w:tcW w:w="8612" w:type="dxa"/>
          </w:tcPr>
          <w:p w:rsidR="00B81654" w:rsidRPr="00B14F68" w:rsidRDefault="00B81654" w:rsidP="00B14F6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чем смогу, я помогу: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Цвести полям, расти деревьям.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Российский дух поднять смогу,</w:t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Чтоб гордость за него</w:t>
            </w:r>
            <w:proofErr w:type="gramStart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B14F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осталась нашим детям</w:t>
            </w:r>
          </w:p>
          <w:p w:rsidR="00B81654" w:rsidRPr="00B14F68" w:rsidRDefault="00B81654" w:rsidP="00B14F6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81654" w:rsidRPr="00B14F68" w:rsidRDefault="00B81654" w:rsidP="00B14F68">
            <w:pPr>
              <w:pStyle w:val="a5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</w:rPr>
            </w:pPr>
            <w:r w:rsidRPr="00B14F68">
              <w:rPr>
                <w:color w:val="333333"/>
              </w:rPr>
              <w:t>Родина… Отечество… наша Родина, наше Отечество – матушка Россия.</w:t>
            </w:r>
          </w:p>
          <w:p w:rsidR="00B81654" w:rsidRPr="00B14F68" w:rsidRDefault="00B81654" w:rsidP="00B14F68">
            <w:pPr>
              <w:pStyle w:val="a5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</w:rPr>
            </w:pPr>
            <w:r w:rsidRPr="00B14F68">
              <w:rPr>
                <w:color w:val="333333"/>
              </w:rPr>
              <w:t>Отечеством мы зовем Россию потому, что в ней жили испокон веков отцы и деды наши. Родиной мы зовем ее потому, что в ней мы родились, в ней говорят на родном языке, и все в ней для нас родное, а матерью – потому, что она вскормила нас своим хлебом, вспоила своими водами, выучила своему языку, как мать она защищает и бережет нас от всяких врагов</w:t>
            </w:r>
            <w:proofErr w:type="gramStart"/>
            <w:r w:rsidRPr="00B14F68">
              <w:rPr>
                <w:color w:val="333333"/>
              </w:rPr>
              <w:t>… М</w:t>
            </w:r>
            <w:proofErr w:type="gramEnd"/>
            <w:r w:rsidRPr="00B14F68">
              <w:rPr>
                <w:color w:val="333333"/>
              </w:rPr>
              <w:t>ного есть на свете и кроме России всяких хороших государств и земель, но одна у человека родная мать – одна у него и Родина.</w:t>
            </w:r>
          </w:p>
          <w:p w:rsidR="00B81654" w:rsidRPr="00B14F68" w:rsidRDefault="00B81654" w:rsidP="00B14F68">
            <w:pPr>
              <w:pStyle w:val="a5"/>
              <w:shd w:val="clear" w:color="auto" w:fill="FFFFFF"/>
              <w:spacing w:before="0" w:beforeAutospacing="0" w:after="146" w:afterAutospacing="0" w:line="292" w:lineRule="atLeast"/>
              <w:rPr>
                <w:color w:val="333333"/>
              </w:rPr>
            </w:pPr>
            <w:r w:rsidRPr="00B14F68">
              <w:rPr>
                <w:color w:val="333333"/>
                <w:shd w:val="clear" w:color="auto" w:fill="FFFFFF"/>
              </w:rPr>
              <w:t>С этими словами трудно не согласиться, равно как и с тем, что каждое государство должно иметь свою армию, своих защитников.</w:t>
            </w:r>
          </w:p>
          <w:p w:rsidR="00B81654" w:rsidRPr="00B14F68" w:rsidRDefault="00B8165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9B" w:rsidRPr="00B14F68" w:rsidTr="00B14F68">
        <w:tc>
          <w:tcPr>
            <w:tcW w:w="2376" w:type="dxa"/>
          </w:tcPr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Ученик 1.</w:t>
            </w:r>
          </w:p>
          <w:p w:rsidR="00D22739" w:rsidRPr="00B14F68" w:rsidRDefault="00D22739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8612" w:type="dxa"/>
          </w:tcPr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Дата есть особого значенья –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Сыновей отважных день рожденья.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Весь народ российский в эту дату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Шлет привет матросу и солдату!</w:t>
            </w:r>
          </w:p>
          <w:p w:rsidR="0093579B" w:rsidRPr="00B14F68" w:rsidRDefault="0093579B" w:rsidP="00B14F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В.Матвеев</w:t>
            </w:r>
          </w:p>
          <w:p w:rsidR="0093579B" w:rsidRPr="00B14F68" w:rsidRDefault="0093579B" w:rsidP="00B14F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579B" w:rsidRPr="00B14F68" w:rsidTr="00B14F68">
        <w:tc>
          <w:tcPr>
            <w:tcW w:w="2376" w:type="dxa"/>
          </w:tcPr>
          <w:p w:rsidR="0093579B" w:rsidRPr="00B14F68" w:rsidRDefault="0093579B" w:rsidP="00B14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Ученик 2.</w:t>
            </w:r>
          </w:p>
          <w:p w:rsidR="00165303" w:rsidRPr="00B14F68" w:rsidRDefault="00165303" w:rsidP="00B14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8612" w:type="dxa"/>
          </w:tcPr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На ремне сверкает пряжка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 блестит издалека.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Полосатая рубашка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Называется тельняшка.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Хмуро в море – океане,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Пляшут  волны там и тут,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Корабли идут в тумане,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Нашу землю стерегут.</w:t>
            </w:r>
          </w:p>
          <w:p w:rsidR="0093579B" w:rsidRPr="00B14F68" w:rsidRDefault="0093579B" w:rsidP="00B14F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К.Ваншенкин</w:t>
            </w:r>
          </w:p>
          <w:p w:rsidR="0093579B" w:rsidRPr="00B14F68" w:rsidRDefault="0093579B" w:rsidP="00B14F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579B" w:rsidRPr="00B14F68" w:rsidTr="00B14F68">
        <w:tc>
          <w:tcPr>
            <w:tcW w:w="2376" w:type="dxa"/>
          </w:tcPr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Ученик 3.</w:t>
            </w:r>
          </w:p>
          <w:p w:rsidR="00165303" w:rsidRPr="00B14F68" w:rsidRDefault="0016530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8612" w:type="dxa"/>
          </w:tcPr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ветвях</w:t>
            </w:r>
            <w:proofErr w:type="gramEnd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заснули птицы,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Звезды в небе не горят …</w:t>
            </w:r>
          </w:p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Притаился у границы</w:t>
            </w:r>
          </w:p>
          <w:p w:rsidR="0093579B" w:rsidRPr="00B14F68" w:rsidRDefault="0093579B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Пограничников отря</w:t>
            </w:r>
            <w:r w:rsidR="00770871" w:rsidRPr="00B14F6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Пограничники не дремлют</w:t>
            </w:r>
          </w:p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У родного рубежа:</w:t>
            </w:r>
          </w:p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Наше море, нашу землю,</w:t>
            </w:r>
          </w:p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Наше небо сторожа!</w:t>
            </w:r>
          </w:p>
          <w:p w:rsidR="00770871" w:rsidRPr="00B14F68" w:rsidRDefault="00770871" w:rsidP="00B14F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С.Маршак</w:t>
            </w:r>
          </w:p>
          <w:p w:rsidR="00770871" w:rsidRPr="00B14F68" w:rsidRDefault="00770871" w:rsidP="00B14F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Ученик 4.</w:t>
            </w:r>
          </w:p>
          <w:p w:rsidR="00165303" w:rsidRPr="00B14F68" w:rsidRDefault="0016530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  <w:tc>
          <w:tcPr>
            <w:tcW w:w="8612" w:type="dxa"/>
          </w:tcPr>
          <w:p w:rsidR="00770871" w:rsidRPr="00B14F68" w:rsidRDefault="0016530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Да  здравствуют артиллеристы –</w:t>
            </w:r>
          </w:p>
          <w:p w:rsidR="00165303" w:rsidRPr="00B14F68" w:rsidRDefault="0016530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Защитники наших земель,</w:t>
            </w:r>
          </w:p>
          <w:p w:rsidR="00165303" w:rsidRPr="00B14F68" w:rsidRDefault="0016530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Подносчики снарядов,</w:t>
            </w:r>
          </w:p>
          <w:p w:rsidR="00165303" w:rsidRPr="00B14F68" w:rsidRDefault="0016530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Наводчики, бьющие в цель!</w:t>
            </w:r>
          </w:p>
          <w:p w:rsidR="00165303" w:rsidRPr="00B14F68" w:rsidRDefault="00165303" w:rsidP="00B14F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</w:t>
            </w:r>
            <w:proofErr w:type="spellStart"/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Матусовский</w:t>
            </w:r>
            <w:proofErr w:type="spellEnd"/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1514E0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Ученик 5</w:t>
            </w:r>
          </w:p>
          <w:p w:rsidR="001514E0" w:rsidRPr="00B14F68" w:rsidRDefault="001514E0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  <w:tc>
          <w:tcPr>
            <w:tcW w:w="8612" w:type="dxa"/>
          </w:tcPr>
          <w:p w:rsidR="00770871" w:rsidRPr="00B14F68" w:rsidRDefault="001514E0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Пусть  светит солнце  в мирном небе</w:t>
            </w:r>
          </w:p>
          <w:p w:rsidR="001514E0" w:rsidRPr="00B14F68" w:rsidRDefault="001514E0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 не зовет труба в поход.</w:t>
            </w:r>
          </w:p>
          <w:p w:rsidR="001514E0" w:rsidRPr="00B14F68" w:rsidRDefault="001514E0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Чтоб только на  учениях</w:t>
            </w:r>
          </w:p>
          <w:p w:rsidR="001514E0" w:rsidRPr="00B14F68" w:rsidRDefault="001514E0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Солдат в атаку шел вперед.</w:t>
            </w:r>
          </w:p>
          <w:p w:rsidR="001514E0" w:rsidRPr="00B14F68" w:rsidRDefault="0024653D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Пусть  вместо взрывов  гром весенний</w:t>
            </w:r>
          </w:p>
          <w:p w:rsidR="0024653D" w:rsidRPr="00B14F68" w:rsidRDefault="0024653D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Природу будит от сна,</w:t>
            </w:r>
          </w:p>
          <w:p w:rsidR="0024653D" w:rsidRPr="00B14F68" w:rsidRDefault="0024653D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 наши дети спят спокойно</w:t>
            </w:r>
          </w:p>
          <w:p w:rsidR="0024653D" w:rsidRPr="00B14F68" w:rsidRDefault="0024653D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Сегодня, завтра и всегда!</w:t>
            </w: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24653D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</w:p>
          <w:p w:rsidR="009A466C" w:rsidRPr="00B14F68" w:rsidRDefault="009A466C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</w:tc>
        <w:tc>
          <w:tcPr>
            <w:tcW w:w="8612" w:type="dxa"/>
          </w:tcPr>
          <w:p w:rsidR="00770871" w:rsidRPr="00B14F68" w:rsidRDefault="0024653D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ребята!  Сегодня для  наших девочек  и мальчиков мы приготовили конкурсы.</w:t>
            </w:r>
            <w:r w:rsidR="009A466C"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Первыми выходят на конкурс  девочки.</w:t>
            </w:r>
          </w:p>
          <w:p w:rsidR="009A466C" w:rsidRPr="00B14F68" w:rsidRDefault="009A466C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66C" w:rsidRPr="00B14F68" w:rsidRDefault="009A466C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Брат сестрицы </w:t>
            </w:r>
            <w:proofErr w:type="spellStart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Аленушки</w:t>
            </w:r>
            <w:proofErr w:type="spellEnd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(Иванушка)</w:t>
            </w:r>
          </w:p>
          <w:p w:rsidR="009A466C" w:rsidRPr="00B14F68" w:rsidRDefault="009A466C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Синоним к  словосочетанию   «вооруженные силы».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Армия)</w:t>
            </w:r>
          </w:p>
          <w:p w:rsidR="009A466C" w:rsidRPr="00B14F68" w:rsidRDefault="009A466C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Имя нашего президента. (Владимир Владимирович)</w:t>
            </w:r>
          </w:p>
          <w:p w:rsidR="009A466C" w:rsidRPr="00B14F68" w:rsidRDefault="009A466C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Как звали  русского полководца, который  в детстве  был очень хилым ребенком</w:t>
            </w:r>
            <w:proofErr w:type="gramStart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А.Суворов)</w:t>
            </w:r>
          </w:p>
          <w:p w:rsidR="009A466C" w:rsidRPr="00B14F68" w:rsidRDefault="009A466C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Мужское имя, он же  - царь зверей</w:t>
            </w:r>
            <w:r w:rsidR="00FB66D0"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66D0"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(Лев).</w:t>
            </w:r>
          </w:p>
          <w:p w:rsidR="00FB66D0" w:rsidRPr="00B14F68" w:rsidRDefault="00FB66D0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Мужчина в самом расцвете сил</w:t>
            </w:r>
            <w:r w:rsidR="008232DD"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32DD"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8232DD"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Карлсон</w:t>
            </w:r>
            <w:proofErr w:type="spellEnd"/>
            <w:r w:rsidR="008232DD"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232DD" w:rsidRPr="00B14F68" w:rsidRDefault="008232DD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Юный моряк, служащий на корабле. 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(Юнга)</w:t>
            </w:r>
          </w:p>
          <w:p w:rsidR="008232DD" w:rsidRPr="00B14F68" w:rsidRDefault="008232DD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Капитан «Наутилуса» из книги </w:t>
            </w:r>
            <w:proofErr w:type="spellStart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Жюля</w:t>
            </w:r>
            <w:proofErr w:type="spellEnd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Верна. 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(Немо)</w:t>
            </w:r>
          </w:p>
          <w:p w:rsidR="008232DD" w:rsidRPr="00B14F68" w:rsidRDefault="008232DD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Стойки оловянный …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солдатик)</w:t>
            </w:r>
          </w:p>
          <w:p w:rsidR="008232DD" w:rsidRPr="00B14F68" w:rsidRDefault="008232DD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Одежда военных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форма)</w:t>
            </w:r>
          </w:p>
          <w:p w:rsidR="008232DD" w:rsidRPr="00B14F68" w:rsidRDefault="008232DD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сказаний о жизни и подвигах русского народа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Богатыри)</w:t>
            </w:r>
          </w:p>
          <w:p w:rsidR="008232DD" w:rsidRPr="00B14F68" w:rsidRDefault="008232DD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Повар на морском судне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кок)</w:t>
            </w:r>
          </w:p>
          <w:p w:rsidR="008232DD" w:rsidRPr="00B14F68" w:rsidRDefault="008232DD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Именем этого цветка называют мальчиков и юношей, которые любуются и очень гордятся собой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Нарцисс)</w:t>
            </w:r>
          </w:p>
          <w:p w:rsidR="008232DD" w:rsidRPr="00B14F68" w:rsidRDefault="008232DD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герой повести А.П. Гайдара, создавший свою команду. 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(Тимур)</w:t>
            </w:r>
          </w:p>
          <w:p w:rsidR="008232DD" w:rsidRPr="00B14F68" w:rsidRDefault="008232DD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3D4F0F"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мальчика, главного героя рассказов В. Драгунского </w:t>
            </w:r>
            <w:r w:rsidR="003D4F0F"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(Денис Кораблев)</w:t>
            </w:r>
          </w:p>
          <w:p w:rsidR="003D4F0F" w:rsidRPr="00B14F68" w:rsidRDefault="003D4F0F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Одежда древнерусских воинов, защищающая их тело от ран 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(Кольчуга)</w:t>
            </w:r>
          </w:p>
          <w:p w:rsidR="003D4F0F" w:rsidRPr="00B14F68" w:rsidRDefault="003D4F0F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мальчуган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Буратино)</w:t>
            </w:r>
          </w:p>
          <w:p w:rsidR="003D4F0F" w:rsidRPr="00B14F68" w:rsidRDefault="003D4F0F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Кто влюблен в  </w:t>
            </w:r>
            <w:proofErr w:type="spellStart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Мальвину</w:t>
            </w:r>
            <w:proofErr w:type="spellEnd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(Пьеро)</w:t>
            </w:r>
          </w:p>
          <w:p w:rsidR="003D4F0F" w:rsidRPr="00B14F68" w:rsidRDefault="003D4F0F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 морского разбойника? 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(Пират)</w:t>
            </w:r>
          </w:p>
          <w:p w:rsidR="003D4F0F" w:rsidRPr="00B14F68" w:rsidRDefault="003D4F0F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Самое высокое воинское звание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Генералиссимус)</w:t>
            </w:r>
          </w:p>
          <w:p w:rsidR="003D4F0F" w:rsidRPr="00B14F68" w:rsidRDefault="003D4F0F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Евгений </w:t>
            </w:r>
            <w:proofErr w:type="spellStart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Плющенко</w:t>
            </w:r>
            <w:proofErr w:type="spellEnd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Фигурист)</w:t>
            </w:r>
          </w:p>
          <w:p w:rsidR="003D4F0F" w:rsidRPr="00B14F68" w:rsidRDefault="003D4F0F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Злодей из книги К.</w:t>
            </w:r>
            <w:proofErr w:type="gramStart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proofErr w:type="gramEnd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живет в Африке? (</w:t>
            </w:r>
            <w:proofErr w:type="spellStart"/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Бармалей</w:t>
            </w:r>
            <w:proofErr w:type="spellEnd"/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D4F0F" w:rsidRPr="00B14F68" w:rsidRDefault="003D4F0F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И бог войны, и название планеты, и лакомство 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(Марс)</w:t>
            </w:r>
          </w:p>
          <w:p w:rsidR="003D4F0F" w:rsidRPr="00B14F68" w:rsidRDefault="003D4F0F" w:rsidP="0080081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Герой русской народной сказки, сваривший  кашу из топора (</w:t>
            </w: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Солдат)</w:t>
            </w:r>
          </w:p>
          <w:p w:rsidR="00B14F68" w:rsidRPr="00B14F68" w:rsidRDefault="00B14F68" w:rsidP="00B14F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3D4F0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612" w:type="dxa"/>
          </w:tcPr>
          <w:p w:rsidR="00770871" w:rsidRPr="00B14F68" w:rsidRDefault="003D4F0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Для мальчиков мы приготовили конкурсы – испытания на силу, смекалку, выносливость. Мальчики, готовы?</w:t>
            </w:r>
          </w:p>
          <w:p w:rsidR="003D4F0F" w:rsidRPr="00B14F68" w:rsidRDefault="003D4F0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Выбирают 2-3 команды по 4-8 игроков.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6E4653" w:rsidRPr="00B14F68" w:rsidRDefault="006E4653" w:rsidP="00B1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1</w:t>
            </w:r>
          </w:p>
          <w:p w:rsidR="00770871" w:rsidRPr="00B14F68" w:rsidRDefault="003D4F0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«Собери пословицу»</w:t>
            </w:r>
          </w:p>
          <w:p w:rsidR="003D4F0F" w:rsidRPr="00B14F68" w:rsidRDefault="003D4F0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531AC2"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2" w:type="dxa"/>
          </w:tcPr>
          <w:p w:rsidR="00770871" w:rsidRPr="00B14F68" w:rsidRDefault="003D4F0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Собрать</w:t>
            </w:r>
            <w:r w:rsidR="00531AC2"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пословицу</w:t>
            </w:r>
            <w:r w:rsidR="00531AC2" w:rsidRPr="00B14F68">
              <w:rPr>
                <w:rFonts w:ascii="Times New Roman" w:hAnsi="Times New Roman" w:cs="Times New Roman"/>
                <w:sz w:val="24"/>
                <w:szCs w:val="24"/>
              </w:rPr>
              <w:t>, текст которой разрезан на слова. Сложить ее и объяснить ее значение.</w:t>
            </w:r>
          </w:p>
          <w:p w:rsidR="00531AC2" w:rsidRPr="00B14F68" w:rsidRDefault="00531AC2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«Тяжело в ученье</w:t>
            </w:r>
            <w:r w:rsidR="006E4653"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- легко в бою» (черный цвет)</w:t>
            </w:r>
          </w:p>
          <w:p w:rsidR="00531AC2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«Трус и таракана посчитает за великана» (фиолетовый цвет)</w:t>
            </w:r>
          </w:p>
          <w:p w:rsidR="00531AC2" w:rsidRPr="00B14F68" w:rsidRDefault="00531AC2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4653"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Один в поле не воин» (коричневый цвет)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6E4653" w:rsidRPr="00B14F68" w:rsidRDefault="006E4653" w:rsidP="00B1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2</w:t>
            </w:r>
          </w:p>
          <w:p w:rsidR="00770871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«Дежурные»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 17</w:t>
            </w:r>
          </w:p>
        </w:tc>
        <w:tc>
          <w:tcPr>
            <w:tcW w:w="8612" w:type="dxa"/>
          </w:tcPr>
          <w:p w:rsidR="00770871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Выбирают по 3игрока из команды. Они должны быстро надеть форму дежурных по кухне (фартук,  нарукавники и шапочку)  и почистить 3 картофелины. Побеждает команда мальчиков,  наиболее аккуратно и быстро это сделавшая.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6E4653" w:rsidP="00B1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3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«Повар»</w:t>
            </w:r>
          </w:p>
          <w:p w:rsidR="005756DF" w:rsidRPr="00B14F68" w:rsidRDefault="005756D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18</w:t>
            </w:r>
          </w:p>
        </w:tc>
        <w:tc>
          <w:tcPr>
            <w:tcW w:w="8612" w:type="dxa"/>
          </w:tcPr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По вар готовит обед,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А тут отключили свет.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Повар леща берет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 опускает в компот.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Бросает в котел поленья,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В печку кладет варенье,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Мешает суп кочерыжкой,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Угли бьет поварешкой,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Сахар сыплет в бульон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 очень доволен он.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То-то был винегрет,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Когда починили свет.</w:t>
            </w:r>
          </w:p>
          <w:p w:rsidR="00770871" w:rsidRPr="00B14F68" w:rsidRDefault="006E4653" w:rsidP="00B14F6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О.Григорьев</w:t>
            </w:r>
          </w:p>
          <w:p w:rsidR="006E4653" w:rsidRPr="00B14F68" w:rsidRDefault="006E4653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получает блюдо и конверт с надписями всевозможных ингредиентов. </w:t>
            </w:r>
            <w:r w:rsidR="005756DF"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Поварам нужно отобрать  и  положить в блюдо только те,  которые входят в рецепт винегрета.</w:t>
            </w:r>
          </w:p>
          <w:p w:rsidR="005756DF" w:rsidRPr="00B14F68" w:rsidRDefault="005756D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F68">
              <w:rPr>
                <w:rFonts w:ascii="Times New Roman" w:hAnsi="Times New Roman" w:cs="Times New Roman"/>
                <w:i/>
                <w:sz w:val="24"/>
                <w:szCs w:val="24"/>
              </w:rPr>
              <w:t>Ингредиенты:</w:t>
            </w: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 подсолнечное масло, соленый огурец, вареная морковь,  вареная свекла, вареный картофель,  лук, рыба, мясо, квашеная капуста, яблоко, банан, повидло, </w:t>
            </w:r>
            <w:r w:rsidR="00B1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помидор.</w:t>
            </w:r>
            <w:proofErr w:type="gramEnd"/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5756DF" w:rsidP="00B1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Конкурс 4</w:t>
            </w:r>
          </w:p>
          <w:p w:rsidR="005756DF" w:rsidRPr="00B14F68" w:rsidRDefault="005756D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«Переправа»</w:t>
            </w:r>
          </w:p>
          <w:p w:rsidR="005756DF" w:rsidRPr="00B14F68" w:rsidRDefault="005756DF" w:rsidP="00B1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Слайд19</w:t>
            </w:r>
          </w:p>
        </w:tc>
        <w:tc>
          <w:tcPr>
            <w:tcW w:w="8612" w:type="dxa"/>
          </w:tcPr>
          <w:p w:rsidR="00770871" w:rsidRPr="00B14F68" w:rsidRDefault="005756D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Для конкурса понадобятся 6 листов картона или старых дощечек для пластилина. Выбирают по 2 игрока от каждой команды…</w:t>
            </w:r>
          </w:p>
          <w:p w:rsidR="005756DF" w:rsidRPr="00B14F68" w:rsidRDefault="005756DF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Необходимо пройти дистанцию, перекладывая листы картона перед собой и поочередно наступая строго на листы, то левой, то правой ногой. Обратно вернуться бегом,  держа листы картона в руке. Если ученик оступиться  на пол, то команде присуждается штрафное очко. Побеждает та команда, игрок  которой быстрее пройдет весь путь и не наберет ни одного штрафного очка.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5756DF" w:rsidP="00B1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5</w:t>
            </w:r>
          </w:p>
          <w:p w:rsidR="005756DF" w:rsidRPr="00B14F68" w:rsidRDefault="0006636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«На привале»</w:t>
            </w:r>
          </w:p>
          <w:p w:rsidR="00066364" w:rsidRPr="00B14F68" w:rsidRDefault="0006636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20</w:t>
            </w:r>
          </w:p>
        </w:tc>
        <w:tc>
          <w:tcPr>
            <w:tcW w:w="8612" w:type="dxa"/>
          </w:tcPr>
          <w:p w:rsidR="00770871" w:rsidRPr="00B14F68" w:rsidRDefault="0006636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Выбирают от команды по 6человек. Для конкурса необходимо по 1 листочку бумаги для каждой команды, 6 карандашей.</w:t>
            </w:r>
          </w:p>
          <w:p w:rsidR="00066364" w:rsidRPr="00B14F68" w:rsidRDefault="0006636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Первый игрок получает лист бумаги и записывает на нем первое предложение по теме «Как мы проходили минное поле». Затем написанное предложение сворачивается так,  чтобы его не видели другие игроки. Каждый следующий игрок проделывает тоже </w:t>
            </w:r>
            <w:proofErr w:type="gramStart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.  После того, как записаны все предложения, зачитывается весь рассказ. Побеждает команда, чей рассказ получится интереснее и смешнее.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066364" w:rsidP="00B1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6.</w:t>
            </w:r>
          </w:p>
          <w:p w:rsidR="00066364" w:rsidRPr="00B14F68" w:rsidRDefault="0006636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«Составь слова»</w:t>
            </w:r>
          </w:p>
          <w:p w:rsidR="00066364" w:rsidRPr="00B14F68" w:rsidRDefault="0006636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Слайд 21</w:t>
            </w:r>
          </w:p>
        </w:tc>
        <w:tc>
          <w:tcPr>
            <w:tcW w:w="8612" w:type="dxa"/>
          </w:tcPr>
          <w:p w:rsidR="00770871" w:rsidRPr="00B14F68" w:rsidRDefault="0006636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Кто быстрее и больше составит слов из букв слова «военнослужащий». Время -3минуты. Затем каждая команда по очереди  зачитывает свои слова, избегая повторений. У кого больше получилось слов, тот  и победит.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066364" w:rsidP="00B1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7.</w:t>
            </w:r>
          </w:p>
          <w:p w:rsidR="00066364" w:rsidRDefault="00066364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«Песенный»</w:t>
            </w:r>
          </w:p>
          <w:p w:rsidR="00281318" w:rsidRPr="00B14F68" w:rsidRDefault="0028131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22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70871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Каждая команда исполняет песню армейской тематики.</w:t>
            </w:r>
          </w:p>
        </w:tc>
      </w:tr>
      <w:tr w:rsidR="00770871" w:rsidRPr="00B14F68" w:rsidTr="00B14F68">
        <w:tc>
          <w:tcPr>
            <w:tcW w:w="2376" w:type="dxa"/>
          </w:tcPr>
          <w:p w:rsidR="00770871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  <w:p w:rsidR="00281318" w:rsidRPr="00B14F68" w:rsidRDefault="0028131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23</w:t>
            </w:r>
          </w:p>
        </w:tc>
        <w:tc>
          <w:tcPr>
            <w:tcW w:w="8612" w:type="dxa"/>
          </w:tcPr>
          <w:p w:rsidR="00770871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Вы проявили мужество, упорство и терпение,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А иногда выносливость, всем на удивление,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Чтобы на страже Родины своей стоять,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И от врагов Россию с честью защищать!</w:t>
            </w:r>
          </w:p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F68" w:rsidRPr="00B14F68" w:rsidTr="00B14F68">
        <w:tc>
          <w:tcPr>
            <w:tcW w:w="10988" w:type="dxa"/>
            <w:gridSpan w:val="2"/>
          </w:tcPr>
          <w:p w:rsidR="00B14F68" w:rsidRPr="00B14F68" w:rsidRDefault="00B14F68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мальчикам «медалей»: </w:t>
            </w:r>
            <w:proofErr w:type="gramStart"/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«Самому ловкому», «Самому смелому», «Самому быстрому», «Самому сообразительному»,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F68">
              <w:rPr>
                <w:rFonts w:ascii="Times New Roman" w:hAnsi="Times New Roman" w:cs="Times New Roman"/>
                <w:sz w:val="24"/>
                <w:szCs w:val="24"/>
              </w:rPr>
              <w:t>Самому веселому», «Самому хозяйственному» и т.д.</w:t>
            </w:r>
            <w:proofErr w:type="gramEnd"/>
          </w:p>
        </w:tc>
      </w:tr>
      <w:tr w:rsidR="00770871" w:rsidRPr="00B14F68" w:rsidTr="00B14F68">
        <w:tc>
          <w:tcPr>
            <w:tcW w:w="2376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70871" w:rsidRPr="00B14F68" w:rsidRDefault="00770871" w:rsidP="00B14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79B" w:rsidRPr="00B14F68" w:rsidRDefault="0093579B" w:rsidP="00B14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3579B" w:rsidRPr="00B14F68" w:rsidSect="009357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27822"/>
    <w:multiLevelType w:val="hybridMultilevel"/>
    <w:tmpl w:val="8A28809E"/>
    <w:lvl w:ilvl="0" w:tplc="B680E2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3579B"/>
    <w:rsid w:val="00066364"/>
    <w:rsid w:val="001514E0"/>
    <w:rsid w:val="00165303"/>
    <w:rsid w:val="0024653D"/>
    <w:rsid w:val="00281318"/>
    <w:rsid w:val="00387B85"/>
    <w:rsid w:val="003D4F0F"/>
    <w:rsid w:val="004F2AFE"/>
    <w:rsid w:val="00531AC2"/>
    <w:rsid w:val="005756DF"/>
    <w:rsid w:val="005B3E4B"/>
    <w:rsid w:val="005B6EC3"/>
    <w:rsid w:val="006E4653"/>
    <w:rsid w:val="006F364D"/>
    <w:rsid w:val="00770871"/>
    <w:rsid w:val="00800819"/>
    <w:rsid w:val="008232DD"/>
    <w:rsid w:val="0093579B"/>
    <w:rsid w:val="009457A2"/>
    <w:rsid w:val="009A466C"/>
    <w:rsid w:val="009A63A9"/>
    <w:rsid w:val="00B14F68"/>
    <w:rsid w:val="00B81654"/>
    <w:rsid w:val="00CF6E03"/>
    <w:rsid w:val="00D22739"/>
    <w:rsid w:val="00FB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0871"/>
    <w:rPr>
      <w:b/>
      <w:bCs/>
    </w:rPr>
  </w:style>
  <w:style w:type="paragraph" w:styleId="a5">
    <w:name w:val="Normal (Web)"/>
    <w:basedOn w:val="a"/>
    <w:uiPriority w:val="99"/>
    <w:semiHidden/>
    <w:unhideWhenUsed/>
    <w:rsid w:val="00B8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2014-11-28T18:54:00Z</cp:lastPrinted>
  <dcterms:created xsi:type="dcterms:W3CDTF">2014-11-08T09:59:00Z</dcterms:created>
  <dcterms:modified xsi:type="dcterms:W3CDTF">2014-11-28T18:55:00Z</dcterms:modified>
</cp:coreProperties>
</file>