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2E" w:rsidRPr="00534164" w:rsidRDefault="003F102E" w:rsidP="003F102E">
      <w:pPr>
        <w:jc w:val="center"/>
        <w:rPr>
          <w:rFonts w:ascii="Calibri" w:hAnsi="Calibri" w:cs="Calibri"/>
          <w:color w:val="000000"/>
        </w:rPr>
      </w:pPr>
      <w:r w:rsidRPr="00534164">
        <w:rPr>
          <w:b/>
          <w:bCs/>
          <w:color w:val="000000"/>
        </w:rPr>
        <w:t>Казённое образовательное учреждение</w:t>
      </w:r>
    </w:p>
    <w:p w:rsidR="003F102E" w:rsidRDefault="003F102E" w:rsidP="003F102E">
      <w:pPr>
        <w:jc w:val="center"/>
        <w:rPr>
          <w:b/>
          <w:bCs/>
          <w:color w:val="000000"/>
        </w:rPr>
      </w:pPr>
      <w:r w:rsidRPr="00534164">
        <w:rPr>
          <w:b/>
          <w:bCs/>
          <w:color w:val="000000"/>
        </w:rPr>
        <w:t xml:space="preserve">Ханты – Мансийского округа – Югры </w:t>
      </w:r>
      <w:r>
        <w:rPr>
          <w:b/>
          <w:bCs/>
          <w:color w:val="000000"/>
        </w:rPr>
        <w:t xml:space="preserve"> «Нефтеюганская школа </w:t>
      </w:r>
      <w:proofErr w:type="gramStart"/>
      <w:r w:rsidRPr="00534164">
        <w:rPr>
          <w:b/>
          <w:bCs/>
          <w:color w:val="000000"/>
        </w:rPr>
        <w:t>для</w:t>
      </w:r>
      <w:proofErr w:type="gramEnd"/>
      <w:r w:rsidRPr="00534164">
        <w:rPr>
          <w:b/>
          <w:bCs/>
          <w:color w:val="000000"/>
        </w:rPr>
        <w:t xml:space="preserve"> обучающихся</w:t>
      </w:r>
      <w:r>
        <w:rPr>
          <w:b/>
          <w:bCs/>
          <w:color w:val="000000"/>
        </w:rPr>
        <w:t xml:space="preserve"> с ОВЗ»</w:t>
      </w:r>
    </w:p>
    <w:p w:rsidR="003F102E" w:rsidRDefault="003F102E" w:rsidP="003F10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</w:t>
      </w:r>
    </w:p>
    <w:p w:rsidR="003F102E" w:rsidRPr="002D2E0A" w:rsidRDefault="003F102E" w:rsidP="003F102E">
      <w:pPr>
        <w:jc w:val="center"/>
        <w:rPr>
          <w:rFonts w:ascii="Calibri" w:hAnsi="Calibri" w:cs="Calibri"/>
          <w:color w:val="000000"/>
        </w:rPr>
      </w:pPr>
      <w:r w:rsidRPr="002D2E0A">
        <w:rPr>
          <w:b/>
          <w:color w:val="000000"/>
        </w:rPr>
        <w:t>Сайт  школы</w:t>
      </w:r>
      <w:r>
        <w:rPr>
          <w:color w:val="000000"/>
        </w:rPr>
        <w:t xml:space="preserve">: </w:t>
      </w:r>
      <w:r>
        <w:rPr>
          <w:color w:val="000000"/>
          <w:lang w:val="en-US"/>
        </w:rPr>
        <w:t>http</w:t>
      </w:r>
      <w:r w:rsidRPr="002D2E0A">
        <w:rPr>
          <w:color w:val="000000"/>
        </w:rPr>
        <w:t>://</w:t>
      </w:r>
      <w:r>
        <w:rPr>
          <w:color w:val="000000"/>
          <w:lang w:val="en-US"/>
        </w:rPr>
        <w:t>www</w:t>
      </w:r>
      <w:r w:rsidRPr="002D2E0A">
        <w:rPr>
          <w:color w:val="000000"/>
        </w:rPr>
        <w:t xml:space="preserve">. </w:t>
      </w:r>
      <w:r w:rsidRPr="002D2E0A">
        <w:rPr>
          <w:color w:val="000000"/>
          <w:lang w:val="en-US"/>
        </w:rPr>
        <w:t>nsknosh</w:t>
      </w:r>
      <w:r w:rsidRPr="002D2E0A">
        <w:rPr>
          <w:color w:val="000000"/>
        </w:rPr>
        <w:t>7.</w:t>
      </w:r>
      <w:r w:rsidRPr="002D2E0A">
        <w:rPr>
          <w:color w:val="000000"/>
          <w:lang w:val="en-US"/>
        </w:rPr>
        <w:t>ru</w:t>
      </w:r>
    </w:p>
    <w:p w:rsidR="003F102E" w:rsidRPr="002D2E0A" w:rsidRDefault="003F102E" w:rsidP="003F102E">
      <w:pPr>
        <w:pStyle w:val="a3"/>
        <w:shd w:val="clear" w:color="auto" w:fill="FFFFFF"/>
        <w:rPr>
          <w:b/>
        </w:rPr>
      </w:pPr>
    </w:p>
    <w:p w:rsidR="003F102E" w:rsidRPr="002D2E0A" w:rsidRDefault="003F102E" w:rsidP="003F102E">
      <w:pPr>
        <w:pStyle w:val="a3"/>
        <w:shd w:val="clear" w:color="auto" w:fill="FFFFFF"/>
        <w:rPr>
          <w:b/>
        </w:rPr>
      </w:pPr>
    </w:p>
    <w:p w:rsidR="003F102E" w:rsidRPr="002D2E0A" w:rsidRDefault="003F102E" w:rsidP="003F102E">
      <w:pPr>
        <w:pStyle w:val="a3"/>
        <w:shd w:val="clear" w:color="auto" w:fill="FFFFFF"/>
        <w:jc w:val="center"/>
        <w:rPr>
          <w:b/>
        </w:rPr>
      </w:pPr>
    </w:p>
    <w:p w:rsidR="003F102E" w:rsidRDefault="003F102E" w:rsidP="003F102E">
      <w:pPr>
        <w:pStyle w:val="a3"/>
        <w:shd w:val="clear" w:color="auto" w:fill="FFFFFF"/>
        <w:jc w:val="center"/>
      </w:pPr>
    </w:p>
    <w:p w:rsidR="003F102E" w:rsidRDefault="003F102E" w:rsidP="003F102E">
      <w:pPr>
        <w:pStyle w:val="a3"/>
        <w:shd w:val="clear" w:color="auto" w:fill="FFFFFF"/>
        <w:jc w:val="center"/>
      </w:pPr>
    </w:p>
    <w:p w:rsidR="003F102E" w:rsidRPr="003F102E" w:rsidRDefault="003F102E" w:rsidP="003F102E">
      <w:pPr>
        <w:pStyle w:val="a3"/>
        <w:shd w:val="clear" w:color="auto" w:fill="FFFFFF"/>
        <w:jc w:val="center"/>
        <w:rPr>
          <w:b/>
          <w:sz w:val="40"/>
          <w:szCs w:val="40"/>
        </w:rPr>
      </w:pPr>
      <w:r w:rsidRPr="003F102E">
        <w:rPr>
          <w:sz w:val="40"/>
          <w:szCs w:val="40"/>
        </w:rPr>
        <w:t xml:space="preserve">Анализ воспитательной работы 1 </w:t>
      </w:r>
      <w:r>
        <w:rPr>
          <w:sz w:val="40"/>
          <w:szCs w:val="40"/>
        </w:rPr>
        <w:t>«В»</w:t>
      </w:r>
      <w:r w:rsidRPr="003F102E">
        <w:rPr>
          <w:sz w:val="40"/>
          <w:szCs w:val="40"/>
        </w:rPr>
        <w:t xml:space="preserve"> класса </w:t>
      </w:r>
      <w:r>
        <w:rPr>
          <w:sz w:val="40"/>
          <w:szCs w:val="40"/>
        </w:rPr>
        <w:t xml:space="preserve">                                                                            </w:t>
      </w:r>
      <w:r w:rsidRPr="003F102E">
        <w:rPr>
          <w:sz w:val="40"/>
          <w:szCs w:val="40"/>
        </w:rPr>
        <w:t>за</w:t>
      </w:r>
      <w:r w:rsidR="006F4412" w:rsidRPr="006F4412">
        <w:rPr>
          <w:sz w:val="40"/>
          <w:szCs w:val="40"/>
        </w:rPr>
        <w:t xml:space="preserve"> </w:t>
      </w:r>
      <w:r w:rsidR="006F4412">
        <w:rPr>
          <w:sz w:val="40"/>
          <w:szCs w:val="40"/>
          <w:lang w:val="en-US"/>
        </w:rPr>
        <w:t>I</w:t>
      </w:r>
      <w:r w:rsidRPr="003F102E">
        <w:rPr>
          <w:sz w:val="40"/>
          <w:szCs w:val="40"/>
        </w:rPr>
        <w:t xml:space="preserve"> четверть 2014-2015 уч. год</w:t>
      </w:r>
      <w:r>
        <w:rPr>
          <w:sz w:val="40"/>
          <w:szCs w:val="40"/>
        </w:rPr>
        <w:t>.</w:t>
      </w:r>
    </w:p>
    <w:p w:rsidR="003F102E" w:rsidRPr="003F102E" w:rsidRDefault="003F102E" w:rsidP="003F102E">
      <w:pPr>
        <w:pStyle w:val="a3"/>
        <w:shd w:val="clear" w:color="auto" w:fill="FFFFFF"/>
        <w:jc w:val="center"/>
        <w:rPr>
          <w:b/>
          <w:sz w:val="40"/>
          <w:szCs w:val="40"/>
        </w:rPr>
      </w:pPr>
    </w:p>
    <w:p w:rsidR="003F102E" w:rsidRDefault="003F102E" w:rsidP="003F102E">
      <w:pPr>
        <w:pStyle w:val="a3"/>
        <w:shd w:val="clear" w:color="auto" w:fill="FFFFFF"/>
        <w:rPr>
          <w:b/>
        </w:rPr>
      </w:pPr>
    </w:p>
    <w:p w:rsidR="003F102E" w:rsidRDefault="003F102E" w:rsidP="003F102E">
      <w:pPr>
        <w:pStyle w:val="a3"/>
        <w:shd w:val="clear" w:color="auto" w:fill="FFFFFF"/>
        <w:rPr>
          <w:b/>
        </w:rPr>
      </w:pPr>
      <w:bookmarkStart w:id="0" w:name="_GoBack"/>
      <w:bookmarkEnd w:id="0"/>
    </w:p>
    <w:p w:rsidR="003F102E" w:rsidRDefault="003F102E" w:rsidP="003F102E">
      <w:pPr>
        <w:pStyle w:val="a3"/>
        <w:shd w:val="clear" w:color="auto" w:fill="FFFFFF"/>
        <w:rPr>
          <w:b/>
        </w:rPr>
      </w:pPr>
    </w:p>
    <w:p w:rsidR="003F102E" w:rsidRPr="002D2E0A" w:rsidRDefault="003F102E" w:rsidP="003F102E">
      <w:pPr>
        <w:pStyle w:val="a3"/>
        <w:shd w:val="clear" w:color="auto" w:fill="FFFFFF"/>
        <w:rPr>
          <w:b/>
        </w:rPr>
      </w:pPr>
    </w:p>
    <w:p w:rsidR="003F102E" w:rsidRDefault="003F102E" w:rsidP="003F102E">
      <w:pPr>
        <w:pStyle w:val="a3"/>
        <w:shd w:val="clear" w:color="auto" w:fill="FFFFFF"/>
        <w:jc w:val="right"/>
        <w:rPr>
          <w:b/>
        </w:rPr>
      </w:pPr>
      <w:r>
        <w:rPr>
          <w:b/>
        </w:rPr>
        <w:t xml:space="preserve">Воспитатель Абдуллина Ануза Анваровна </w:t>
      </w:r>
    </w:p>
    <w:p w:rsidR="003F102E" w:rsidRPr="007131A5" w:rsidRDefault="003F102E" w:rsidP="003F102E">
      <w:pPr>
        <w:pStyle w:val="a3"/>
        <w:shd w:val="clear" w:color="auto" w:fill="FFFFFF"/>
        <w:jc w:val="right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квалификационная категория</w:t>
      </w:r>
    </w:p>
    <w:p w:rsidR="003F102E" w:rsidRDefault="003F102E" w:rsidP="00A016DF">
      <w:pPr>
        <w:pStyle w:val="a3"/>
        <w:spacing w:before="0" w:beforeAutospacing="0" w:after="0" w:afterAutospacing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A016DF" w:rsidRPr="00271318" w:rsidRDefault="00A016DF" w:rsidP="00A016DF">
      <w:pPr>
        <w:pStyle w:val="a3"/>
        <w:spacing w:before="0" w:beforeAutospacing="0" w:after="0" w:afterAutospacing="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lastRenderedPageBreak/>
        <w:t>Анализ воспитательной  работы 1 «в» класса 2014-2015  учебный</w:t>
      </w:r>
      <w:r>
        <w:rPr>
          <w:rFonts w:cs="Arial"/>
          <w:b/>
          <w:bCs/>
          <w:sz w:val="28"/>
          <w:szCs w:val="28"/>
          <w:u w:val="single"/>
        </w:rPr>
        <w:tab/>
        <w:t xml:space="preserve"> год</w:t>
      </w:r>
    </w:p>
    <w:p w:rsidR="00A016DF" w:rsidRDefault="00A016DF" w:rsidP="00A016DF">
      <w:pPr>
        <w:pStyle w:val="a3"/>
        <w:spacing w:before="0" w:beforeAutospacing="0" w:after="0" w:afterAutospacing="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воспитатель ГПД Абдуллина Ануза Анваровна</w:t>
      </w:r>
    </w:p>
    <w:p w:rsidR="00A016DF" w:rsidRPr="00602DD8" w:rsidRDefault="00A016DF" w:rsidP="00A016DF">
      <w:pPr>
        <w:pStyle w:val="a3"/>
        <w:jc w:val="both"/>
        <w:rPr>
          <w:sz w:val="28"/>
          <w:szCs w:val="28"/>
        </w:rPr>
      </w:pPr>
      <w:r w:rsidRPr="00602DD8">
        <w:rPr>
          <w:b/>
          <w:bCs/>
          <w:i/>
          <w:iCs/>
          <w:sz w:val="28"/>
          <w:szCs w:val="28"/>
        </w:rPr>
        <w:t>Цель:</w:t>
      </w:r>
      <w:r w:rsidRPr="00602DD8">
        <w:rPr>
          <w:sz w:val="28"/>
          <w:szCs w:val="28"/>
        </w:rPr>
        <w:t xml:space="preserve"> </w:t>
      </w:r>
    </w:p>
    <w:p w:rsidR="00A016DF" w:rsidRPr="00171267" w:rsidRDefault="00A016DF" w:rsidP="00A016DF">
      <w:pPr>
        <w:jc w:val="both"/>
      </w:pPr>
      <w:r w:rsidRPr="00171267">
        <w:t>Обеспечить целостность подхода к воспитанию и развитию личности ученика в специальных условиях для детей с ОВЗ</w:t>
      </w:r>
      <w:r>
        <w:t xml:space="preserve">                                    </w:t>
      </w:r>
      <w:r w:rsidRPr="00171267">
        <w:t xml:space="preserve"> с  учётом возрастных изменений;  создание максимально благоприятных условий для раскрытия способностей каждой отдельной личности.</w:t>
      </w:r>
    </w:p>
    <w:p w:rsidR="00A016DF" w:rsidRPr="00171267" w:rsidRDefault="00A016DF" w:rsidP="00A016DF">
      <w:pPr>
        <w:jc w:val="both"/>
      </w:pPr>
    </w:p>
    <w:p w:rsidR="00A016DF" w:rsidRPr="00171267" w:rsidRDefault="00A016DF" w:rsidP="00A016DF">
      <w:pPr>
        <w:shd w:val="clear" w:color="auto" w:fill="FFFFFF"/>
        <w:jc w:val="both"/>
        <w:outlineLvl w:val="0"/>
        <w:rPr>
          <w:b/>
          <w:bCs/>
          <w:iCs/>
          <w:color w:val="000000"/>
          <w:spacing w:val="2"/>
        </w:rPr>
      </w:pPr>
      <w:r w:rsidRPr="00171267">
        <w:rPr>
          <w:b/>
          <w:bCs/>
          <w:iCs/>
          <w:color w:val="000000"/>
          <w:spacing w:val="-4"/>
        </w:rPr>
        <w:t xml:space="preserve">            </w:t>
      </w:r>
      <w:r w:rsidRPr="00171267">
        <w:rPr>
          <w:b/>
          <w:bCs/>
          <w:iCs/>
          <w:color w:val="000000"/>
          <w:spacing w:val="2"/>
        </w:rPr>
        <w:t xml:space="preserve"> Задачи воспитания:</w:t>
      </w:r>
    </w:p>
    <w:p w:rsidR="00A016DF" w:rsidRDefault="00A016DF" w:rsidP="00A016DF">
      <w:pPr>
        <w:numPr>
          <w:ilvl w:val="0"/>
          <w:numId w:val="2"/>
        </w:numPr>
        <w:spacing w:before="100" w:beforeAutospacing="1" w:after="100" w:afterAutospacing="1"/>
      </w:pPr>
      <w:r>
        <w:t>Формировать навыки ЗОЖ</w:t>
      </w:r>
    </w:p>
    <w:p w:rsidR="00A016DF" w:rsidRPr="00171267" w:rsidRDefault="00A016DF" w:rsidP="00A016DF">
      <w:pPr>
        <w:numPr>
          <w:ilvl w:val="0"/>
          <w:numId w:val="2"/>
        </w:numPr>
        <w:spacing w:before="100" w:beforeAutospacing="1" w:after="100" w:afterAutospacing="1"/>
      </w:pPr>
      <w:r w:rsidRPr="00171267">
        <w:t>Развивать умение общаться и сотрудничать.</w:t>
      </w:r>
    </w:p>
    <w:p w:rsidR="00A016DF" w:rsidRPr="00171267" w:rsidRDefault="00A016DF" w:rsidP="00A016DF">
      <w:pPr>
        <w:numPr>
          <w:ilvl w:val="0"/>
          <w:numId w:val="2"/>
        </w:numPr>
        <w:spacing w:before="100" w:beforeAutospacing="1" w:after="100" w:afterAutospacing="1"/>
      </w:pPr>
      <w:r w:rsidRPr="00171267">
        <w:t>Создавать условия для развития творческих и интеллектуальных способностей детей с ОВЗ</w:t>
      </w:r>
    </w:p>
    <w:p w:rsidR="00A016DF" w:rsidRPr="00171267" w:rsidRDefault="00A016DF" w:rsidP="00A016DF">
      <w:pPr>
        <w:numPr>
          <w:ilvl w:val="0"/>
          <w:numId w:val="2"/>
        </w:numPr>
        <w:spacing w:before="100" w:beforeAutospacing="1" w:after="100" w:afterAutospacing="1"/>
      </w:pPr>
      <w:r w:rsidRPr="00171267">
        <w:t>Повышение педагогической и психологической культуру родителей через совместную деятельность.</w:t>
      </w:r>
    </w:p>
    <w:p w:rsidR="00A016DF" w:rsidRDefault="00A016DF" w:rsidP="00A016DF">
      <w:pPr>
        <w:rPr>
          <w:b/>
        </w:rPr>
      </w:pPr>
    </w:p>
    <w:p w:rsidR="00A016DF" w:rsidRDefault="00A016DF" w:rsidP="00A016DF">
      <w:pPr>
        <w:spacing w:after="200"/>
        <w:ind w:firstLine="285"/>
        <w:jc w:val="both"/>
        <w:rPr>
          <w:bCs/>
          <w:iCs/>
        </w:rPr>
      </w:pPr>
      <w:r>
        <w:rPr>
          <w:bCs/>
          <w:iCs/>
        </w:rPr>
        <w:t xml:space="preserve">По итогам воспитательной  работы в первой четверти хочется отметить, что все  запланированные задачи  выполнены. </w:t>
      </w:r>
    </w:p>
    <w:p w:rsidR="00A016DF" w:rsidRDefault="00A016DF" w:rsidP="00A016DF">
      <w:pPr>
        <w:spacing w:after="200"/>
        <w:ind w:firstLine="228"/>
        <w:jc w:val="both"/>
        <w:rPr>
          <w:bCs/>
          <w:iCs/>
        </w:rPr>
      </w:pPr>
      <w:r>
        <w:rPr>
          <w:bCs/>
          <w:iCs/>
        </w:rPr>
        <w:t xml:space="preserve">В течение четверти воспитывали у </w:t>
      </w:r>
      <w:proofErr w:type="gramStart"/>
      <w:r>
        <w:rPr>
          <w:bCs/>
          <w:iCs/>
        </w:rPr>
        <w:t>обучающихся</w:t>
      </w:r>
      <w:proofErr w:type="gramEnd"/>
      <w:r>
        <w:rPr>
          <w:bCs/>
          <w:iCs/>
        </w:rPr>
        <w:t xml:space="preserve"> 1 в класса потребность к здоровому образу жизни, через воспитательные  и классные часы учили  соблюдать гигиенические нормы, и  режим дня. Участвовали в конкурсах «Территория здоровья», в акциях   «Чистый портфель», «Аккуратный ученик»,  оформили уголок Здоровья. Приняли активное участие в недели «Ну, грипп,  погоди!»</w:t>
      </w:r>
    </w:p>
    <w:tbl>
      <w:tblPr>
        <w:tblW w:w="15332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3"/>
        <w:gridCol w:w="7796"/>
        <w:gridCol w:w="1134"/>
        <w:gridCol w:w="1559"/>
        <w:gridCol w:w="3544"/>
      </w:tblGrid>
      <w:tr w:rsidR="00A016DF" w:rsidRPr="00B80873" w:rsidTr="00065FAC">
        <w:tc>
          <w:tcPr>
            <w:tcW w:w="1299" w:type="dxa"/>
            <w:gridSpan w:val="2"/>
            <w:vMerge w:val="restart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 xml:space="preserve">№ </w:t>
            </w:r>
            <w:proofErr w:type="spellStart"/>
            <w:r w:rsidRPr="00B80873">
              <w:t>п</w:t>
            </w:r>
            <w:proofErr w:type="gramStart"/>
            <w:r w:rsidRPr="00B80873">
              <w:t>.п</w:t>
            </w:r>
            <w:proofErr w:type="spellEnd"/>
            <w:proofErr w:type="gramEnd"/>
          </w:p>
        </w:tc>
        <w:tc>
          <w:tcPr>
            <w:tcW w:w="7796" w:type="dxa"/>
            <w:vMerge w:val="restart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Наименование оздоровительного мероприятия</w:t>
            </w:r>
          </w:p>
        </w:tc>
        <w:tc>
          <w:tcPr>
            <w:tcW w:w="2693" w:type="dxa"/>
            <w:gridSpan w:val="2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Кол-во участников</w:t>
            </w:r>
          </w:p>
        </w:tc>
        <w:tc>
          <w:tcPr>
            <w:tcW w:w="3544" w:type="dxa"/>
            <w:vMerge w:val="restart"/>
            <w:vAlign w:val="center"/>
          </w:tcPr>
          <w:p w:rsidR="00A016DF" w:rsidRPr="00B80873" w:rsidRDefault="00A016DF" w:rsidP="00065FAC">
            <w:pPr>
              <w:ind w:left="1876" w:hanging="1876"/>
            </w:pPr>
            <w:r w:rsidRPr="00B80873">
              <w:t>Организовал и проводил:</w:t>
            </w:r>
          </w:p>
          <w:p w:rsidR="00A016DF" w:rsidRPr="00B80873" w:rsidRDefault="00A016DF" w:rsidP="00065F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016DF" w:rsidRPr="00B80873" w:rsidRDefault="00A016DF" w:rsidP="00065F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016DF" w:rsidRPr="00B80873" w:rsidRDefault="00A016DF" w:rsidP="00065F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73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A016DF" w:rsidRPr="00B80873" w:rsidTr="00065FAC">
        <w:tc>
          <w:tcPr>
            <w:tcW w:w="1299" w:type="dxa"/>
            <w:gridSpan w:val="2"/>
            <w:vMerge/>
            <w:vAlign w:val="center"/>
          </w:tcPr>
          <w:p w:rsidR="00A016DF" w:rsidRPr="00B80873" w:rsidRDefault="00A016DF" w:rsidP="00065FAC"/>
        </w:tc>
        <w:tc>
          <w:tcPr>
            <w:tcW w:w="7796" w:type="dxa"/>
            <w:vMerge/>
            <w:vAlign w:val="center"/>
          </w:tcPr>
          <w:p w:rsidR="00A016DF" w:rsidRPr="00B80873" w:rsidRDefault="00A016DF" w:rsidP="00065FAC"/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дети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родители</w:t>
            </w:r>
          </w:p>
        </w:tc>
        <w:tc>
          <w:tcPr>
            <w:tcW w:w="3544" w:type="dxa"/>
            <w:vMerge/>
            <w:vAlign w:val="center"/>
          </w:tcPr>
          <w:p w:rsidR="00A016DF" w:rsidRPr="00B80873" w:rsidRDefault="00A016DF" w:rsidP="00065FAC"/>
        </w:tc>
      </w:tr>
      <w:tr w:rsidR="00A016DF" w:rsidRPr="00B80873" w:rsidTr="00065FAC">
        <w:tc>
          <w:tcPr>
            <w:tcW w:w="15332" w:type="dxa"/>
            <w:gridSpan w:val="6"/>
          </w:tcPr>
          <w:p w:rsidR="00A016DF" w:rsidRPr="00B80873" w:rsidRDefault="00A016DF" w:rsidP="00065FAC">
            <w:pPr>
              <w:jc w:val="center"/>
              <w:rPr>
                <w:b/>
                <w:bCs/>
                <w:i/>
                <w:iCs/>
              </w:rPr>
            </w:pPr>
            <w:r w:rsidRPr="00B80873">
              <w:rPr>
                <w:b/>
                <w:bCs/>
                <w:i/>
                <w:iCs/>
              </w:rPr>
              <w:t>Общешкольные мероприятия</w:t>
            </w:r>
          </w:p>
        </w:tc>
      </w:tr>
      <w:tr w:rsidR="00A016DF" w:rsidRPr="00B80873" w:rsidTr="00065FAC">
        <w:tc>
          <w:tcPr>
            <w:tcW w:w="15332" w:type="dxa"/>
            <w:gridSpan w:val="6"/>
          </w:tcPr>
          <w:p w:rsidR="00A016DF" w:rsidRPr="00B80873" w:rsidRDefault="00A016DF" w:rsidP="00065FAC">
            <w:pPr>
              <w:jc w:val="center"/>
              <w:rPr>
                <w:b/>
                <w:bCs/>
                <w:i/>
                <w:iCs/>
              </w:rPr>
            </w:pPr>
            <w:r w:rsidRPr="00B80873">
              <w:rPr>
                <w:b/>
                <w:bCs/>
                <w:i/>
                <w:iCs/>
              </w:rPr>
              <w:t xml:space="preserve">1 неделя ПДД </w:t>
            </w:r>
            <w:proofErr w:type="gramStart"/>
            <w:r w:rsidRPr="00B80873">
              <w:rPr>
                <w:b/>
                <w:bCs/>
                <w:i/>
                <w:iCs/>
              </w:rPr>
              <w:t>ТТ</w:t>
            </w:r>
            <w:proofErr w:type="gramEnd"/>
          </w:p>
        </w:tc>
      </w:tr>
      <w:tr w:rsidR="00A016DF" w:rsidRPr="00B80873" w:rsidTr="00065FAC">
        <w:tc>
          <w:tcPr>
            <w:tcW w:w="1299" w:type="dxa"/>
            <w:gridSpan w:val="2"/>
          </w:tcPr>
          <w:p w:rsidR="00A016DF" w:rsidRPr="00B80873" w:rsidRDefault="00A016DF" w:rsidP="00065FAC">
            <w:pPr>
              <w:jc w:val="center"/>
            </w:pPr>
            <w:r w:rsidRPr="00B80873">
              <w:t>1</w:t>
            </w:r>
          </w:p>
        </w:tc>
        <w:tc>
          <w:tcPr>
            <w:tcW w:w="7796" w:type="dxa"/>
          </w:tcPr>
          <w:p w:rsidR="00A016DF" w:rsidRPr="00B80873" w:rsidRDefault="00A016DF" w:rsidP="00065FAC">
            <w:pPr>
              <w:jc w:val="both"/>
            </w:pPr>
            <w:r w:rsidRPr="00B80873">
              <w:t>Твоя личная безопасность  «Знай, помни, выполняй»</w:t>
            </w:r>
          </w:p>
          <w:p w:rsidR="00A016DF" w:rsidRPr="00B80873" w:rsidRDefault="00A016DF" w:rsidP="00065FAC">
            <w:r w:rsidRPr="00B80873">
              <w:t xml:space="preserve">Инструктажи по правилам личной безопасности 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>уководитель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99" w:type="dxa"/>
            <w:gridSpan w:val="2"/>
          </w:tcPr>
          <w:p w:rsidR="00A016DF" w:rsidRPr="00B80873" w:rsidRDefault="00A016DF" w:rsidP="00065FAC">
            <w:pPr>
              <w:jc w:val="center"/>
            </w:pPr>
            <w:r w:rsidRPr="00B80873">
              <w:t>2</w:t>
            </w:r>
          </w:p>
        </w:tc>
        <w:tc>
          <w:tcPr>
            <w:tcW w:w="7796" w:type="dxa"/>
          </w:tcPr>
          <w:p w:rsidR="00A016DF" w:rsidRPr="00B80873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t>«Правила движения достойны уважения»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>уководитель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99" w:type="dxa"/>
            <w:gridSpan w:val="2"/>
          </w:tcPr>
          <w:p w:rsidR="00A016DF" w:rsidRPr="00B80873" w:rsidRDefault="00A016DF" w:rsidP="00065FAC">
            <w:pPr>
              <w:jc w:val="center"/>
            </w:pPr>
            <w:r w:rsidRPr="00B80873">
              <w:t>3</w:t>
            </w:r>
          </w:p>
        </w:tc>
        <w:tc>
          <w:tcPr>
            <w:tcW w:w="7796" w:type="dxa"/>
          </w:tcPr>
          <w:p w:rsidR="00A016DF" w:rsidRPr="00B80873" w:rsidRDefault="00A016DF" w:rsidP="00065FAC">
            <w:r w:rsidRPr="00B80873">
              <w:rPr>
                <w:color w:val="000000"/>
              </w:rPr>
              <w:t>Правила поведение в автобусе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>уководитель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99" w:type="dxa"/>
            <w:gridSpan w:val="2"/>
          </w:tcPr>
          <w:p w:rsidR="00A016DF" w:rsidRPr="00B80873" w:rsidRDefault="00A016DF" w:rsidP="00065FAC">
            <w:pPr>
              <w:jc w:val="center"/>
            </w:pPr>
            <w:r w:rsidRPr="00B80873">
              <w:t>4</w:t>
            </w:r>
          </w:p>
        </w:tc>
        <w:tc>
          <w:tcPr>
            <w:tcW w:w="7796" w:type="dxa"/>
          </w:tcPr>
          <w:p w:rsidR="00A016DF" w:rsidRPr="00B80873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t xml:space="preserve">Практическое занятие посадка и высадка </w:t>
            </w:r>
            <w:proofErr w:type="gramStart"/>
            <w:r w:rsidRPr="00B80873">
              <w:rPr>
                <w:color w:val="000000"/>
              </w:rPr>
              <w:t>обучающихся</w:t>
            </w:r>
            <w:proofErr w:type="gramEnd"/>
            <w:r w:rsidRPr="00B80873">
              <w:rPr>
                <w:color w:val="000000"/>
              </w:rPr>
              <w:t xml:space="preserve"> в автобусе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>уководитель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lastRenderedPageBreak/>
              <w:t>воспитатель</w:t>
            </w:r>
          </w:p>
        </w:tc>
      </w:tr>
      <w:tr w:rsidR="00A016DF" w:rsidRPr="00B80873" w:rsidTr="00065FAC">
        <w:tc>
          <w:tcPr>
            <w:tcW w:w="1299" w:type="dxa"/>
            <w:gridSpan w:val="2"/>
            <w:vMerge w:val="restart"/>
          </w:tcPr>
          <w:p w:rsidR="00A016DF" w:rsidRPr="00B80873" w:rsidRDefault="00A016DF" w:rsidP="00065FAC">
            <w:pPr>
              <w:jc w:val="center"/>
            </w:pPr>
            <w:r w:rsidRPr="00B80873">
              <w:lastRenderedPageBreak/>
              <w:t>5</w:t>
            </w:r>
          </w:p>
        </w:tc>
        <w:tc>
          <w:tcPr>
            <w:tcW w:w="7796" w:type="dxa"/>
          </w:tcPr>
          <w:p w:rsidR="00A016DF" w:rsidRPr="00B80873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t>Викторина «Красный, желтый, зеленый»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 w:rsidRPr="00B80873">
              <w:t xml:space="preserve">Воспитатель </w:t>
            </w:r>
          </w:p>
          <w:p w:rsidR="00A016DF" w:rsidRPr="00B80873" w:rsidRDefault="00A016DF" w:rsidP="00065FAC">
            <w:pPr>
              <w:jc w:val="center"/>
            </w:pPr>
          </w:p>
        </w:tc>
      </w:tr>
      <w:tr w:rsidR="00A016DF" w:rsidRPr="00B80873" w:rsidTr="00065FAC">
        <w:tc>
          <w:tcPr>
            <w:tcW w:w="1299" w:type="dxa"/>
            <w:gridSpan w:val="2"/>
            <w:vMerge/>
          </w:tcPr>
          <w:p w:rsidR="00A016DF" w:rsidRPr="00B80873" w:rsidRDefault="00A016DF" w:rsidP="00065FAC"/>
        </w:tc>
        <w:tc>
          <w:tcPr>
            <w:tcW w:w="7796" w:type="dxa"/>
          </w:tcPr>
          <w:p w:rsidR="00A016DF" w:rsidRPr="00B80873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t>«Безопасный маршрут!» оформление маршрутных листов в дневниках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>уководитель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t>Воспитатель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t>родители</w:t>
            </w:r>
          </w:p>
        </w:tc>
      </w:tr>
      <w:tr w:rsidR="00A016DF" w:rsidRPr="00B80873" w:rsidTr="00065FAC">
        <w:tc>
          <w:tcPr>
            <w:tcW w:w="15332" w:type="dxa"/>
            <w:gridSpan w:val="6"/>
          </w:tcPr>
          <w:p w:rsidR="00A016DF" w:rsidRPr="00B80873" w:rsidRDefault="00A016DF" w:rsidP="00A016DF">
            <w:pPr>
              <w:jc w:val="center"/>
            </w:pPr>
            <w:r w:rsidRPr="00B80873">
              <w:rPr>
                <w:b/>
                <w:bCs/>
                <w:i/>
                <w:iCs/>
              </w:rPr>
              <w:t>1 неделя   ПОЖАРНАЯ БЕЗОПАСНОСТЬ</w:t>
            </w:r>
          </w:p>
        </w:tc>
      </w:tr>
      <w:tr w:rsidR="00A016DF" w:rsidRPr="00B80873" w:rsidTr="00065FAC">
        <w:tc>
          <w:tcPr>
            <w:tcW w:w="1276" w:type="dxa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</w:p>
        </w:tc>
      </w:tr>
      <w:tr w:rsidR="00A016DF" w:rsidRPr="00B80873" w:rsidTr="00065FAC">
        <w:tc>
          <w:tcPr>
            <w:tcW w:w="1276" w:type="dxa"/>
          </w:tcPr>
          <w:p w:rsidR="00A016DF" w:rsidRPr="00B80873" w:rsidRDefault="00A016DF" w:rsidP="00065FAC">
            <w:pPr>
              <w:jc w:val="center"/>
            </w:pPr>
            <w:r w:rsidRPr="00B80873">
              <w:t>6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t xml:space="preserve">Учебная эвакуация </w:t>
            </w:r>
          </w:p>
          <w:p w:rsidR="00A016DF" w:rsidRPr="00B80873" w:rsidRDefault="00A016DF" w:rsidP="00065F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2</w:t>
            </w: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>уководитель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t>Воспитатель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t>родители</w:t>
            </w:r>
          </w:p>
        </w:tc>
      </w:tr>
      <w:tr w:rsidR="00A016DF" w:rsidRPr="00B80873" w:rsidTr="00065FAC">
        <w:trPr>
          <w:trHeight w:val="459"/>
        </w:trPr>
        <w:tc>
          <w:tcPr>
            <w:tcW w:w="1276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7</w:t>
            </w:r>
          </w:p>
        </w:tc>
        <w:tc>
          <w:tcPr>
            <w:tcW w:w="7819" w:type="dxa"/>
            <w:gridSpan w:val="2"/>
            <w:vAlign w:val="center"/>
          </w:tcPr>
          <w:p w:rsidR="00A016DF" w:rsidRPr="00B80873" w:rsidRDefault="00A016DF" w:rsidP="00065FAC">
            <w:r w:rsidRPr="00B80873">
              <w:t>День здоровья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4</w:t>
            </w: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8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rPr>
                <w:color w:val="000000"/>
              </w:rPr>
              <w:t xml:space="preserve">Учебно–тренировочная пожарная эвакуация 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9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-</w:t>
            </w: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 xml:space="preserve">уководитель </w:t>
            </w:r>
          </w:p>
          <w:p w:rsidR="00A016DF" w:rsidRPr="00B80873" w:rsidRDefault="00A016DF" w:rsidP="00065FAC">
            <w:pPr>
              <w:jc w:val="center"/>
              <w:rPr>
                <w:i/>
                <w:iCs/>
              </w:rPr>
            </w:pPr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76" w:type="dxa"/>
          </w:tcPr>
          <w:p w:rsidR="00A016DF" w:rsidRPr="00B80873" w:rsidRDefault="00A016DF" w:rsidP="00065FAC">
            <w:pPr>
              <w:spacing w:before="30" w:after="30"/>
              <w:jc w:val="center"/>
              <w:rPr>
                <w:color w:val="000000"/>
              </w:rPr>
            </w:pPr>
            <w:r w:rsidRPr="00B80873">
              <w:rPr>
                <w:color w:val="000000"/>
              </w:rPr>
              <w:t>9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pStyle w:val="a4"/>
              <w:spacing w:before="30" w:after="3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0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листовок «антитеррористическая безопасность»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3</w:t>
            </w:r>
          </w:p>
        </w:tc>
        <w:tc>
          <w:tcPr>
            <w:tcW w:w="3544" w:type="dxa"/>
          </w:tcPr>
          <w:p w:rsidR="00A016DF" w:rsidRPr="00B80873" w:rsidRDefault="00A016DF" w:rsidP="00065FA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73">
              <w:rPr>
                <w:rFonts w:ascii="Times New Roman" w:hAnsi="Times New Roman" w:cs="Times New Roman"/>
                <w:sz w:val="24"/>
                <w:szCs w:val="24"/>
              </w:rPr>
              <w:t>Воспитатель Родитель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7819" w:type="dxa"/>
            <w:gridSpan w:val="2"/>
            <w:vAlign w:val="center"/>
          </w:tcPr>
          <w:p w:rsidR="00A016DF" w:rsidRPr="00B80873" w:rsidRDefault="00A016DF" w:rsidP="00065FAC">
            <w:r w:rsidRPr="00B80873">
              <w:t>Выпуск стенгазеты «антитеррористическая безопасность»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3</w:t>
            </w: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11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Экскурсия в актовый зал знакомство с выставкой  по ОБЖ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5332" w:type="dxa"/>
            <w:gridSpan w:val="6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rPr>
                <w:b/>
                <w:bCs/>
                <w:i/>
                <w:iCs/>
                <w:lang w:val="en-US"/>
              </w:rPr>
              <w:t>III</w:t>
            </w:r>
            <w:r w:rsidRPr="00B80873">
              <w:rPr>
                <w:b/>
                <w:bCs/>
                <w:i/>
                <w:iCs/>
              </w:rPr>
              <w:t xml:space="preserve"> неделя   </w:t>
            </w:r>
            <w:r w:rsidRPr="00B80873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80873">
              <w:rPr>
                <w:b/>
                <w:bCs/>
                <w:i/>
                <w:iCs/>
              </w:rPr>
              <w:t>АНТИТЕРРОРИСТИЧЕСКАЯ БЕЗОПАСНОСТЬ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12</w:t>
            </w:r>
          </w:p>
        </w:tc>
        <w:tc>
          <w:tcPr>
            <w:tcW w:w="7819" w:type="dxa"/>
            <w:gridSpan w:val="2"/>
            <w:vAlign w:val="center"/>
          </w:tcPr>
          <w:p w:rsidR="00A016DF" w:rsidRPr="00B80873" w:rsidRDefault="00A016DF" w:rsidP="00065FAC">
            <w:r w:rsidRPr="00B80873">
              <w:t xml:space="preserve"> «Контакты с незнакомыми людьми на улице».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</w:tcPr>
          <w:p w:rsidR="00A016DF" w:rsidRPr="00B80873" w:rsidRDefault="00A016DF" w:rsidP="00065FAC">
            <w:pPr>
              <w:jc w:val="center"/>
            </w:pPr>
          </w:p>
        </w:tc>
      </w:tr>
      <w:tr w:rsidR="00A016DF" w:rsidRPr="00B80873" w:rsidTr="00065FAC">
        <w:tc>
          <w:tcPr>
            <w:tcW w:w="15332" w:type="dxa"/>
            <w:gridSpan w:val="6"/>
          </w:tcPr>
          <w:p w:rsidR="00A016DF" w:rsidRPr="00B80873" w:rsidRDefault="00A016DF" w:rsidP="00065FAC">
            <w:pPr>
              <w:jc w:val="center"/>
              <w:rPr>
                <w:b/>
                <w:bCs/>
                <w:i/>
                <w:iCs/>
              </w:rPr>
            </w:pPr>
            <w:r w:rsidRPr="00B80873">
              <w:rPr>
                <w:b/>
                <w:bCs/>
                <w:i/>
                <w:iCs/>
              </w:rPr>
              <w:t>Мероприятия по параллелям</w:t>
            </w:r>
          </w:p>
        </w:tc>
      </w:tr>
      <w:tr w:rsidR="00A016DF" w:rsidRPr="00B80873" w:rsidTr="00065FAC">
        <w:trPr>
          <w:trHeight w:val="835"/>
        </w:trPr>
        <w:tc>
          <w:tcPr>
            <w:tcW w:w="1276" w:type="dxa"/>
            <w:vAlign w:val="center"/>
          </w:tcPr>
          <w:p w:rsidR="00A016DF" w:rsidRPr="00B80873" w:rsidRDefault="00A016DF" w:rsidP="00065FAC">
            <w:pPr>
              <w:jc w:val="center"/>
            </w:pPr>
            <w:r>
              <w:t>13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Игровое мероприятие                 (зачет по правилам дорожного движения)</w:t>
            </w:r>
          </w:p>
          <w:p w:rsidR="00A016DF" w:rsidRPr="00B80873" w:rsidRDefault="00A016DF" w:rsidP="00065FAC">
            <w:r w:rsidRPr="00B80873">
              <w:t>«Правила движения  достойны уважения»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r w:rsidRPr="00B80873">
              <w:t>1 е кл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-</w:t>
            </w: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r>
              <w:t>ЮИД 4</w:t>
            </w:r>
            <w:r w:rsidRPr="00B80873">
              <w:t>б</w:t>
            </w:r>
            <w:r>
              <w:t xml:space="preserve"> </w:t>
            </w:r>
            <w:r w:rsidRPr="00B80873">
              <w:t>Воспитатели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pPr>
              <w:jc w:val="center"/>
            </w:pPr>
            <w:r>
              <w:t>14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Зачет по правилам поведения в экстремальной ситуации (игра по станциям)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Воспитатели 1-х классов</w:t>
            </w:r>
          </w:p>
        </w:tc>
      </w:tr>
      <w:tr w:rsidR="00A016DF" w:rsidRPr="00B80873" w:rsidTr="00065FAC">
        <w:tc>
          <w:tcPr>
            <w:tcW w:w="15332" w:type="dxa"/>
            <w:gridSpan w:val="6"/>
          </w:tcPr>
          <w:p w:rsidR="00A016DF" w:rsidRPr="00B80873" w:rsidRDefault="00A016DF" w:rsidP="00065FAC">
            <w:pPr>
              <w:jc w:val="center"/>
            </w:pPr>
            <w:r w:rsidRPr="00B80873">
              <w:rPr>
                <w:b/>
                <w:bCs/>
                <w:i/>
                <w:iCs/>
              </w:rPr>
              <w:t>Мероприятия по классам</w:t>
            </w:r>
          </w:p>
        </w:tc>
      </w:tr>
      <w:tr w:rsidR="00A016DF" w:rsidRPr="00B80873" w:rsidTr="00065FAC">
        <w:tc>
          <w:tcPr>
            <w:tcW w:w="1276" w:type="dxa"/>
          </w:tcPr>
          <w:p w:rsidR="00A016DF" w:rsidRPr="00B80873" w:rsidRDefault="00A016DF" w:rsidP="00065FA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pStyle w:val="a4"/>
              <w:spacing w:before="30" w:after="3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87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              </w:t>
            </w:r>
            <w:r w:rsidRPr="00B80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 безопасности»</w:t>
            </w:r>
            <w:r w:rsidRPr="00B80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3544" w:type="dxa"/>
          </w:tcPr>
          <w:p w:rsidR="00A016DF" w:rsidRPr="00B80873" w:rsidRDefault="00A016DF" w:rsidP="00065FAC">
            <w:r w:rsidRPr="00B80873">
              <w:t>Учитель Воспитатель</w:t>
            </w:r>
          </w:p>
          <w:p w:rsidR="00A016DF" w:rsidRPr="00B80873" w:rsidRDefault="00A016DF" w:rsidP="00065FAC">
            <w:pPr>
              <w:jc w:val="center"/>
            </w:pPr>
            <w:r w:rsidRPr="00B80873">
              <w:t>Родитель</w:t>
            </w:r>
          </w:p>
        </w:tc>
      </w:tr>
      <w:tr w:rsidR="00A016DF" w:rsidRPr="00B80873" w:rsidTr="00065FAC">
        <w:tc>
          <w:tcPr>
            <w:tcW w:w="1276" w:type="dxa"/>
            <w:vMerge w:val="restart"/>
          </w:tcPr>
          <w:p w:rsidR="00A016DF" w:rsidRPr="00B80873" w:rsidRDefault="00A016DF" w:rsidP="00065FAC">
            <w:pPr>
              <w:spacing w:before="30" w:after="30"/>
              <w:jc w:val="both"/>
              <w:rPr>
                <w:color w:val="000000"/>
              </w:rPr>
            </w:pPr>
            <w:r w:rsidRPr="00B80873">
              <w:rPr>
                <w:color w:val="000000"/>
              </w:rPr>
              <w:t>В течение недели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pStyle w:val="a4"/>
              <w:spacing w:before="30" w:after="3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«Твоя дорога в школу». «Ты пешеход»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3544" w:type="dxa"/>
          </w:tcPr>
          <w:p w:rsidR="00A016DF" w:rsidRPr="00B80873" w:rsidRDefault="00A016DF" w:rsidP="00065FAC">
            <w:r w:rsidRPr="00B80873">
              <w:t>Воспитатель, родители</w:t>
            </w:r>
          </w:p>
        </w:tc>
      </w:tr>
      <w:tr w:rsidR="00A016DF" w:rsidRPr="00B80873" w:rsidTr="00065FAC">
        <w:tc>
          <w:tcPr>
            <w:tcW w:w="1276" w:type="dxa"/>
            <w:vMerge/>
          </w:tcPr>
          <w:p w:rsidR="00A016DF" w:rsidRPr="00B80873" w:rsidRDefault="00A016DF" w:rsidP="00065FAC">
            <w:pPr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pStyle w:val="a4"/>
              <w:spacing w:before="30" w:after="3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087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тему: «Улица полна неожиданностей!».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pPr>
              <w:jc w:val="center"/>
            </w:pPr>
          </w:p>
        </w:tc>
        <w:tc>
          <w:tcPr>
            <w:tcW w:w="3544" w:type="dxa"/>
          </w:tcPr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r w:rsidRPr="00B80873">
              <w:t>1 раз в неделю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 xml:space="preserve">Акция  «Чистота </w:t>
            </w:r>
            <w:proofErr w:type="gramStart"/>
            <w:r w:rsidRPr="00B80873">
              <w:t>–з</w:t>
            </w:r>
            <w:proofErr w:type="gramEnd"/>
            <w:r w:rsidRPr="00B80873">
              <w:t>алог здоровья.»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r w:rsidRPr="00B80873">
              <w:t>-</w:t>
            </w: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 xml:space="preserve">уководитель </w:t>
            </w:r>
          </w:p>
          <w:p w:rsidR="00A016DF" w:rsidRPr="00B80873" w:rsidRDefault="00A016DF" w:rsidP="00065FAC">
            <w:r w:rsidRPr="00B80873">
              <w:t xml:space="preserve">Воспитатель 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r w:rsidRPr="00B80873">
              <w:rPr>
                <w:color w:val="000000"/>
              </w:rPr>
              <w:t xml:space="preserve">Экскурсии, </w:t>
            </w:r>
            <w:r w:rsidRPr="00B80873">
              <w:rPr>
                <w:color w:val="000000"/>
              </w:rPr>
              <w:lastRenderedPageBreak/>
              <w:t>наблюдения</w:t>
            </w:r>
          </w:p>
        </w:tc>
        <w:tc>
          <w:tcPr>
            <w:tcW w:w="7819" w:type="dxa"/>
            <w:gridSpan w:val="2"/>
          </w:tcPr>
          <w:p w:rsidR="00A016DF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lastRenderedPageBreak/>
              <w:t>Целевые прогулки за территорию школы.</w:t>
            </w:r>
            <w:r w:rsidRPr="00B80873">
              <w:rPr>
                <w:color w:val="000000"/>
              </w:rPr>
              <w:br/>
              <w:t xml:space="preserve">Цель: закреплять необходимость соблюдать правила дорожного </w:t>
            </w:r>
            <w:r w:rsidRPr="00B80873">
              <w:rPr>
                <w:color w:val="000000"/>
              </w:rPr>
              <w:lastRenderedPageBreak/>
              <w:t>движения.</w:t>
            </w:r>
          </w:p>
          <w:p w:rsidR="00A016DF" w:rsidRPr="00B80873" w:rsidRDefault="00A016DF" w:rsidP="00065FAC"/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/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lastRenderedPageBreak/>
              <w:t>Дидактические</w:t>
            </w:r>
            <w:r>
              <w:rPr>
                <w:color w:val="000000"/>
              </w:rPr>
              <w:t xml:space="preserve"> </w:t>
            </w:r>
            <w:r w:rsidRPr="00B80873">
              <w:rPr>
                <w:color w:val="000000"/>
              </w:rPr>
              <w:t>игры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t>«Раз, два, три, что может быть опасно - найди».</w:t>
            </w:r>
          </w:p>
          <w:p w:rsidR="00A016DF" w:rsidRPr="00B80873" w:rsidRDefault="00A016DF" w:rsidP="00065FAC">
            <w:pPr>
              <w:rPr>
                <w:color w:val="000000"/>
              </w:rPr>
            </w:pPr>
            <w:r w:rsidRPr="00B80873">
              <w:rPr>
                <w:color w:val="000000"/>
              </w:rPr>
              <w:t>«Острые предметы», «Видим, слышим, ощущаем»,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/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 xml:space="preserve">Воспитатель 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r w:rsidRPr="00B80873">
              <w:t>каждый день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Игры на свежем воздухе</w:t>
            </w:r>
            <w:proofErr w:type="gramStart"/>
            <w:r w:rsidRPr="00B80873">
              <w:t xml:space="preserve"> :</w:t>
            </w:r>
            <w:proofErr w:type="gramEnd"/>
            <w:r w:rsidRPr="00B80873">
              <w:t xml:space="preserve"> «Попади в обруч», «Сороконожка»,                                 «Ты медведя не буди</w:t>
            </w:r>
            <w:r w:rsidRPr="006F3AA5">
              <w:t xml:space="preserve">»,  </w:t>
            </w:r>
            <w:r w:rsidRPr="006F3AA5">
              <w:rPr>
                <w:b/>
                <w:bCs/>
              </w:rPr>
              <w:t>«</w:t>
            </w:r>
            <w:hyperlink r:id="rId6" w:tooltip="Permanent Link to Гуси-лебеди" w:history="1">
              <w:r w:rsidRPr="006F3AA5">
                <w:rPr>
                  <w:rStyle w:val="a5"/>
                  <w:color w:val="auto"/>
                </w:rPr>
                <w:t>Гуси-лебеди</w:t>
              </w:r>
            </w:hyperlink>
            <w:r w:rsidRPr="006F3AA5">
              <w:rPr>
                <w:rStyle w:val="a5"/>
                <w:color w:val="auto"/>
              </w:rPr>
              <w:t xml:space="preserve">»,  </w:t>
            </w:r>
            <w:r>
              <w:t xml:space="preserve"> </w:t>
            </w:r>
            <w:hyperlink r:id="rId7" w:tooltip="Permanent Link to Кто быстрее?" w:history="1">
              <w:r w:rsidRPr="006F3AA5">
                <w:rPr>
                  <w:rStyle w:val="a5"/>
                  <w:color w:val="auto"/>
                </w:rPr>
                <w:t>Кто быстрее?</w:t>
              </w:r>
            </w:hyperlink>
            <w:r w:rsidRPr="006F3AA5">
              <w:t xml:space="preserve"> </w:t>
            </w:r>
            <w:r w:rsidRPr="006F3AA5">
              <w:rPr>
                <w:b/>
                <w:bCs/>
              </w:rPr>
              <w:t xml:space="preserve">« </w:t>
            </w:r>
            <w:hyperlink r:id="rId8" w:tooltip="Permanent Link to Фигуры" w:history="1">
              <w:r w:rsidRPr="006F3AA5">
                <w:rPr>
                  <w:rStyle w:val="a5"/>
                  <w:color w:val="auto"/>
                </w:rPr>
                <w:t>Фигуры</w:t>
              </w:r>
            </w:hyperlink>
            <w:r w:rsidRPr="006F3AA5">
              <w:rPr>
                <w:rStyle w:val="a5"/>
                <w:color w:val="auto"/>
              </w:rPr>
              <w:t>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r w:rsidRPr="00B80873">
              <w:t>-</w:t>
            </w: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pPr>
              <w:ind w:left="-142" w:right="-154"/>
              <w:jc w:val="center"/>
            </w:pPr>
            <w:r w:rsidRPr="00B80873">
              <w:t>на</w:t>
            </w:r>
          </w:p>
          <w:p w:rsidR="00A016DF" w:rsidRPr="00B80873" w:rsidRDefault="00A016DF" w:rsidP="00065FAC">
            <w:pPr>
              <w:ind w:left="-142" w:right="-154"/>
              <w:jc w:val="center"/>
            </w:pPr>
            <w:proofErr w:type="gramStart"/>
            <w:r w:rsidRPr="00B80873">
              <w:t>уроках</w:t>
            </w:r>
            <w:proofErr w:type="gramEnd"/>
            <w:r w:rsidRPr="00B80873">
              <w:t>, занятиях</w:t>
            </w:r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 xml:space="preserve">Проведение </w:t>
            </w:r>
            <w:proofErr w:type="spellStart"/>
            <w:r w:rsidRPr="00B80873">
              <w:t>Физминутка</w:t>
            </w:r>
            <w:proofErr w:type="spellEnd"/>
            <w:r w:rsidRPr="00B80873">
              <w:t xml:space="preserve">, </w:t>
            </w:r>
            <w:proofErr w:type="spellStart"/>
            <w:r w:rsidRPr="00B80873">
              <w:t>флеш</w:t>
            </w:r>
            <w:proofErr w:type="spellEnd"/>
            <w:r w:rsidRPr="00B80873">
              <w:t>-моб, гимнастики для глаз и др.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r w:rsidRPr="00B80873">
              <w:t>-</w:t>
            </w: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 xml:space="preserve">уководитель </w:t>
            </w:r>
          </w:p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>
            <w:proofErr w:type="spellStart"/>
            <w:proofErr w:type="gramStart"/>
            <w:r w:rsidRPr="00B80873">
              <w:t>Ежеднев</w:t>
            </w:r>
            <w:proofErr w:type="spellEnd"/>
            <w:r>
              <w:t>-</w:t>
            </w:r>
            <w:r w:rsidRPr="00B80873">
              <w:t>но</w:t>
            </w:r>
            <w:proofErr w:type="gramEnd"/>
          </w:p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Проветривание помещения.</w:t>
            </w:r>
          </w:p>
          <w:p w:rsidR="00A016DF" w:rsidRPr="00B80873" w:rsidRDefault="00A016DF" w:rsidP="00065FAC">
            <w:r w:rsidRPr="00B80873">
              <w:t xml:space="preserve">Обрабатывание облучателем </w:t>
            </w:r>
            <w:proofErr w:type="spellStart"/>
            <w:r w:rsidRPr="00B80873">
              <w:t>рециркулятор</w:t>
            </w:r>
            <w:proofErr w:type="spellEnd"/>
            <w:r w:rsidRPr="00B80873">
              <w:t xml:space="preserve"> воздуха «Дезар-3»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-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r w:rsidRPr="00B80873">
              <w:t>-</w:t>
            </w: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 xml:space="preserve">уководитель </w:t>
            </w:r>
          </w:p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Беседа – рассуждение «Знай, помни, выполняй». Инструктажи по правилам личной безопасности .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r w:rsidRPr="00B80873">
              <w:t>-</w:t>
            </w: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Кл</w:t>
            </w:r>
            <w:proofErr w:type="gramStart"/>
            <w:r w:rsidRPr="00B80873">
              <w:t>.</w:t>
            </w:r>
            <w:proofErr w:type="gramEnd"/>
            <w:r w:rsidRPr="00B80873">
              <w:t xml:space="preserve"> </w:t>
            </w:r>
            <w:proofErr w:type="gramStart"/>
            <w:r w:rsidRPr="00B80873">
              <w:t>р</w:t>
            </w:r>
            <w:proofErr w:type="gramEnd"/>
            <w:r w:rsidRPr="00B80873">
              <w:t xml:space="preserve">уководитель </w:t>
            </w:r>
          </w:p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rPr>
          <w:trHeight w:val="651"/>
        </w:trPr>
        <w:tc>
          <w:tcPr>
            <w:tcW w:w="1276" w:type="dxa"/>
            <w:vAlign w:val="center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 xml:space="preserve">Воспитательный час: Час здоровья.  «Если хочешь быть </w:t>
            </w:r>
            <w:proofErr w:type="gramStart"/>
            <w:r w:rsidRPr="00B80873">
              <w:t>здоров</w:t>
            </w:r>
            <w:proofErr w:type="gramEnd"/>
            <w:r w:rsidRPr="00B80873">
              <w:t>, занимайся спортом!»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/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 xml:space="preserve">Воспитатель </w:t>
            </w:r>
          </w:p>
        </w:tc>
      </w:tr>
      <w:tr w:rsidR="00A016DF" w:rsidRPr="00B80873" w:rsidTr="00065FAC">
        <w:trPr>
          <w:trHeight w:val="405"/>
        </w:trPr>
        <w:tc>
          <w:tcPr>
            <w:tcW w:w="1276" w:type="dxa"/>
            <w:vAlign w:val="center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Воспитательный час Тема: «Правила движенья, достойно уважения!»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/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rPr>
          <w:trHeight w:val="540"/>
        </w:trPr>
        <w:tc>
          <w:tcPr>
            <w:tcW w:w="1276" w:type="dxa"/>
            <w:vAlign w:val="center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Составление и оформление маршрутов безопасного движения учащихся от дома до школы и обратно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>
            <w:r w:rsidRPr="00B80873">
              <w:t>10</w:t>
            </w:r>
          </w:p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Родители, воспитатель</w:t>
            </w:r>
          </w:p>
        </w:tc>
      </w:tr>
      <w:tr w:rsidR="00A016DF" w:rsidRPr="00B80873" w:rsidTr="00065FAC">
        <w:trPr>
          <w:trHeight w:val="562"/>
        </w:trPr>
        <w:tc>
          <w:tcPr>
            <w:tcW w:w="1276" w:type="dxa"/>
            <w:vAlign w:val="center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jc w:val="both"/>
            </w:pPr>
            <w:r w:rsidRPr="00B80873">
              <w:t>Воспитательный час:  «Правила поведения в автобусе»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/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rPr>
          <w:trHeight w:val="400"/>
        </w:trPr>
        <w:tc>
          <w:tcPr>
            <w:tcW w:w="1276" w:type="dxa"/>
            <w:vAlign w:val="center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pPr>
              <w:jc w:val="both"/>
            </w:pPr>
            <w:r w:rsidRPr="00B80873">
              <w:t>Практическое занятие «Посадка и высадка обучающихся»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10.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/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rPr>
          <w:trHeight w:val="291"/>
        </w:trPr>
        <w:tc>
          <w:tcPr>
            <w:tcW w:w="1276" w:type="dxa"/>
            <w:vAlign w:val="center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Встреча с фельдшером школы. «</w:t>
            </w:r>
            <w:proofErr w:type="gramStart"/>
            <w:r w:rsidRPr="00B80873">
              <w:t>Профессия-медицинский</w:t>
            </w:r>
            <w:proofErr w:type="gramEnd"/>
            <w:r w:rsidRPr="00B80873">
              <w:t xml:space="preserve"> работник»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/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Воспитатель</w:t>
            </w:r>
          </w:p>
        </w:tc>
      </w:tr>
      <w:tr w:rsidR="00A016DF" w:rsidRPr="00B80873" w:rsidTr="00065FAC">
        <w:tc>
          <w:tcPr>
            <w:tcW w:w="1276" w:type="dxa"/>
            <w:vAlign w:val="center"/>
          </w:tcPr>
          <w:p w:rsidR="00A016DF" w:rsidRPr="00B80873" w:rsidRDefault="00A016DF" w:rsidP="00065FAC"/>
        </w:tc>
        <w:tc>
          <w:tcPr>
            <w:tcW w:w="7819" w:type="dxa"/>
            <w:gridSpan w:val="2"/>
          </w:tcPr>
          <w:p w:rsidR="00A016DF" w:rsidRPr="00B80873" w:rsidRDefault="00A016DF" w:rsidP="00065FAC">
            <w:r w:rsidRPr="00B80873">
              <w:t>«Зачет по правилам поведения в школьном автобусе».</w:t>
            </w:r>
          </w:p>
        </w:tc>
        <w:tc>
          <w:tcPr>
            <w:tcW w:w="1134" w:type="dxa"/>
            <w:vAlign w:val="center"/>
          </w:tcPr>
          <w:p w:rsidR="00A016DF" w:rsidRPr="00B80873" w:rsidRDefault="00A016DF" w:rsidP="00065FAC">
            <w:pPr>
              <w:jc w:val="center"/>
            </w:pPr>
            <w:r w:rsidRPr="00B80873">
              <w:t>10</w:t>
            </w:r>
          </w:p>
        </w:tc>
        <w:tc>
          <w:tcPr>
            <w:tcW w:w="1559" w:type="dxa"/>
            <w:vAlign w:val="center"/>
          </w:tcPr>
          <w:p w:rsidR="00A016DF" w:rsidRPr="00B80873" w:rsidRDefault="00A016DF" w:rsidP="00065FAC"/>
        </w:tc>
        <w:tc>
          <w:tcPr>
            <w:tcW w:w="3544" w:type="dxa"/>
            <w:vAlign w:val="center"/>
          </w:tcPr>
          <w:p w:rsidR="00A016DF" w:rsidRPr="00B80873" w:rsidRDefault="00A016DF" w:rsidP="00065FAC">
            <w:r w:rsidRPr="00B80873">
              <w:t>Воспитатель, водитель автобуса, сопровождающий</w:t>
            </w:r>
          </w:p>
        </w:tc>
      </w:tr>
    </w:tbl>
    <w:p w:rsidR="00A016DF" w:rsidRDefault="00A016DF" w:rsidP="00A016DF">
      <w:pPr>
        <w:spacing w:after="200"/>
        <w:jc w:val="both"/>
        <w:rPr>
          <w:bCs/>
          <w:iCs/>
        </w:rPr>
      </w:pPr>
    </w:p>
    <w:p w:rsidR="00A016DF" w:rsidRDefault="00A016DF" w:rsidP="00A016DF">
      <w:pPr>
        <w:spacing w:before="100" w:beforeAutospacing="1" w:after="100" w:afterAutospacing="1"/>
      </w:pPr>
    </w:p>
    <w:p w:rsidR="00A016DF" w:rsidRDefault="00A016DF" w:rsidP="00A016DF">
      <w:pPr>
        <w:spacing w:before="100" w:beforeAutospacing="1" w:after="100" w:afterAutospacing="1"/>
      </w:pPr>
    </w:p>
    <w:p w:rsidR="00A016DF" w:rsidRDefault="00A016DF" w:rsidP="00A016DF">
      <w:pPr>
        <w:spacing w:before="100" w:beforeAutospacing="1" w:after="100" w:afterAutospacing="1"/>
      </w:pPr>
    </w:p>
    <w:p w:rsidR="00A016DF" w:rsidRDefault="00A016DF" w:rsidP="00A016DF">
      <w:pPr>
        <w:spacing w:before="100" w:beforeAutospacing="1" w:after="100" w:afterAutospacing="1"/>
        <w:rPr>
          <w:bCs/>
          <w:iCs/>
        </w:rPr>
      </w:pPr>
      <w:r w:rsidRPr="00171267">
        <w:lastRenderedPageBreak/>
        <w:t>Развивать</w:t>
      </w:r>
      <w:r>
        <w:t xml:space="preserve"> умение общаться и сотрудничать </w:t>
      </w:r>
      <w:r>
        <w:rPr>
          <w:bCs/>
          <w:iCs/>
        </w:rPr>
        <w:t xml:space="preserve">по решению  второй задачи в классе было проведено диагностическое обследование по уровню воспитанности </w:t>
      </w:r>
      <w:proofErr w:type="gramStart"/>
      <w:r>
        <w:rPr>
          <w:bCs/>
          <w:iCs/>
        </w:rPr>
        <w:t>обучающихся</w:t>
      </w:r>
      <w:proofErr w:type="gramEnd"/>
      <w:r>
        <w:rPr>
          <w:bCs/>
          <w:iCs/>
        </w:rPr>
        <w:t xml:space="preserve"> с ОВЗ на начало учебного года результат обследования показал: </w:t>
      </w:r>
    </w:p>
    <w:p w:rsidR="00A016DF" w:rsidRDefault="00A016DF" w:rsidP="00A016DF">
      <w:pPr>
        <w:spacing w:before="100" w:beforeAutospacing="1" w:after="100" w:afterAutospacing="1"/>
        <w:rPr>
          <w:bCs/>
          <w:iCs/>
        </w:rPr>
      </w:pPr>
      <w:r>
        <w:rPr>
          <w:noProof/>
        </w:rPr>
        <w:drawing>
          <wp:inline distT="0" distB="0" distL="0" distR="0" wp14:anchorId="6726679D" wp14:editId="4761D04B">
            <wp:extent cx="9067800" cy="1638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16DF" w:rsidRDefault="00A016DF" w:rsidP="00A016DF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Индивидуальная работа с </w:t>
      </w:r>
      <w:proofErr w:type="gramStart"/>
      <w:r>
        <w:rPr>
          <w:bCs/>
          <w:iCs/>
        </w:rPr>
        <w:t>обучающимися</w:t>
      </w:r>
      <w:proofErr w:type="gramEnd"/>
      <w:r>
        <w:rPr>
          <w:bCs/>
          <w:iCs/>
        </w:rPr>
        <w:t xml:space="preserve"> которые имеют низкий уровень воспитанности запланирована работа по разделам.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032"/>
        <w:gridCol w:w="2417"/>
        <w:gridCol w:w="2417"/>
        <w:gridCol w:w="2417"/>
        <w:gridCol w:w="2418"/>
      </w:tblGrid>
      <w:tr w:rsidR="00A016DF" w:rsidRPr="00A016DF" w:rsidTr="00A016DF">
        <w:tc>
          <w:tcPr>
            <w:tcW w:w="2802" w:type="dxa"/>
          </w:tcPr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Отношение </w:t>
            </w:r>
          </w:p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к сверстникам</w:t>
            </w:r>
          </w:p>
        </w:tc>
        <w:tc>
          <w:tcPr>
            <w:tcW w:w="2032" w:type="dxa"/>
          </w:tcPr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Отношение </w:t>
            </w:r>
          </w:p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к взрослым</w:t>
            </w:r>
          </w:p>
        </w:tc>
        <w:tc>
          <w:tcPr>
            <w:tcW w:w="2417" w:type="dxa"/>
          </w:tcPr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Отношение </w:t>
            </w:r>
          </w:p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к себе</w:t>
            </w:r>
          </w:p>
        </w:tc>
        <w:tc>
          <w:tcPr>
            <w:tcW w:w="2417" w:type="dxa"/>
          </w:tcPr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Отношение </w:t>
            </w:r>
          </w:p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к учебе</w:t>
            </w:r>
          </w:p>
        </w:tc>
        <w:tc>
          <w:tcPr>
            <w:tcW w:w="2417" w:type="dxa"/>
          </w:tcPr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ОТП</w:t>
            </w:r>
          </w:p>
        </w:tc>
        <w:tc>
          <w:tcPr>
            <w:tcW w:w="2418" w:type="dxa"/>
          </w:tcPr>
          <w:p w:rsidR="00A016DF" w:rsidRPr="00A016DF" w:rsidRDefault="00A016DF" w:rsidP="00065FAC">
            <w:pPr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Отношение к членам семьи</w:t>
            </w:r>
          </w:p>
        </w:tc>
      </w:tr>
      <w:tr w:rsidR="00A016DF" w:rsidRPr="00A016DF" w:rsidTr="00A016DF">
        <w:tc>
          <w:tcPr>
            <w:tcW w:w="2802" w:type="dxa"/>
          </w:tcPr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Игры и игровые упражнения </w:t>
            </w:r>
            <w:r>
              <w:rPr>
                <w:sz w:val="22"/>
                <w:szCs w:val="22"/>
              </w:rPr>
              <w:t xml:space="preserve">на развитие </w:t>
            </w:r>
            <w:r w:rsidRPr="00A016DF">
              <w:rPr>
                <w:sz w:val="22"/>
                <w:szCs w:val="22"/>
              </w:rPr>
              <w:t>коммуникативной компетентности:     На развитие умение активно слушать:                            Цель: воспитывать доверительные отношения, развивать чувство ответственности. Планета друзей. Ролевая игра. Развитие воображения «Дорисуй предмет».</w:t>
            </w: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Правила хорошего тона. Тема: «В гостях у друзей».</w:t>
            </w:r>
          </w:p>
        </w:tc>
        <w:tc>
          <w:tcPr>
            <w:tcW w:w="2032" w:type="dxa"/>
          </w:tcPr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Классные, воспитательные часы «Как вести себя </w:t>
            </w:r>
            <w:proofErr w:type="gramStart"/>
            <w:r w:rsidRPr="00A016DF">
              <w:rPr>
                <w:sz w:val="22"/>
                <w:szCs w:val="22"/>
              </w:rPr>
              <w:t>со</w:t>
            </w:r>
            <w:proofErr w:type="gramEnd"/>
            <w:r w:rsidRPr="00A016DF">
              <w:rPr>
                <w:sz w:val="22"/>
                <w:szCs w:val="22"/>
              </w:rPr>
              <w:t xml:space="preserve"> взрослыми»</w:t>
            </w: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Правила хорошего тона.                       Тема: «О заботливом отношении к людям»</w:t>
            </w:r>
            <w:proofErr w:type="gramStart"/>
            <w:r w:rsidRPr="00A016DF">
              <w:rPr>
                <w:sz w:val="22"/>
                <w:szCs w:val="22"/>
              </w:rPr>
              <w:t>.</w:t>
            </w:r>
            <w:proofErr w:type="gramEnd"/>
            <w:r w:rsidRPr="00A016DF">
              <w:rPr>
                <w:sz w:val="22"/>
                <w:szCs w:val="22"/>
              </w:rPr>
              <w:t xml:space="preserve">                 (</w:t>
            </w:r>
            <w:proofErr w:type="gramStart"/>
            <w:r w:rsidRPr="00A016DF">
              <w:rPr>
                <w:sz w:val="22"/>
                <w:szCs w:val="22"/>
              </w:rPr>
              <w:t>б</w:t>
            </w:r>
            <w:proofErr w:type="gramEnd"/>
            <w:r w:rsidRPr="00A016DF">
              <w:rPr>
                <w:sz w:val="22"/>
                <w:szCs w:val="22"/>
              </w:rPr>
              <w:t>еседа – размышление)</w:t>
            </w:r>
          </w:p>
          <w:p w:rsidR="00A016DF" w:rsidRPr="00A016DF" w:rsidRDefault="00A016DF" w:rsidP="00065F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 (беседа – диалог) «Правила, обязательные для всех».                           Дискуссионный клуб. «Доброта и вежливость».</w:t>
            </w:r>
          </w:p>
          <w:p w:rsidR="00A016DF" w:rsidRPr="00A016DF" w:rsidRDefault="00A016DF" w:rsidP="00065FAC">
            <w:pPr>
              <w:shd w:val="clear" w:color="auto" w:fill="FFFFFF"/>
              <w:spacing w:line="276" w:lineRule="auto"/>
              <w:ind w:left="19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Игры и игровые упражнения:           На развитие умение перерабатывать информацию?</w:t>
            </w:r>
          </w:p>
          <w:p w:rsidR="00A016DF" w:rsidRPr="00A016DF" w:rsidRDefault="00A016DF" w:rsidP="00A016DF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Цель: развивать умения понимать друг друга вникать в суть полученной информации.</w:t>
            </w:r>
          </w:p>
          <w:p w:rsidR="00A016DF" w:rsidRPr="00A016DF" w:rsidRDefault="00A016DF" w:rsidP="00065FAC">
            <w:pPr>
              <w:shd w:val="clear" w:color="auto" w:fill="FFFFFF"/>
              <w:spacing w:line="276" w:lineRule="auto"/>
              <w:ind w:left="19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 (практикум с элементами тренинга)                  Умей сказать: «Нет!» Развитие памяти.       Игра «Кто больше запомнит?»</w:t>
            </w: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Развитие памяти, речи, внимания. Игра «Пересказ по кругу».</w:t>
            </w:r>
          </w:p>
          <w:p w:rsidR="00A016DF" w:rsidRPr="00A016DF" w:rsidRDefault="00A016DF" w:rsidP="00065FAC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Игровая ситуация  «Помоги, Незнайке!» выполнять задания, рисовать</w:t>
            </w:r>
          </w:p>
        </w:tc>
        <w:tc>
          <w:tcPr>
            <w:tcW w:w="2417" w:type="dxa"/>
          </w:tcPr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 xml:space="preserve">Привлечь </w:t>
            </w:r>
            <w:proofErr w:type="gramStart"/>
            <w:r w:rsidRPr="00A016DF">
              <w:rPr>
                <w:sz w:val="22"/>
                <w:szCs w:val="22"/>
              </w:rPr>
              <w:t>к</w:t>
            </w:r>
            <w:proofErr w:type="gramEnd"/>
            <w:r w:rsidRPr="00A016DF">
              <w:rPr>
                <w:sz w:val="22"/>
                <w:szCs w:val="22"/>
              </w:rPr>
              <w:t xml:space="preserve">  ОПТ.</w:t>
            </w:r>
          </w:p>
          <w:p w:rsidR="00A016DF" w:rsidRPr="00A016DF" w:rsidRDefault="00A016DF" w:rsidP="00065F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Игр</w:t>
            </w:r>
            <w:proofErr w:type="gramStart"/>
            <w:r w:rsidRPr="00A016DF">
              <w:rPr>
                <w:sz w:val="22"/>
                <w:szCs w:val="22"/>
              </w:rPr>
              <w:t>а-</w:t>
            </w:r>
            <w:proofErr w:type="gramEnd"/>
            <w:r w:rsidRPr="00A016DF">
              <w:rPr>
                <w:sz w:val="22"/>
                <w:szCs w:val="22"/>
              </w:rPr>
              <w:t xml:space="preserve"> диспут                «Я могу трудиться» Проявлять интерес, инициативу к  дежурству в классе, в столовой.</w:t>
            </w:r>
          </w:p>
          <w:p w:rsidR="00A016DF" w:rsidRPr="00A016DF" w:rsidRDefault="00A016DF" w:rsidP="00065F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Азбука «Добрых дел». Какую помощь оказал учителю, сверстникам</w:t>
            </w:r>
          </w:p>
          <w:p w:rsidR="00A016DF" w:rsidRPr="00A016DF" w:rsidRDefault="00A016DF" w:rsidP="00065F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Игры и игровые упражнения, беседы:</w:t>
            </w: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«Как зовут родителей»,</w:t>
            </w: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«Чем занимаются они»,</w:t>
            </w: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«Моя мама самая, самая………………»</w:t>
            </w: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Мой папа самый……..</w:t>
            </w:r>
          </w:p>
          <w:p w:rsidR="00A016DF" w:rsidRPr="00A016DF" w:rsidRDefault="00A016DF" w:rsidP="00065FAC">
            <w:pPr>
              <w:spacing w:line="276" w:lineRule="auto"/>
              <w:rPr>
                <w:sz w:val="22"/>
                <w:szCs w:val="22"/>
              </w:rPr>
            </w:pPr>
            <w:r w:rsidRPr="00A016DF">
              <w:rPr>
                <w:sz w:val="22"/>
                <w:szCs w:val="22"/>
              </w:rPr>
              <w:t>Беседа: Как проводим выходной.</w:t>
            </w:r>
          </w:p>
          <w:p w:rsidR="00A016DF" w:rsidRPr="00A016DF" w:rsidRDefault="00A016DF" w:rsidP="00065F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A016DF" w:rsidRDefault="00A016DF" w:rsidP="00A016DF">
      <w:pPr>
        <w:spacing w:before="100" w:beforeAutospacing="1" w:after="100" w:afterAutospacing="1"/>
        <w:rPr>
          <w:bCs/>
          <w:iCs/>
        </w:rPr>
      </w:pPr>
    </w:p>
    <w:p w:rsidR="00A016DF" w:rsidRDefault="00A016DF" w:rsidP="00A016DF">
      <w:pPr>
        <w:spacing w:before="100" w:beforeAutospacing="1" w:after="100" w:afterAutospacing="1"/>
        <w:ind w:left="720"/>
      </w:pPr>
      <w:r>
        <w:t xml:space="preserve">Задача №3: </w:t>
      </w:r>
      <w:r w:rsidRPr="00171267">
        <w:t>Создавать условия для развития творческих и интеллектуальных способностей детей с ОВЗ</w:t>
      </w:r>
    </w:p>
    <w:p w:rsidR="00A016DF" w:rsidRDefault="00A016DF" w:rsidP="00A016DF">
      <w:pPr>
        <w:spacing w:before="100" w:beforeAutospacing="1" w:after="100" w:afterAutospacing="1"/>
        <w:ind w:left="720"/>
      </w:pPr>
      <w:r>
        <w:t xml:space="preserve"> Обучающиеся нашего класса принимают активное участие в жизни класса и школы участвуют в  мероприятиях: 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66"/>
        <w:gridCol w:w="2127"/>
        <w:gridCol w:w="2693"/>
        <w:gridCol w:w="2268"/>
        <w:gridCol w:w="1559"/>
        <w:gridCol w:w="1985"/>
      </w:tblGrid>
      <w:tr w:rsidR="00A016DF" w:rsidRPr="00BE0538" w:rsidTr="00065FAC">
        <w:trPr>
          <w:trHeight w:val="186"/>
        </w:trPr>
        <w:tc>
          <w:tcPr>
            <w:tcW w:w="543" w:type="dxa"/>
            <w:vMerge w:val="restart"/>
          </w:tcPr>
          <w:p w:rsidR="00A016DF" w:rsidRPr="00BE0538" w:rsidRDefault="00A016DF" w:rsidP="00065FAC">
            <w:r w:rsidRPr="00BE0538">
              <w:t>№</w:t>
            </w:r>
          </w:p>
        </w:tc>
        <w:tc>
          <w:tcPr>
            <w:tcW w:w="3966" w:type="dxa"/>
            <w:vMerge w:val="restart"/>
          </w:tcPr>
          <w:p w:rsidR="00A016DF" w:rsidRPr="00BE0538" w:rsidRDefault="00A016DF" w:rsidP="00065FAC">
            <w:pPr>
              <w:jc w:val="center"/>
            </w:pPr>
            <w:r w:rsidRPr="00BE0538">
              <w:t>Мероприятие</w:t>
            </w:r>
          </w:p>
        </w:tc>
        <w:tc>
          <w:tcPr>
            <w:tcW w:w="2127" w:type="dxa"/>
            <w:vMerge w:val="restart"/>
          </w:tcPr>
          <w:p w:rsidR="00A016DF" w:rsidRPr="00BE0538" w:rsidRDefault="00A016DF" w:rsidP="00065FAC">
            <w:pPr>
              <w:jc w:val="center"/>
            </w:pPr>
            <w:r w:rsidRPr="00BE0538">
              <w:t>Участники %:</w:t>
            </w:r>
          </w:p>
          <w:p w:rsidR="00A016DF" w:rsidRPr="00BE0538" w:rsidRDefault="00A016DF" w:rsidP="00065FAC">
            <w:pPr>
              <w:jc w:val="center"/>
            </w:pPr>
          </w:p>
        </w:tc>
        <w:tc>
          <w:tcPr>
            <w:tcW w:w="2693" w:type="dxa"/>
            <w:vMerge w:val="restart"/>
          </w:tcPr>
          <w:p w:rsidR="00A016DF" w:rsidRPr="00BE0538" w:rsidRDefault="00A016DF" w:rsidP="00065FAC">
            <w:pPr>
              <w:jc w:val="center"/>
            </w:pPr>
            <w:r w:rsidRPr="00BE0538">
              <w:t>Участие родителей</w:t>
            </w:r>
          </w:p>
          <w:p w:rsidR="00A016DF" w:rsidRPr="00BE0538" w:rsidRDefault="00A016DF" w:rsidP="00065FAC">
            <w:pPr>
              <w:jc w:val="center"/>
            </w:pPr>
            <w:r w:rsidRPr="00BE0538">
              <w:t>кол-во %</w:t>
            </w:r>
          </w:p>
        </w:tc>
        <w:tc>
          <w:tcPr>
            <w:tcW w:w="5812" w:type="dxa"/>
            <w:gridSpan w:val="3"/>
          </w:tcPr>
          <w:p w:rsidR="00A016DF" w:rsidRPr="00BE0538" w:rsidRDefault="00A016DF" w:rsidP="00065FAC">
            <w:pPr>
              <w:jc w:val="center"/>
            </w:pPr>
            <w:r w:rsidRPr="00BE0538">
              <w:t>Уровень мероприятия /место</w:t>
            </w:r>
          </w:p>
        </w:tc>
      </w:tr>
      <w:tr w:rsidR="00A016DF" w:rsidRPr="00BE0538" w:rsidTr="00065FAC">
        <w:trPr>
          <w:trHeight w:val="283"/>
        </w:trPr>
        <w:tc>
          <w:tcPr>
            <w:tcW w:w="543" w:type="dxa"/>
            <w:vMerge/>
          </w:tcPr>
          <w:p w:rsidR="00A016DF" w:rsidRPr="00BE0538" w:rsidRDefault="00A016DF" w:rsidP="00065FAC"/>
        </w:tc>
        <w:tc>
          <w:tcPr>
            <w:tcW w:w="3966" w:type="dxa"/>
            <w:vMerge/>
          </w:tcPr>
          <w:p w:rsidR="00A016DF" w:rsidRPr="00BE0538" w:rsidRDefault="00A016DF" w:rsidP="00065FAC"/>
        </w:tc>
        <w:tc>
          <w:tcPr>
            <w:tcW w:w="2127" w:type="dxa"/>
            <w:vMerge/>
          </w:tcPr>
          <w:p w:rsidR="00A016DF" w:rsidRPr="00BE0538" w:rsidRDefault="00A016DF" w:rsidP="00065FAC"/>
        </w:tc>
        <w:tc>
          <w:tcPr>
            <w:tcW w:w="2693" w:type="dxa"/>
            <w:vMerge/>
          </w:tcPr>
          <w:p w:rsidR="00A016DF" w:rsidRPr="00BE0538" w:rsidRDefault="00A016DF" w:rsidP="00065FAC"/>
        </w:tc>
        <w:tc>
          <w:tcPr>
            <w:tcW w:w="2268" w:type="dxa"/>
          </w:tcPr>
          <w:p w:rsidR="00A016DF" w:rsidRPr="00BE0538" w:rsidRDefault="00A016DF" w:rsidP="00065FAC">
            <w:pPr>
              <w:jc w:val="center"/>
            </w:pPr>
            <w:r w:rsidRPr="00BE0538">
              <w:t>школьный</w:t>
            </w:r>
          </w:p>
        </w:tc>
        <w:tc>
          <w:tcPr>
            <w:tcW w:w="1559" w:type="dxa"/>
          </w:tcPr>
          <w:p w:rsidR="00A016DF" w:rsidRPr="00BE0538" w:rsidRDefault="00A016DF" w:rsidP="00065FAC">
            <w:pPr>
              <w:jc w:val="center"/>
            </w:pPr>
            <w:r w:rsidRPr="00BE0538">
              <w:t>муниципальный</w:t>
            </w:r>
          </w:p>
        </w:tc>
        <w:tc>
          <w:tcPr>
            <w:tcW w:w="1985" w:type="dxa"/>
          </w:tcPr>
          <w:p w:rsidR="00A016DF" w:rsidRPr="00BE0538" w:rsidRDefault="00A016DF" w:rsidP="00065FAC">
            <w:pPr>
              <w:jc w:val="center"/>
            </w:pPr>
            <w:r w:rsidRPr="00BE0538">
              <w:t>всероссийский</w:t>
            </w:r>
          </w:p>
        </w:tc>
      </w:tr>
      <w:tr w:rsidR="00A016DF" w:rsidRPr="00BE0538" w:rsidTr="00065FAC">
        <w:trPr>
          <w:trHeight w:val="272"/>
        </w:trPr>
        <w:tc>
          <w:tcPr>
            <w:tcW w:w="15141" w:type="dxa"/>
            <w:gridSpan w:val="7"/>
          </w:tcPr>
          <w:p w:rsidR="00A016DF" w:rsidRPr="00BE0538" w:rsidRDefault="00A016DF" w:rsidP="00065FAC">
            <w:pPr>
              <w:jc w:val="center"/>
              <w:rPr>
                <w:b/>
              </w:rPr>
            </w:pPr>
            <w:r w:rsidRPr="00BE0538">
              <w:rPr>
                <w:b/>
              </w:rPr>
              <w:t>1 четверть</w:t>
            </w:r>
          </w:p>
        </w:tc>
      </w:tr>
      <w:tr w:rsidR="00A016DF" w:rsidRPr="00BE0538" w:rsidTr="00065FAC">
        <w:trPr>
          <w:trHeight w:val="564"/>
        </w:trPr>
        <w:tc>
          <w:tcPr>
            <w:tcW w:w="543" w:type="dxa"/>
          </w:tcPr>
          <w:p w:rsidR="00A016DF" w:rsidRPr="00BE0538" w:rsidRDefault="00A016DF" w:rsidP="00065FAC">
            <w:r w:rsidRPr="00BE0538">
              <w:t xml:space="preserve">1. </w:t>
            </w:r>
          </w:p>
        </w:tc>
        <w:tc>
          <w:tcPr>
            <w:tcW w:w="3966" w:type="dxa"/>
          </w:tcPr>
          <w:p w:rsidR="00A016DF" w:rsidRPr="00BE0538" w:rsidRDefault="00A016DF" w:rsidP="00065FAC">
            <w:r w:rsidRPr="00BE0538">
              <w:t>Всероссийская олимпиада «Безопасность вокруг нас»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30%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  <w:r w:rsidRPr="00BE0538">
              <w:t>20%</w:t>
            </w:r>
          </w:p>
        </w:tc>
        <w:tc>
          <w:tcPr>
            <w:tcW w:w="2268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1559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1985" w:type="dxa"/>
          </w:tcPr>
          <w:p w:rsidR="00A016DF" w:rsidRPr="00BE0538" w:rsidRDefault="00A016DF" w:rsidP="00065FAC">
            <w:pPr>
              <w:jc w:val="center"/>
            </w:pPr>
            <w:r w:rsidRPr="00BE0538">
              <w:t>1 место Семенов</w:t>
            </w:r>
          </w:p>
          <w:p w:rsidR="00A016DF" w:rsidRPr="00BE0538" w:rsidRDefault="00A016DF" w:rsidP="00065FAC">
            <w:pPr>
              <w:jc w:val="center"/>
            </w:pPr>
            <w:r w:rsidRPr="00BE0538">
              <w:t>Почечуев</w:t>
            </w:r>
          </w:p>
          <w:p w:rsidR="00A016DF" w:rsidRPr="00BE0538" w:rsidRDefault="00A016DF" w:rsidP="00065FAC">
            <w:pPr>
              <w:jc w:val="center"/>
            </w:pPr>
            <w:r w:rsidRPr="00BE0538">
              <w:t>Серегин</w:t>
            </w:r>
          </w:p>
        </w:tc>
      </w:tr>
      <w:tr w:rsidR="00A016DF" w:rsidRPr="00BE0538" w:rsidTr="00065FAC">
        <w:trPr>
          <w:trHeight w:val="255"/>
        </w:trPr>
        <w:tc>
          <w:tcPr>
            <w:tcW w:w="543" w:type="dxa"/>
          </w:tcPr>
          <w:p w:rsidR="00A016DF" w:rsidRPr="00BE0538" w:rsidRDefault="00A016DF" w:rsidP="00065FAC">
            <w:r w:rsidRPr="00BE0538">
              <w:t>3</w:t>
            </w:r>
          </w:p>
        </w:tc>
        <w:tc>
          <w:tcPr>
            <w:tcW w:w="3966" w:type="dxa"/>
          </w:tcPr>
          <w:p w:rsidR="00A016DF" w:rsidRPr="00BE0538" w:rsidRDefault="00A016DF" w:rsidP="00065FAC">
            <w:pPr>
              <w:rPr>
                <w:iCs/>
              </w:rPr>
            </w:pPr>
            <w:r w:rsidRPr="00BE0538">
              <w:rPr>
                <w:iCs/>
              </w:rPr>
              <w:t xml:space="preserve">Акция «Забота» 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268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  <w:r w:rsidRPr="009D5B52">
              <w:rPr>
                <w:b/>
              </w:rPr>
              <w:t>+</w:t>
            </w:r>
          </w:p>
        </w:tc>
      </w:tr>
      <w:tr w:rsidR="00A016DF" w:rsidRPr="00BE0538" w:rsidTr="00065FAC">
        <w:trPr>
          <w:trHeight w:val="255"/>
        </w:trPr>
        <w:tc>
          <w:tcPr>
            <w:tcW w:w="543" w:type="dxa"/>
          </w:tcPr>
          <w:p w:rsidR="00A016DF" w:rsidRPr="00BE0538" w:rsidRDefault="00A016DF" w:rsidP="00065FAC">
            <w:r w:rsidRPr="00BE0538">
              <w:t>4</w:t>
            </w:r>
          </w:p>
        </w:tc>
        <w:tc>
          <w:tcPr>
            <w:tcW w:w="3966" w:type="dxa"/>
          </w:tcPr>
          <w:p w:rsidR="00A016DF" w:rsidRPr="00BE0538" w:rsidRDefault="00A016DF" w:rsidP="00065FAC">
            <w:pPr>
              <w:rPr>
                <w:iCs/>
              </w:rPr>
            </w:pPr>
            <w:r w:rsidRPr="00BE0538">
              <w:rPr>
                <w:iCs/>
              </w:rPr>
              <w:t>Экскурсия в П.Ч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2268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  <w:r w:rsidRPr="009D5B52">
              <w:rPr>
                <w:b/>
              </w:rPr>
              <w:t>+</w:t>
            </w:r>
          </w:p>
        </w:tc>
        <w:tc>
          <w:tcPr>
            <w:tcW w:w="1985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6.</w:t>
            </w:r>
          </w:p>
        </w:tc>
        <w:tc>
          <w:tcPr>
            <w:tcW w:w="3966" w:type="dxa"/>
          </w:tcPr>
          <w:p w:rsidR="00A016DF" w:rsidRPr="00BE0538" w:rsidRDefault="00A016DF" w:rsidP="00065FAC">
            <w:pPr>
              <w:rPr>
                <w:rFonts w:cs="Arial"/>
              </w:rPr>
            </w:pPr>
            <w:r w:rsidRPr="00BE0538">
              <w:rPr>
                <w:rFonts w:cs="Arial"/>
              </w:rPr>
              <w:t>День Здоровья</w:t>
            </w:r>
          </w:p>
          <w:p w:rsidR="00A016DF" w:rsidRPr="00BE0538" w:rsidRDefault="00A016DF" w:rsidP="00065FAC">
            <w:r w:rsidRPr="00BE0538">
              <w:rPr>
                <w:rFonts w:cs="Arial"/>
              </w:rPr>
              <w:t xml:space="preserve">Игровая программа           </w:t>
            </w:r>
            <w:r>
              <w:rPr>
                <w:rFonts w:cs="Arial"/>
              </w:rPr>
              <w:t xml:space="preserve">            </w:t>
            </w:r>
            <w:r w:rsidRPr="00BE0538">
              <w:rPr>
                <w:rFonts w:cs="Arial"/>
              </w:rPr>
              <w:t>«Веселая карусель»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  <w:r w:rsidRPr="00BE0538">
              <w:t>36%</w:t>
            </w:r>
          </w:p>
        </w:tc>
        <w:tc>
          <w:tcPr>
            <w:tcW w:w="2268" w:type="dxa"/>
          </w:tcPr>
          <w:p w:rsidR="00A016DF" w:rsidRPr="00BE0538" w:rsidRDefault="00A016DF" w:rsidP="00065FAC">
            <w:pPr>
              <w:jc w:val="center"/>
            </w:pPr>
            <w:r w:rsidRPr="009D5B52">
              <w:rPr>
                <w:b/>
              </w:rPr>
              <w:t>+</w:t>
            </w:r>
            <w:r>
              <w:t xml:space="preserve">           </w:t>
            </w:r>
            <w:r w:rsidRPr="00BE0538">
              <w:t>организаторы игры</w:t>
            </w:r>
          </w:p>
        </w:tc>
        <w:tc>
          <w:tcPr>
            <w:tcW w:w="1559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1985" w:type="dxa"/>
          </w:tcPr>
          <w:p w:rsidR="00A016DF" w:rsidRPr="00BE0538" w:rsidRDefault="00A016DF" w:rsidP="00065FAC">
            <w:pPr>
              <w:jc w:val="center"/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7</w:t>
            </w:r>
          </w:p>
        </w:tc>
        <w:tc>
          <w:tcPr>
            <w:tcW w:w="3966" w:type="dxa"/>
          </w:tcPr>
          <w:p w:rsidR="00A016DF" w:rsidRPr="00BE0538" w:rsidRDefault="00A016DF" w:rsidP="00065FAC">
            <w:pPr>
              <w:rPr>
                <w:rFonts w:cs="Arial"/>
              </w:rPr>
            </w:pPr>
            <w:r w:rsidRPr="00BE0538">
              <w:rPr>
                <w:rFonts w:cs="Arial"/>
              </w:rPr>
              <w:t>Посвящение в первоклассников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268" w:type="dxa"/>
          </w:tcPr>
          <w:p w:rsidR="00A016DF" w:rsidRPr="00BE0538" w:rsidRDefault="00A016DF" w:rsidP="00065FAC">
            <w:pPr>
              <w:jc w:val="center"/>
            </w:pPr>
            <w:r w:rsidRPr="00BE0538">
              <w:t>+</w:t>
            </w:r>
          </w:p>
        </w:tc>
        <w:tc>
          <w:tcPr>
            <w:tcW w:w="1559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1985" w:type="dxa"/>
          </w:tcPr>
          <w:p w:rsidR="00A016DF" w:rsidRPr="00BE0538" w:rsidRDefault="00A016DF" w:rsidP="00065FAC">
            <w:pPr>
              <w:jc w:val="center"/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8</w:t>
            </w:r>
          </w:p>
        </w:tc>
        <w:tc>
          <w:tcPr>
            <w:tcW w:w="3966" w:type="dxa"/>
          </w:tcPr>
          <w:p w:rsidR="00A016DF" w:rsidRPr="00BE0538" w:rsidRDefault="00A016DF" w:rsidP="00065FAC">
            <w:pPr>
              <w:rPr>
                <w:rFonts w:cs="Arial"/>
              </w:rPr>
            </w:pPr>
            <w:r w:rsidRPr="00BE0538">
              <w:rPr>
                <w:rFonts w:cs="Arial"/>
              </w:rPr>
              <w:t>Зачет игра по станциям «Экстремальные ситуации»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2268" w:type="dxa"/>
          </w:tcPr>
          <w:p w:rsidR="00A016DF" w:rsidRPr="00BE0538" w:rsidRDefault="00A016DF" w:rsidP="00065FAC">
            <w:pPr>
              <w:jc w:val="center"/>
            </w:pPr>
            <w:r w:rsidRPr="009D5B52">
              <w:rPr>
                <w:b/>
              </w:rPr>
              <w:t xml:space="preserve">+ </w:t>
            </w:r>
            <w:r w:rsidRPr="00BE0538">
              <w:t>организаторы игры</w:t>
            </w:r>
          </w:p>
        </w:tc>
        <w:tc>
          <w:tcPr>
            <w:tcW w:w="1559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1985" w:type="dxa"/>
          </w:tcPr>
          <w:p w:rsidR="00A016DF" w:rsidRPr="00BE0538" w:rsidRDefault="00A016DF" w:rsidP="00065FAC">
            <w:pPr>
              <w:jc w:val="center"/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9.</w:t>
            </w:r>
          </w:p>
        </w:tc>
        <w:tc>
          <w:tcPr>
            <w:tcW w:w="3966" w:type="dxa"/>
          </w:tcPr>
          <w:p w:rsidR="00A016DF" w:rsidRPr="00BE0538" w:rsidRDefault="00A016DF" w:rsidP="00065FAC">
            <w:r>
              <w:rPr>
                <w:rFonts w:cs="Arial"/>
              </w:rPr>
              <w:t xml:space="preserve">Конкурс стихов </w:t>
            </w:r>
            <w:r w:rsidRPr="00BE0538">
              <w:rPr>
                <w:rFonts w:cs="Arial"/>
              </w:rPr>
              <w:t xml:space="preserve"> « Мой город»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>
              <w:t>8</w:t>
            </w:r>
            <w:r w:rsidRPr="00BE0538">
              <w:t>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  <w:r>
              <w:t>80%</w:t>
            </w:r>
          </w:p>
        </w:tc>
        <w:tc>
          <w:tcPr>
            <w:tcW w:w="2268" w:type="dxa"/>
          </w:tcPr>
          <w:p w:rsidR="00A016DF" w:rsidRDefault="00A016DF" w:rsidP="00065FAC">
            <w:pPr>
              <w:jc w:val="center"/>
              <w:rPr>
                <w:b/>
              </w:rPr>
            </w:pPr>
            <w:r w:rsidRPr="009D5B52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</w:p>
          <w:p w:rsidR="00A016DF" w:rsidRPr="009D5B52" w:rsidRDefault="00A016DF" w:rsidP="00065FAC">
            <w:pPr>
              <w:jc w:val="center"/>
              <w:rPr>
                <w:b/>
              </w:rPr>
            </w:pPr>
            <w:r>
              <w:rPr>
                <w:b/>
              </w:rPr>
              <w:t xml:space="preserve">Лучшие чтецы Семенов Почечуев </w:t>
            </w:r>
          </w:p>
        </w:tc>
        <w:tc>
          <w:tcPr>
            <w:tcW w:w="1559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16DF" w:rsidRPr="00BE0538" w:rsidRDefault="00A016DF" w:rsidP="00065FAC">
            <w:pPr>
              <w:jc w:val="center"/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10</w:t>
            </w:r>
          </w:p>
        </w:tc>
        <w:tc>
          <w:tcPr>
            <w:tcW w:w="3966" w:type="dxa"/>
          </w:tcPr>
          <w:p w:rsidR="00A016DF" w:rsidRPr="00BE0538" w:rsidRDefault="00A016DF" w:rsidP="00065FAC">
            <w:pPr>
              <w:rPr>
                <w:rFonts w:cs="Arial"/>
              </w:rPr>
            </w:pPr>
            <w:r w:rsidRPr="00BE0538">
              <w:rPr>
                <w:rFonts w:cs="Arial"/>
              </w:rPr>
              <w:t xml:space="preserve">Уроки правовой помощи детям Югры 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2268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  <w:r w:rsidRPr="009D5B52">
              <w:rPr>
                <w:b/>
              </w:rPr>
              <w:t>+</w:t>
            </w:r>
          </w:p>
        </w:tc>
        <w:tc>
          <w:tcPr>
            <w:tcW w:w="1985" w:type="dxa"/>
          </w:tcPr>
          <w:p w:rsidR="00A016DF" w:rsidRPr="00BE0538" w:rsidRDefault="00A016DF" w:rsidP="00065FAC">
            <w:pPr>
              <w:jc w:val="center"/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11</w:t>
            </w:r>
          </w:p>
        </w:tc>
        <w:tc>
          <w:tcPr>
            <w:tcW w:w="3966" w:type="dxa"/>
          </w:tcPr>
          <w:p w:rsidR="00A016DF" w:rsidRPr="00BE0538" w:rsidRDefault="00A016DF" w:rsidP="00065FAC">
            <w:pPr>
              <w:rPr>
                <w:rFonts w:cs="Arial"/>
              </w:rPr>
            </w:pPr>
            <w:r w:rsidRPr="00BE0538">
              <w:rPr>
                <w:rFonts w:cs="Arial"/>
              </w:rPr>
              <w:t>Игра по станциям «Животные родного края»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2268" w:type="dxa"/>
          </w:tcPr>
          <w:p w:rsidR="00A016DF" w:rsidRPr="00BE0538" w:rsidRDefault="00A016DF" w:rsidP="00065FAC">
            <w:pPr>
              <w:jc w:val="center"/>
            </w:pPr>
            <w:r w:rsidRPr="009D5B52">
              <w:rPr>
                <w:b/>
              </w:rPr>
              <w:t xml:space="preserve">+ </w:t>
            </w:r>
            <w:r w:rsidRPr="00BE0538">
              <w:t>организаторы игры</w:t>
            </w:r>
          </w:p>
        </w:tc>
        <w:tc>
          <w:tcPr>
            <w:tcW w:w="1559" w:type="dxa"/>
          </w:tcPr>
          <w:p w:rsidR="00A016DF" w:rsidRPr="00BE0538" w:rsidRDefault="00A016DF" w:rsidP="00065FAC">
            <w:pPr>
              <w:jc w:val="center"/>
            </w:pPr>
          </w:p>
        </w:tc>
        <w:tc>
          <w:tcPr>
            <w:tcW w:w="1985" w:type="dxa"/>
          </w:tcPr>
          <w:p w:rsidR="00A016DF" w:rsidRPr="00BE0538" w:rsidRDefault="00A016DF" w:rsidP="00065FAC">
            <w:pPr>
              <w:jc w:val="center"/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12</w:t>
            </w:r>
          </w:p>
        </w:tc>
        <w:tc>
          <w:tcPr>
            <w:tcW w:w="3966" w:type="dxa"/>
          </w:tcPr>
          <w:p w:rsidR="00A016DF" w:rsidRPr="00BE0538" w:rsidRDefault="00A016DF" w:rsidP="00065FAC">
            <w:r w:rsidRPr="00BE0538">
              <w:rPr>
                <w:rFonts w:cs="Arial"/>
              </w:rPr>
              <w:t xml:space="preserve"> Праздник                     </w:t>
            </w:r>
            <w:r>
              <w:rPr>
                <w:rFonts w:cs="Arial"/>
              </w:rPr>
              <w:t xml:space="preserve">        </w:t>
            </w:r>
            <w:r w:rsidRPr="00BE0538">
              <w:rPr>
                <w:rFonts w:cs="Arial"/>
              </w:rPr>
              <w:t xml:space="preserve">    «Осенний калейдоскоп »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268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  <w:r w:rsidRPr="009D5B52">
              <w:rPr>
                <w:b/>
              </w:rPr>
              <w:t>+</w:t>
            </w:r>
          </w:p>
        </w:tc>
        <w:tc>
          <w:tcPr>
            <w:tcW w:w="1985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14</w:t>
            </w:r>
          </w:p>
        </w:tc>
        <w:tc>
          <w:tcPr>
            <w:tcW w:w="3966" w:type="dxa"/>
          </w:tcPr>
          <w:p w:rsidR="00A016DF" w:rsidRPr="00BE0538" w:rsidRDefault="00A016DF" w:rsidP="00065FAC">
            <w:r w:rsidRPr="00BE0538">
              <w:t xml:space="preserve"> Акция « Ну, грипп, погоди!»</w:t>
            </w:r>
          </w:p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100%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  <w:r w:rsidRPr="00BE0538">
              <w:t>12</w:t>
            </w:r>
          </w:p>
        </w:tc>
        <w:tc>
          <w:tcPr>
            <w:tcW w:w="2268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  <w:r w:rsidRPr="009D5B52">
              <w:rPr>
                <w:b/>
              </w:rPr>
              <w:t>+</w:t>
            </w:r>
          </w:p>
        </w:tc>
        <w:tc>
          <w:tcPr>
            <w:tcW w:w="1559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</w:tr>
      <w:tr w:rsidR="00A016DF" w:rsidRPr="00BE0538" w:rsidTr="00065FAC">
        <w:trPr>
          <w:trHeight w:val="347"/>
        </w:trPr>
        <w:tc>
          <w:tcPr>
            <w:tcW w:w="543" w:type="dxa"/>
          </w:tcPr>
          <w:p w:rsidR="00A016DF" w:rsidRPr="00BE0538" w:rsidRDefault="00A016DF" w:rsidP="00065FAC">
            <w:r w:rsidRPr="00BE0538">
              <w:t>15</w:t>
            </w:r>
          </w:p>
        </w:tc>
        <w:tc>
          <w:tcPr>
            <w:tcW w:w="3966" w:type="dxa"/>
          </w:tcPr>
          <w:p w:rsidR="00A016DF" w:rsidRPr="00BE0538" w:rsidRDefault="00A016DF" w:rsidP="00065FAC">
            <w:r w:rsidRPr="00BE0538">
              <w:t xml:space="preserve">Участие в  открытие недели дорожной безопасности. </w:t>
            </w:r>
          </w:p>
          <w:p w:rsidR="00A016DF" w:rsidRPr="00BE0538" w:rsidRDefault="00A016DF" w:rsidP="00065FAC"/>
        </w:tc>
        <w:tc>
          <w:tcPr>
            <w:tcW w:w="2127" w:type="dxa"/>
          </w:tcPr>
          <w:p w:rsidR="00A016DF" w:rsidRPr="00BE0538" w:rsidRDefault="00A016DF" w:rsidP="00065FAC">
            <w:pPr>
              <w:jc w:val="center"/>
            </w:pPr>
            <w:r w:rsidRPr="00BE0538">
              <w:t>90%</w:t>
            </w:r>
          </w:p>
        </w:tc>
        <w:tc>
          <w:tcPr>
            <w:tcW w:w="2693" w:type="dxa"/>
          </w:tcPr>
          <w:p w:rsidR="00A016DF" w:rsidRPr="00BE0538" w:rsidRDefault="00A016DF" w:rsidP="00065FAC">
            <w:pPr>
              <w:jc w:val="center"/>
            </w:pPr>
            <w:r w:rsidRPr="00BE0538">
              <w:t>10</w:t>
            </w:r>
          </w:p>
        </w:tc>
        <w:tc>
          <w:tcPr>
            <w:tcW w:w="2268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016DF" w:rsidRPr="009D5B52" w:rsidRDefault="00A016DF" w:rsidP="00065FAC">
            <w:pPr>
              <w:jc w:val="center"/>
              <w:rPr>
                <w:b/>
              </w:rPr>
            </w:pPr>
            <w:r w:rsidRPr="009D5B52">
              <w:rPr>
                <w:b/>
              </w:rPr>
              <w:t>+</w:t>
            </w:r>
          </w:p>
        </w:tc>
      </w:tr>
    </w:tbl>
    <w:p w:rsidR="00A016DF" w:rsidRPr="00171267" w:rsidRDefault="00A016DF" w:rsidP="00A016DF">
      <w:pPr>
        <w:spacing w:before="100" w:beforeAutospacing="1" w:after="100" w:afterAutospacing="1"/>
      </w:pPr>
    </w:p>
    <w:p w:rsidR="00A016DF" w:rsidRDefault="00A016DF" w:rsidP="00A016DF">
      <w:pPr>
        <w:spacing w:before="100" w:beforeAutospacing="1" w:after="100" w:afterAutospacing="1"/>
      </w:pPr>
      <w:r>
        <w:t xml:space="preserve">Задача№4 </w:t>
      </w:r>
      <w:r w:rsidRPr="00171267">
        <w:t>Повышение педагогической и психологической культуру родителей через совместную деятельность.</w:t>
      </w:r>
    </w:p>
    <w:p w:rsidR="00A016DF" w:rsidRDefault="00A016DF" w:rsidP="00A016DF">
      <w:pPr>
        <w:spacing w:before="100" w:beforeAutospacing="1" w:after="100" w:afterAutospacing="1"/>
      </w:pPr>
      <w:r>
        <w:t>Родители принимают активное участие в жизни класса и школы. Ответственно  принимают участие в различных анкетах и опросниках по запросам педагогов, администрации школы.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0"/>
        <w:gridCol w:w="2443"/>
        <w:gridCol w:w="2886"/>
        <w:gridCol w:w="3549"/>
        <w:gridCol w:w="2485"/>
        <w:gridCol w:w="1520"/>
      </w:tblGrid>
      <w:tr w:rsidR="00A016DF" w:rsidTr="00065FAC">
        <w:tc>
          <w:tcPr>
            <w:tcW w:w="1526" w:type="dxa"/>
          </w:tcPr>
          <w:p w:rsidR="00A016DF" w:rsidRDefault="00A016DF" w:rsidP="0006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551" w:type="dxa"/>
          </w:tcPr>
          <w:p w:rsidR="00A016DF" w:rsidRDefault="00A016DF" w:rsidP="0006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2977" w:type="dxa"/>
          </w:tcPr>
          <w:p w:rsidR="00A016DF" w:rsidRDefault="00A016DF" w:rsidP="0006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проведения мероприятия</w:t>
            </w:r>
          </w:p>
        </w:tc>
        <w:tc>
          <w:tcPr>
            <w:tcW w:w="3686" w:type="dxa"/>
          </w:tcPr>
          <w:p w:rsidR="00A016DF" w:rsidRDefault="00A016DF" w:rsidP="0006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551" w:type="dxa"/>
          </w:tcPr>
          <w:p w:rsidR="00A016DF" w:rsidRDefault="00A016DF" w:rsidP="0006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1495" w:type="dxa"/>
          </w:tcPr>
          <w:p w:rsidR="00A016DF" w:rsidRDefault="00A016DF" w:rsidP="0006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 родителей</w:t>
            </w:r>
          </w:p>
        </w:tc>
      </w:tr>
      <w:tr w:rsidR="00A016DF" w:rsidTr="00065FAC">
        <w:tc>
          <w:tcPr>
            <w:tcW w:w="1526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Кл</w:t>
            </w:r>
            <w:proofErr w:type="gramStart"/>
            <w:r w:rsidRPr="003B3D52">
              <w:rPr>
                <w:bCs/>
              </w:rPr>
              <w:t>.</w:t>
            </w:r>
            <w:proofErr w:type="gramEnd"/>
            <w:r w:rsidRPr="003B3D52">
              <w:rPr>
                <w:bCs/>
              </w:rPr>
              <w:t xml:space="preserve"> </w:t>
            </w:r>
            <w:proofErr w:type="gramStart"/>
            <w:r w:rsidRPr="003B3D52">
              <w:rPr>
                <w:bCs/>
              </w:rPr>
              <w:t>р</w:t>
            </w:r>
            <w:proofErr w:type="gramEnd"/>
            <w:r w:rsidRPr="003B3D52">
              <w:rPr>
                <w:bCs/>
              </w:rPr>
              <w:t>уководитель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Бадамшина С.С</w:t>
            </w:r>
          </w:p>
        </w:tc>
        <w:tc>
          <w:tcPr>
            <w:tcW w:w="2977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 xml:space="preserve">Родительское собрание </w:t>
            </w:r>
          </w:p>
        </w:tc>
        <w:tc>
          <w:tcPr>
            <w:tcW w:w="3686" w:type="dxa"/>
          </w:tcPr>
          <w:p w:rsidR="00A016DF" w:rsidRPr="003B3D52" w:rsidRDefault="00A016DF" w:rsidP="00065FAC">
            <w:pPr>
              <w:rPr>
                <w:lang w:eastAsia="en-US"/>
              </w:rPr>
            </w:pPr>
            <w:r w:rsidRPr="003B3D52">
              <w:rPr>
                <w:lang w:eastAsia="en-US"/>
              </w:rPr>
              <w:t>«Организационные вопросы.</w:t>
            </w:r>
          </w:p>
          <w:p w:rsidR="00A016DF" w:rsidRPr="003B3D52" w:rsidRDefault="00A016DF" w:rsidP="00065FAC">
            <w:pPr>
              <w:rPr>
                <w:lang w:eastAsia="en-US"/>
              </w:rPr>
            </w:pPr>
            <w:r w:rsidRPr="003B3D52">
              <w:rPr>
                <w:lang w:eastAsia="en-US"/>
              </w:rPr>
              <w:t>Ответственность родителей за безопасность детей»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rPr>
                <w:lang w:eastAsia="en-US"/>
              </w:rPr>
            </w:pPr>
            <w:r w:rsidRPr="003B3D52">
              <w:rPr>
                <w:lang w:eastAsia="en-US"/>
              </w:rPr>
              <w:t>выполнение рекомендаций для работы с детьми дома</w:t>
            </w:r>
          </w:p>
          <w:p w:rsidR="00A016DF" w:rsidRPr="003B3D52" w:rsidRDefault="00A016DF" w:rsidP="00065FAC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A016DF" w:rsidRPr="003B3D52" w:rsidRDefault="00A016DF" w:rsidP="00065FAC">
            <w:pPr>
              <w:rPr>
                <w:bCs/>
                <w:lang w:eastAsia="en-US"/>
              </w:rPr>
            </w:pPr>
            <w:r w:rsidRPr="003B3D52">
              <w:rPr>
                <w:bCs/>
                <w:lang w:eastAsia="en-US"/>
              </w:rPr>
              <w:t>11 человек</w:t>
            </w:r>
          </w:p>
          <w:p w:rsidR="00A016DF" w:rsidRPr="003B3D52" w:rsidRDefault="00A016DF" w:rsidP="00065FAC">
            <w:pPr>
              <w:jc w:val="center"/>
              <w:rPr>
                <w:b/>
                <w:bCs/>
              </w:rPr>
            </w:pPr>
          </w:p>
        </w:tc>
      </w:tr>
      <w:tr w:rsidR="00A016DF" w:rsidRPr="0036157F" w:rsidTr="00065FAC">
        <w:tc>
          <w:tcPr>
            <w:tcW w:w="1526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 xml:space="preserve">Воспитатель 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Абдуллина А.А</w:t>
            </w:r>
          </w:p>
        </w:tc>
        <w:tc>
          <w:tcPr>
            <w:tcW w:w="2977" w:type="dxa"/>
          </w:tcPr>
          <w:p w:rsidR="00A016DF" w:rsidRPr="003B3D52" w:rsidRDefault="00A016DF" w:rsidP="00065FAC">
            <w:pPr>
              <w:rPr>
                <w:lang w:eastAsia="en-US"/>
              </w:rPr>
            </w:pPr>
            <w:r>
              <w:rPr>
                <w:lang w:eastAsia="en-US"/>
              </w:rPr>
              <w:t>Заседание</w:t>
            </w:r>
            <w:r w:rsidRPr="003B3D52">
              <w:rPr>
                <w:lang w:eastAsia="en-US"/>
              </w:rPr>
              <w:t xml:space="preserve">   род</w:t>
            </w:r>
            <w:proofErr w:type="gramStart"/>
            <w:r w:rsidRPr="003B3D52">
              <w:rPr>
                <w:lang w:eastAsia="en-US"/>
              </w:rPr>
              <w:t>.</w:t>
            </w:r>
            <w:proofErr w:type="gramEnd"/>
            <w:r w:rsidRPr="003B3D52">
              <w:rPr>
                <w:lang w:eastAsia="en-US"/>
              </w:rPr>
              <w:t xml:space="preserve"> </w:t>
            </w:r>
            <w:proofErr w:type="gramStart"/>
            <w:r w:rsidRPr="003B3D52">
              <w:rPr>
                <w:lang w:eastAsia="en-US"/>
              </w:rPr>
              <w:t>к</w:t>
            </w:r>
            <w:proofErr w:type="gramEnd"/>
            <w:r w:rsidRPr="003B3D52">
              <w:rPr>
                <w:lang w:eastAsia="en-US"/>
              </w:rPr>
              <w:t>омитета</w:t>
            </w:r>
          </w:p>
          <w:p w:rsidR="00A016DF" w:rsidRPr="003B3D52" w:rsidRDefault="00A016DF" w:rsidP="00065FAC">
            <w:pPr>
              <w:rPr>
                <w:lang w:eastAsia="en-US"/>
              </w:rPr>
            </w:pPr>
          </w:p>
          <w:p w:rsidR="00A016DF" w:rsidRPr="003B3D52" w:rsidRDefault="00A016DF" w:rsidP="00065FAC">
            <w:pPr>
              <w:rPr>
                <w:bCs/>
              </w:rPr>
            </w:pPr>
            <w:r w:rsidRPr="003B3D52">
              <w:rPr>
                <w:lang w:eastAsia="en-US"/>
              </w:rPr>
              <w:t>Анкетирование – опрос для родителей</w:t>
            </w:r>
          </w:p>
        </w:tc>
        <w:tc>
          <w:tcPr>
            <w:tcW w:w="3686" w:type="dxa"/>
          </w:tcPr>
          <w:p w:rsidR="00A016DF" w:rsidRPr="003B3D52" w:rsidRDefault="00A016DF" w:rsidP="00065FAC">
            <w:pPr>
              <w:rPr>
                <w:lang w:eastAsia="en-US"/>
              </w:rPr>
            </w:pPr>
            <w:r w:rsidRPr="003B3D52">
              <w:rPr>
                <w:lang w:eastAsia="en-US"/>
              </w:rPr>
              <w:t>праздника «Посвящение в первоклассники»</w:t>
            </w:r>
          </w:p>
          <w:p w:rsidR="00A016DF" w:rsidRPr="003B3D52" w:rsidRDefault="00A016DF" w:rsidP="00065FAC">
            <w:pPr>
              <w:rPr>
                <w:color w:val="000000"/>
                <w:bdr w:val="none" w:sz="0" w:space="0" w:color="auto" w:frame="1"/>
              </w:rPr>
            </w:pPr>
          </w:p>
          <w:p w:rsidR="00A016DF" w:rsidRPr="003B3D52" w:rsidRDefault="00A016DF" w:rsidP="00065FAC">
            <w:pPr>
              <w:rPr>
                <w:lang w:eastAsia="en-US"/>
              </w:rPr>
            </w:pPr>
            <w:r w:rsidRPr="003B3D52">
              <w:rPr>
                <w:color w:val="000000"/>
                <w:bdr w:val="none" w:sz="0" w:space="0" w:color="auto" w:frame="1"/>
              </w:rPr>
              <w:t>«Изучение  потребностей, связанных с улучшением организации свободного времени учащихся»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rPr>
                <w:lang w:eastAsia="en-US"/>
              </w:rPr>
            </w:pPr>
            <w:r w:rsidRPr="003B3D52">
              <w:rPr>
                <w:lang w:eastAsia="en-US"/>
              </w:rPr>
              <w:t>даны рекомендации</w:t>
            </w:r>
          </w:p>
          <w:p w:rsidR="00A016DF" w:rsidRPr="003B3D52" w:rsidRDefault="00A016DF" w:rsidP="00065FAC">
            <w:pPr>
              <w:rPr>
                <w:lang w:eastAsia="en-US"/>
              </w:rPr>
            </w:pPr>
          </w:p>
          <w:p w:rsidR="00A016DF" w:rsidRDefault="00A016DF" w:rsidP="00065FAC">
            <w:pPr>
              <w:rPr>
                <w:lang w:eastAsia="en-US"/>
              </w:rPr>
            </w:pPr>
          </w:p>
          <w:p w:rsidR="00A016DF" w:rsidRDefault="00A016DF" w:rsidP="00065FAC">
            <w:pPr>
              <w:rPr>
                <w:lang w:eastAsia="en-US"/>
              </w:rPr>
            </w:pPr>
          </w:p>
          <w:p w:rsidR="00A016DF" w:rsidRPr="003B3D52" w:rsidRDefault="00A016DF" w:rsidP="00065FAC">
            <w:pPr>
              <w:rPr>
                <w:lang w:eastAsia="en-US"/>
              </w:rPr>
            </w:pPr>
            <w:r w:rsidRPr="003B3D52">
              <w:rPr>
                <w:lang w:eastAsia="en-US"/>
              </w:rPr>
              <w:t xml:space="preserve">пробирование анкет </w:t>
            </w:r>
          </w:p>
          <w:p w:rsidR="00A016DF" w:rsidRPr="003B3D52" w:rsidRDefault="00A016DF" w:rsidP="00065FAC">
            <w:pPr>
              <w:jc w:val="center"/>
              <w:rPr>
                <w:bCs/>
              </w:rPr>
            </w:pPr>
          </w:p>
        </w:tc>
        <w:tc>
          <w:tcPr>
            <w:tcW w:w="1495" w:type="dxa"/>
          </w:tcPr>
          <w:p w:rsidR="00A016DF" w:rsidRPr="003B3D52" w:rsidRDefault="00A016DF" w:rsidP="00065FAC">
            <w:pPr>
              <w:rPr>
                <w:bCs/>
                <w:lang w:eastAsia="en-US"/>
              </w:rPr>
            </w:pPr>
            <w:proofErr w:type="spellStart"/>
            <w:r w:rsidRPr="003B3D52">
              <w:rPr>
                <w:bCs/>
                <w:lang w:eastAsia="en-US"/>
              </w:rPr>
              <w:t>Род</w:t>
            </w:r>
            <w:proofErr w:type="gramStart"/>
            <w:r w:rsidRPr="003B3D52">
              <w:rPr>
                <w:bCs/>
                <w:lang w:eastAsia="en-US"/>
              </w:rPr>
              <w:t>.к</w:t>
            </w:r>
            <w:proofErr w:type="gramEnd"/>
            <w:r w:rsidRPr="003B3D52">
              <w:rPr>
                <w:bCs/>
                <w:lang w:eastAsia="en-US"/>
              </w:rPr>
              <w:t>омитет</w:t>
            </w:r>
            <w:proofErr w:type="spellEnd"/>
            <w:r w:rsidRPr="003B3D52">
              <w:rPr>
                <w:bCs/>
                <w:lang w:eastAsia="en-US"/>
              </w:rPr>
              <w:t xml:space="preserve"> 1а,1б,1в,1г классов</w:t>
            </w:r>
          </w:p>
          <w:p w:rsidR="00A016DF" w:rsidRDefault="00A016DF" w:rsidP="00065FAC">
            <w:pPr>
              <w:rPr>
                <w:bCs/>
                <w:lang w:eastAsia="en-US"/>
              </w:rPr>
            </w:pPr>
          </w:p>
          <w:p w:rsidR="00A016DF" w:rsidRPr="003B3D52" w:rsidRDefault="00A016DF" w:rsidP="00065FAC">
            <w:pPr>
              <w:rPr>
                <w:bCs/>
                <w:lang w:eastAsia="en-US"/>
              </w:rPr>
            </w:pPr>
            <w:r w:rsidRPr="003B3D52">
              <w:rPr>
                <w:bCs/>
                <w:lang w:eastAsia="en-US"/>
              </w:rPr>
              <w:t>11 человек</w:t>
            </w:r>
          </w:p>
          <w:p w:rsidR="00A016DF" w:rsidRPr="003B3D52" w:rsidRDefault="00A016DF" w:rsidP="00065FAC">
            <w:pPr>
              <w:jc w:val="center"/>
              <w:rPr>
                <w:bCs/>
              </w:rPr>
            </w:pPr>
          </w:p>
        </w:tc>
      </w:tr>
      <w:tr w:rsidR="00A016DF" w:rsidRPr="0036157F" w:rsidTr="00065FAC">
        <w:trPr>
          <w:trHeight w:val="559"/>
        </w:trPr>
        <w:tc>
          <w:tcPr>
            <w:tcW w:w="1526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Соц. педагог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Витязева С.В</w:t>
            </w:r>
          </w:p>
        </w:tc>
        <w:tc>
          <w:tcPr>
            <w:tcW w:w="2977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Индивидуальная консультация</w:t>
            </w:r>
          </w:p>
        </w:tc>
        <w:tc>
          <w:tcPr>
            <w:tcW w:w="3686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«Режим дня школьника»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даны рекомендации</w:t>
            </w:r>
          </w:p>
        </w:tc>
        <w:tc>
          <w:tcPr>
            <w:tcW w:w="1495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 xml:space="preserve"> Ивченко Е.А</w:t>
            </w:r>
          </w:p>
        </w:tc>
      </w:tr>
      <w:tr w:rsidR="00A016DF" w:rsidRPr="003B3D52" w:rsidTr="00065FAC">
        <w:tc>
          <w:tcPr>
            <w:tcW w:w="1526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bCs/>
              </w:rPr>
              <w:t>Логопед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Михеева М.</w:t>
            </w:r>
            <w:proofErr w:type="gramStart"/>
            <w:r>
              <w:rPr>
                <w:bCs/>
              </w:rPr>
              <w:t>В</w:t>
            </w:r>
            <w:proofErr w:type="gramEnd"/>
          </w:p>
        </w:tc>
        <w:tc>
          <w:tcPr>
            <w:tcW w:w="2977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Индивидуальные консультации</w:t>
            </w:r>
          </w:p>
        </w:tc>
        <w:tc>
          <w:tcPr>
            <w:tcW w:w="3686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 w:rsidRPr="003B3D52">
              <w:rPr>
                <w:lang w:eastAsia="en-US"/>
              </w:rPr>
              <w:t>Цели и задачи лого коррекционной</w:t>
            </w:r>
            <w:r>
              <w:rPr>
                <w:lang w:eastAsia="en-US"/>
              </w:rPr>
              <w:t xml:space="preserve"> работы на           </w:t>
            </w:r>
            <w:r w:rsidRPr="003B3D52">
              <w:rPr>
                <w:lang w:eastAsia="en-US"/>
              </w:rPr>
              <w:t>2014-2015 года»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Рекомендации результаты первичной диагностики</w:t>
            </w:r>
          </w:p>
        </w:tc>
        <w:tc>
          <w:tcPr>
            <w:tcW w:w="1495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Почечуева</w:t>
            </w:r>
            <w:proofErr w:type="spellEnd"/>
          </w:p>
          <w:p w:rsidR="00A016DF" w:rsidRPr="003B3D52" w:rsidRDefault="00A016DF" w:rsidP="00065FA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Шмонина</w:t>
            </w:r>
            <w:proofErr w:type="spellEnd"/>
          </w:p>
        </w:tc>
      </w:tr>
      <w:tr w:rsidR="00A016DF" w:rsidRPr="003B3D52" w:rsidTr="00065FAC">
        <w:tc>
          <w:tcPr>
            <w:tcW w:w="1526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Психолог 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Маркина Н.</w:t>
            </w:r>
            <w:proofErr w:type="gramStart"/>
            <w:r>
              <w:rPr>
                <w:bCs/>
              </w:rPr>
              <w:t>В</w:t>
            </w:r>
            <w:proofErr w:type="gramEnd"/>
          </w:p>
        </w:tc>
        <w:tc>
          <w:tcPr>
            <w:tcW w:w="2977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Инд. консультация</w:t>
            </w:r>
          </w:p>
        </w:tc>
        <w:tc>
          <w:tcPr>
            <w:tcW w:w="3686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«Готовность к обучению в школе»</w:t>
            </w:r>
          </w:p>
          <w:p w:rsidR="00A016DF" w:rsidRPr="003B3D52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Динамика развития</w:t>
            </w:r>
          </w:p>
        </w:tc>
        <w:tc>
          <w:tcPr>
            <w:tcW w:w="2551" w:type="dxa"/>
          </w:tcPr>
          <w:p w:rsidR="00A016DF" w:rsidRPr="003B3D52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первичной диагностики</w:t>
            </w:r>
          </w:p>
        </w:tc>
        <w:tc>
          <w:tcPr>
            <w:tcW w:w="1495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Почечуева</w:t>
            </w:r>
            <w:proofErr w:type="spellEnd"/>
          </w:p>
          <w:p w:rsidR="00A016DF" w:rsidRDefault="00A016DF" w:rsidP="00065FA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Шмонина</w:t>
            </w:r>
            <w:proofErr w:type="spellEnd"/>
          </w:p>
          <w:p w:rsidR="00A016DF" w:rsidRPr="003B3D52" w:rsidRDefault="00A016DF" w:rsidP="00065FA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Арипова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A016DF" w:rsidRPr="003B3D52" w:rsidTr="00065FAC">
        <w:tc>
          <w:tcPr>
            <w:tcW w:w="1526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Дефектолог </w:t>
            </w:r>
          </w:p>
        </w:tc>
        <w:tc>
          <w:tcPr>
            <w:tcW w:w="2551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Подубнова</w:t>
            </w:r>
            <w:proofErr w:type="spellEnd"/>
            <w:r>
              <w:rPr>
                <w:bCs/>
              </w:rPr>
              <w:t xml:space="preserve"> А.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Общешкольное родительское собрание</w:t>
            </w:r>
          </w:p>
        </w:tc>
        <w:tc>
          <w:tcPr>
            <w:tcW w:w="3686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«Цель задачи коррекционно развивающей работы учителя дефектолога</w:t>
            </w:r>
          </w:p>
        </w:tc>
        <w:tc>
          <w:tcPr>
            <w:tcW w:w="2551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Рекомендации для развития познавательной активности</w:t>
            </w:r>
          </w:p>
        </w:tc>
        <w:tc>
          <w:tcPr>
            <w:tcW w:w="1495" w:type="dxa"/>
          </w:tcPr>
          <w:p w:rsidR="00A016DF" w:rsidRDefault="00A016DF" w:rsidP="00065FAC">
            <w:pPr>
              <w:jc w:val="center"/>
              <w:rPr>
                <w:bCs/>
              </w:rPr>
            </w:pPr>
            <w:r>
              <w:rPr>
                <w:bCs/>
              </w:rPr>
              <w:t>Параллель первых классов</w:t>
            </w:r>
          </w:p>
        </w:tc>
      </w:tr>
    </w:tbl>
    <w:p w:rsidR="00A016DF" w:rsidRPr="00171267" w:rsidRDefault="00A016DF" w:rsidP="00A016DF">
      <w:pPr>
        <w:spacing w:before="100" w:beforeAutospacing="1" w:after="100" w:afterAutospacing="1"/>
      </w:pPr>
    </w:p>
    <w:p w:rsidR="00A016DF" w:rsidRPr="007B7A10" w:rsidRDefault="00A016DF" w:rsidP="00A016DF">
      <w:pPr>
        <w:spacing w:before="100" w:beforeAutospacing="1" w:after="100" w:afterAutospacing="1"/>
      </w:pPr>
    </w:p>
    <w:p w:rsidR="00A016DF" w:rsidRPr="00171267" w:rsidRDefault="00A016DF" w:rsidP="00A016DF">
      <w:pPr>
        <w:spacing w:before="100" w:beforeAutospacing="1" w:after="100" w:afterAutospacing="1"/>
        <w:ind w:left="720"/>
      </w:pPr>
    </w:p>
    <w:p w:rsidR="00A016DF" w:rsidRDefault="00A016DF" w:rsidP="00A016DF">
      <w:pPr>
        <w:spacing w:after="200"/>
        <w:ind w:firstLine="228"/>
        <w:jc w:val="both"/>
        <w:rPr>
          <w:bCs/>
          <w:iCs/>
        </w:rPr>
      </w:pPr>
    </w:p>
    <w:p w:rsidR="00A016DF" w:rsidRDefault="00A016DF" w:rsidP="00A016DF">
      <w:pPr>
        <w:spacing w:after="200"/>
        <w:ind w:firstLine="228"/>
        <w:jc w:val="both"/>
        <w:rPr>
          <w:bCs/>
          <w:iCs/>
        </w:rPr>
      </w:pPr>
    </w:p>
    <w:p w:rsidR="00A016DF" w:rsidRDefault="00A016DF" w:rsidP="00A016DF">
      <w:pPr>
        <w:spacing w:after="200"/>
        <w:ind w:firstLine="228"/>
        <w:jc w:val="both"/>
        <w:rPr>
          <w:bCs/>
          <w:iCs/>
        </w:rPr>
      </w:pPr>
    </w:p>
    <w:p w:rsidR="00A016DF" w:rsidRDefault="00A016DF" w:rsidP="00A016DF"/>
    <w:p w:rsidR="009C76B8" w:rsidRDefault="009C76B8"/>
    <w:sectPr w:rsidR="009C76B8" w:rsidSect="007B7A10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4C7"/>
    <w:multiLevelType w:val="hybridMultilevel"/>
    <w:tmpl w:val="DD7C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43DF"/>
    <w:multiLevelType w:val="hybridMultilevel"/>
    <w:tmpl w:val="4830C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31761"/>
    <w:multiLevelType w:val="multilevel"/>
    <w:tmpl w:val="9AF6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439E1"/>
    <w:multiLevelType w:val="hybridMultilevel"/>
    <w:tmpl w:val="611CE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32189"/>
    <w:multiLevelType w:val="multilevel"/>
    <w:tmpl w:val="9AF6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45E9A"/>
    <w:multiLevelType w:val="multilevel"/>
    <w:tmpl w:val="9AF6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8C"/>
    <w:rsid w:val="00160D2E"/>
    <w:rsid w:val="0029368C"/>
    <w:rsid w:val="003F102E"/>
    <w:rsid w:val="006F4412"/>
    <w:rsid w:val="009C76B8"/>
    <w:rsid w:val="00A0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16D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A016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uiPriority w:val="99"/>
    <w:rsid w:val="00A016DF"/>
    <w:rPr>
      <w:color w:val="0000FF"/>
      <w:u w:val="single"/>
    </w:rPr>
  </w:style>
  <w:style w:type="paragraph" w:customStyle="1" w:styleId="1">
    <w:name w:val="Без интервала1"/>
    <w:rsid w:val="00A016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A016D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6D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0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16D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A016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uiPriority w:val="99"/>
    <w:rsid w:val="00A016DF"/>
    <w:rPr>
      <w:color w:val="0000FF"/>
      <w:u w:val="single"/>
    </w:rPr>
  </w:style>
  <w:style w:type="paragraph" w:customStyle="1" w:styleId="1">
    <w:name w:val="Без интервала1"/>
    <w:rsid w:val="00A016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A016D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6D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0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-igr.ru/shk_vozr/air_2/figu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zbuka-igr.ru/shk_vozr/winter_2/kto-bystre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uka-igr.ru/shk_vozr/air_2/gusi-lebed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%20%20&#1074;%20&#1082;&#1083;%2014-15%20&#1075;&#1075;\&#1074;&#1086;&#1089;%20&#1091;&#1088;-&#1085;&#1100;%201%20&#1074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Лист1!$F$4</c:f>
              <c:strCache>
                <c:ptCount val="1"/>
                <c:pt idx="0">
                  <c:v>выс</c:v>
                </c:pt>
              </c:strCache>
            </c:strRef>
          </c:tx>
          <c:invertIfNegative val="0"/>
          <c:cat>
            <c:strRef>
              <c:f>Лист1!$C$5:$E$10</c:f>
              <c:strCache>
                <c:ptCount val="6"/>
                <c:pt idx="0">
                  <c:v>отношение к сверстникам</c:v>
                </c:pt>
                <c:pt idx="1">
                  <c:v>отношение со взрослыми</c:v>
                </c:pt>
                <c:pt idx="2">
                  <c:v>отношение к самому себе</c:v>
                </c:pt>
                <c:pt idx="3">
                  <c:v>отношение у учебному труду</c:v>
                </c:pt>
                <c:pt idx="4">
                  <c:v>отношение к ОПТ</c:v>
                </c:pt>
                <c:pt idx="5">
                  <c:v>отношение к членам семьи</c:v>
                </c:pt>
              </c:strCache>
            </c:strRef>
          </c:cat>
          <c:val>
            <c:numRef>
              <c:f>Лист1!$F$5:$F$10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Лист1!$G$4</c:f>
              <c:strCache>
                <c:ptCount val="1"/>
                <c:pt idx="0">
                  <c:v>в.ср</c:v>
                </c:pt>
              </c:strCache>
            </c:strRef>
          </c:tx>
          <c:invertIfNegative val="0"/>
          <c:cat>
            <c:strRef>
              <c:f>Лист1!$C$5:$E$10</c:f>
              <c:strCache>
                <c:ptCount val="6"/>
                <c:pt idx="0">
                  <c:v>отношение к сверстникам</c:v>
                </c:pt>
                <c:pt idx="1">
                  <c:v>отношение со взрослыми</c:v>
                </c:pt>
                <c:pt idx="2">
                  <c:v>отношение к самому себе</c:v>
                </c:pt>
                <c:pt idx="3">
                  <c:v>отношение у учебному труду</c:v>
                </c:pt>
                <c:pt idx="4">
                  <c:v>отношение к ОПТ</c:v>
                </c:pt>
                <c:pt idx="5">
                  <c:v>отношение к членам семьи</c:v>
                </c:pt>
              </c:strCache>
            </c:strRef>
          </c:cat>
          <c:val>
            <c:numRef>
              <c:f>Лист1!$G$5:$G$10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Лист1!$H$4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Лист1!$C$5:$E$10</c:f>
              <c:strCache>
                <c:ptCount val="6"/>
                <c:pt idx="0">
                  <c:v>отношение к сверстникам</c:v>
                </c:pt>
                <c:pt idx="1">
                  <c:v>отношение со взрослыми</c:v>
                </c:pt>
                <c:pt idx="2">
                  <c:v>отношение к самому себе</c:v>
                </c:pt>
                <c:pt idx="3">
                  <c:v>отношение у учебному труду</c:v>
                </c:pt>
                <c:pt idx="4">
                  <c:v>отношение к ОПТ</c:v>
                </c:pt>
                <c:pt idx="5">
                  <c:v>отношение к членам семьи</c:v>
                </c:pt>
              </c:strCache>
            </c:strRef>
          </c:cat>
          <c:val>
            <c:numRef>
              <c:f>Лист1!$H$5:$H$10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Лист1!$I$4</c:f>
              <c:strCache>
                <c:ptCount val="1"/>
                <c:pt idx="0">
                  <c:v>н.с</c:v>
                </c:pt>
              </c:strCache>
            </c:strRef>
          </c:tx>
          <c:invertIfNegative val="0"/>
          <c:cat>
            <c:strRef>
              <c:f>Лист1!$C$5:$E$10</c:f>
              <c:strCache>
                <c:ptCount val="6"/>
                <c:pt idx="0">
                  <c:v>отношение к сверстникам</c:v>
                </c:pt>
                <c:pt idx="1">
                  <c:v>отношение со взрослыми</c:v>
                </c:pt>
                <c:pt idx="2">
                  <c:v>отношение к самому себе</c:v>
                </c:pt>
                <c:pt idx="3">
                  <c:v>отношение у учебному труду</c:v>
                </c:pt>
                <c:pt idx="4">
                  <c:v>отношение к ОПТ</c:v>
                </c:pt>
                <c:pt idx="5">
                  <c:v>отношение к членам семьи</c:v>
                </c:pt>
              </c:strCache>
            </c:strRef>
          </c:cat>
          <c:val>
            <c:numRef>
              <c:f>Лист1!$I$5:$I$10</c:f>
              <c:numCache>
                <c:formatCode>0%</c:formatCode>
                <c:ptCount val="6"/>
                <c:pt idx="0">
                  <c:v>0.36</c:v>
                </c:pt>
                <c:pt idx="1">
                  <c:v>0.18</c:v>
                </c:pt>
                <c:pt idx="2">
                  <c:v>0.27</c:v>
                </c:pt>
                <c:pt idx="3">
                  <c:v>0.27</c:v>
                </c:pt>
                <c:pt idx="4">
                  <c:v>0.55000000000000004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Лист1!$J$4</c:f>
              <c:strCache>
                <c:ptCount val="1"/>
                <c:pt idx="0">
                  <c:v>н</c:v>
                </c:pt>
              </c:strCache>
            </c:strRef>
          </c:tx>
          <c:invertIfNegative val="0"/>
          <c:cat>
            <c:strRef>
              <c:f>Лист1!$C$5:$E$10</c:f>
              <c:strCache>
                <c:ptCount val="6"/>
                <c:pt idx="0">
                  <c:v>отношение к сверстникам</c:v>
                </c:pt>
                <c:pt idx="1">
                  <c:v>отношение со взрослыми</c:v>
                </c:pt>
                <c:pt idx="2">
                  <c:v>отношение к самому себе</c:v>
                </c:pt>
                <c:pt idx="3">
                  <c:v>отношение у учебному труду</c:v>
                </c:pt>
                <c:pt idx="4">
                  <c:v>отношение к ОПТ</c:v>
                </c:pt>
                <c:pt idx="5">
                  <c:v>отношение к членам семьи</c:v>
                </c:pt>
              </c:strCache>
            </c:strRef>
          </c:cat>
          <c:val>
            <c:numRef>
              <c:f>Лист1!$J$5:$J$10</c:f>
              <c:numCache>
                <c:formatCode>0%</c:formatCode>
                <c:ptCount val="6"/>
                <c:pt idx="0">
                  <c:v>0.64</c:v>
                </c:pt>
                <c:pt idx="1">
                  <c:v>0.82</c:v>
                </c:pt>
                <c:pt idx="2">
                  <c:v>0.73</c:v>
                </c:pt>
                <c:pt idx="3">
                  <c:v>0.73</c:v>
                </c:pt>
                <c:pt idx="4">
                  <c:v>0.45</c:v>
                </c:pt>
                <c:pt idx="5">
                  <c:v>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617408"/>
        <c:axId val="120506624"/>
      </c:barChart>
      <c:catAx>
        <c:axId val="1176174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506624"/>
        <c:crosses val="autoZero"/>
        <c:auto val="1"/>
        <c:lblAlgn val="ctr"/>
        <c:lblOffset val="100"/>
        <c:noMultiLvlLbl val="0"/>
      </c:catAx>
      <c:valAx>
        <c:axId val="1205066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76174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Галимьян</dc:creator>
  <cp:lastModifiedBy>Галимьян</cp:lastModifiedBy>
  <cp:revision>3</cp:revision>
  <dcterms:created xsi:type="dcterms:W3CDTF">2014-11-27T17:11:00Z</dcterms:created>
  <dcterms:modified xsi:type="dcterms:W3CDTF">2014-11-27T17:11:00Z</dcterms:modified>
</cp:coreProperties>
</file>