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FD" w:rsidRDefault="00246EFD" w:rsidP="00246EF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Богачёва Ольга Вениаминовна,</w:t>
      </w:r>
    </w:p>
    <w:p w:rsidR="00246EFD" w:rsidRDefault="00246EFD" w:rsidP="00246EF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 математики </w:t>
      </w:r>
    </w:p>
    <w:p w:rsidR="00246EFD" w:rsidRDefault="00246EFD" w:rsidP="00246EF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МБОУ «</w:t>
      </w:r>
      <w:proofErr w:type="spellStart"/>
      <w:r>
        <w:rPr>
          <w:bCs/>
          <w:sz w:val="28"/>
          <w:szCs w:val="28"/>
        </w:rPr>
        <w:t>Касплянская</w:t>
      </w:r>
      <w:proofErr w:type="spellEnd"/>
      <w:r>
        <w:rPr>
          <w:bCs/>
          <w:sz w:val="28"/>
          <w:szCs w:val="28"/>
        </w:rPr>
        <w:t xml:space="preserve"> СОШ»</w:t>
      </w:r>
    </w:p>
    <w:p w:rsidR="00246EFD" w:rsidRDefault="00246EFD" w:rsidP="00246EF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Смоленского района Смоленской области</w:t>
      </w:r>
    </w:p>
    <w:p w:rsidR="00246EFD" w:rsidRDefault="00246EFD" w:rsidP="00246EFD">
      <w:pPr>
        <w:jc w:val="right"/>
        <w:rPr>
          <w:bCs/>
          <w:sz w:val="36"/>
          <w:szCs w:val="36"/>
        </w:rPr>
      </w:pPr>
    </w:p>
    <w:p w:rsidR="00246EFD" w:rsidRDefault="00246EFD" w:rsidP="00246EFD">
      <w:pPr>
        <w:jc w:val="center"/>
        <w:rPr>
          <w:bCs/>
          <w:sz w:val="36"/>
          <w:szCs w:val="36"/>
        </w:rPr>
      </w:pPr>
    </w:p>
    <w:p w:rsidR="00246EFD" w:rsidRDefault="00246EFD" w:rsidP="00246EFD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Методическая разработка </w:t>
      </w:r>
    </w:p>
    <w:p w:rsidR="00246EFD" w:rsidRDefault="00246EFD" w:rsidP="00246EFD">
      <w:pPr>
        <w:spacing w:line="360" w:lineRule="auto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двухурочного</w:t>
      </w:r>
      <w:proofErr w:type="spellEnd"/>
      <w:r>
        <w:rPr>
          <w:bCs/>
          <w:sz w:val="28"/>
          <w:szCs w:val="28"/>
        </w:rPr>
        <w:t xml:space="preserve"> цикла </w:t>
      </w:r>
    </w:p>
    <w:p w:rsidR="00246EFD" w:rsidRDefault="00246EFD" w:rsidP="00246EFD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 теме «Итоговое повторение. Логарифмические уравнения» </w:t>
      </w:r>
    </w:p>
    <w:p w:rsidR="00246EFD" w:rsidRDefault="00246EFD" w:rsidP="00246EFD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11 классе по программе </w:t>
      </w:r>
      <w:proofErr w:type="spellStart"/>
      <w:r>
        <w:rPr>
          <w:bCs/>
          <w:sz w:val="28"/>
          <w:szCs w:val="28"/>
        </w:rPr>
        <w:t>А.Г.Мордковича</w:t>
      </w:r>
      <w:proofErr w:type="spellEnd"/>
      <w:r>
        <w:rPr>
          <w:bCs/>
          <w:sz w:val="28"/>
          <w:szCs w:val="28"/>
        </w:rPr>
        <w:t xml:space="preserve"> (базовый уровень)</w:t>
      </w:r>
    </w:p>
    <w:p w:rsidR="00246EFD" w:rsidRDefault="00246EFD" w:rsidP="00246EF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2012 </w:t>
      </w:r>
    </w:p>
    <w:p w:rsidR="00246EFD" w:rsidRDefault="00246EFD" w:rsidP="00246EF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</w:p>
    <w:p w:rsidR="00246EFD" w:rsidRDefault="00246EFD" w:rsidP="00246EFD">
      <w:pPr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Cs/>
          <w:sz w:val="28"/>
          <w:szCs w:val="28"/>
        </w:rPr>
        <w:t>Совершенствовать знания о типах и способах решения логарифмических уравнений, навык решения стандартных уравнений, умение самостоятельно применять знания в  нестандартных ситуациях.</w:t>
      </w:r>
    </w:p>
    <w:p w:rsidR="00246EFD" w:rsidRDefault="00246EFD" w:rsidP="00246EF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 Развивать ОУУН, математическую речь, алгоритмическую культуру,  умение сравнивать, анализировать, обобщать, делать выводы.</w:t>
      </w:r>
    </w:p>
    <w:p w:rsidR="00246EFD" w:rsidRDefault="00246EFD" w:rsidP="00246EF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 Воспитывать организованность, самостоятельность,  трудолюбие, ответственное отношение к учебному труду.</w:t>
      </w:r>
    </w:p>
    <w:p w:rsidR="00246EFD" w:rsidRDefault="00246EFD" w:rsidP="00246EF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цикла -  </w:t>
      </w:r>
      <w:proofErr w:type="gramStart"/>
      <w:r>
        <w:rPr>
          <w:b/>
          <w:bCs/>
          <w:sz w:val="28"/>
          <w:szCs w:val="28"/>
        </w:rPr>
        <w:t>И-С</w:t>
      </w:r>
      <w:proofErr w:type="gramEnd"/>
      <w:r>
        <w:rPr>
          <w:b/>
          <w:bCs/>
          <w:sz w:val="28"/>
          <w:szCs w:val="28"/>
        </w:rPr>
        <w:t>.</w:t>
      </w:r>
    </w:p>
    <w:p w:rsidR="00246EFD" w:rsidRDefault="00246EFD" w:rsidP="00246EF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- дидактические материалы.</w:t>
      </w:r>
    </w:p>
    <w:p w:rsidR="00246EFD" w:rsidRDefault="00246EFD" w:rsidP="00246EF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Краткая схема урока  изложения нового материала 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026"/>
        <w:gridCol w:w="984"/>
        <w:gridCol w:w="2192"/>
        <w:gridCol w:w="2236"/>
        <w:gridCol w:w="2296"/>
      </w:tblGrid>
      <w:tr w:rsidR="00246EFD" w:rsidTr="00246EFD">
        <w:trPr>
          <w:trHeight w:val="710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Этап урока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Время 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Особенности</w:t>
            </w:r>
          </w:p>
          <w:p w:rsidR="00246EFD" w:rsidRDefault="00246E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этапа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Деятельность учителя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46EFD" w:rsidRDefault="00246E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Деятельность учеников</w:t>
            </w:r>
          </w:p>
        </w:tc>
      </w:tr>
      <w:tr w:rsidR="00246EFD" w:rsidTr="00246EFD">
        <w:trPr>
          <w:trHeight w:val="1910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Оргмомент</w:t>
            </w:r>
            <w:proofErr w:type="spellEnd"/>
            <w:r>
              <w:rPr>
                <w:b/>
                <w:bCs/>
                <w:lang w:eastAsia="en-US"/>
              </w:rPr>
              <w:t xml:space="preserve">. Сообщение темы и цели, типа урока. 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 w:eastAsia="en-US"/>
              </w:rPr>
              <w:t xml:space="preserve">1 </w:t>
            </w:r>
            <w:r>
              <w:rPr>
                <w:b/>
                <w:bCs/>
                <w:lang w:eastAsia="en-US"/>
              </w:rPr>
              <w:t>мин.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Кратковременность, подготовка к активной работе.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Организует внимание учащихся, определяет задачи урока, мотивирует деятельность.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46EFD" w:rsidRDefault="00246EF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Настраиваются на работу, формулируют личные цели.</w:t>
            </w:r>
          </w:p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46EFD" w:rsidTr="00246EFD">
        <w:trPr>
          <w:trHeight w:val="2210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Актуализация знаний, входной контроль.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 w:eastAsia="en-US"/>
              </w:rPr>
              <w:t xml:space="preserve">9 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м</w:t>
            </w:r>
            <w:r>
              <w:rPr>
                <w:b/>
                <w:bCs/>
                <w:lang w:eastAsia="en-US"/>
              </w:rPr>
              <w:t>ин.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Проверка знаний пройденного ранее материала и готовности к повторению нового. 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Проводит зрительный математический диктант  с последующей проверкой.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Вспоминают материал, письменно отвечают на вопросы. Осуществляют самопроверку.</w:t>
            </w:r>
          </w:p>
        </w:tc>
      </w:tr>
      <w:tr w:rsidR="00246EFD" w:rsidTr="00246EFD">
        <w:trPr>
          <w:trHeight w:val="2300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Изучение нового материала.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 w:eastAsia="en-US"/>
              </w:rPr>
              <w:t xml:space="preserve">20 </w:t>
            </w:r>
            <w:r>
              <w:rPr>
                <w:b/>
                <w:bCs/>
                <w:lang w:eastAsia="en-US"/>
              </w:rPr>
              <w:t>мин.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Материал структурируется в виде плана, конспекта. Работа фронтальная.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6EFD" w:rsidRDefault="00246EF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Проводит обзор типов логарифмических уравнений, встречающихся в ЕГЭ. </w:t>
            </w:r>
          </w:p>
          <w:p w:rsidR="00246EFD" w:rsidRDefault="00246EF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246EFD" w:rsidRDefault="00246EF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записи формул и примеров на доске.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Систематизируют знания, сравнивают, анализируют, выделяют главное, делают выводы, конспектируют.</w:t>
            </w:r>
          </w:p>
        </w:tc>
      </w:tr>
      <w:tr w:rsidR="00246EFD" w:rsidTr="00246EFD">
        <w:trPr>
          <w:trHeight w:val="2510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Репродуктивное закрепление.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 w:eastAsia="en-US"/>
              </w:rPr>
              <w:t>13</w:t>
            </w:r>
          </w:p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мин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Проходит с опорой на конспект, образцы выполнения заданий.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Выполняет пошаговую проверку деятельности учащихся, оказывает помощь, консультирует.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Выполняют одинаковые задания, аналогичные </w:t>
            </w:r>
            <w:proofErr w:type="gramStart"/>
            <w:r>
              <w:rPr>
                <w:b/>
                <w:bCs/>
                <w:lang w:eastAsia="en-US"/>
              </w:rPr>
              <w:t>разобранным</w:t>
            </w:r>
            <w:proofErr w:type="gramEnd"/>
            <w:r>
              <w:rPr>
                <w:b/>
                <w:bCs/>
                <w:lang w:eastAsia="en-US"/>
              </w:rPr>
              <w:t xml:space="preserve"> при объяснении. </w:t>
            </w:r>
          </w:p>
        </w:tc>
      </w:tr>
      <w:tr w:rsidR="00246EFD" w:rsidTr="00246EFD">
        <w:trPr>
          <w:trHeight w:val="3100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 урока. Домашнее задание.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 w:eastAsia="en-US"/>
              </w:rPr>
              <w:t>2</w:t>
            </w:r>
            <w:r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мин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Домашняя работа является частью тренировочного закрепления и подготовкой к самостоятельной работе.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Оценивает эффективность урока, повторяет основные выводы, знакомит с перспективой работы. Инструктирует о характере и объёме задания.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EFD" w:rsidRDefault="00246EF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Делают выводы о личном продвижении, слушают, записывают задание. </w:t>
            </w:r>
          </w:p>
          <w:p w:rsidR="00246EFD" w:rsidRDefault="00246EFD">
            <w:pPr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  <w:p w:rsidR="00246EFD" w:rsidRDefault="00246EFD">
            <w:pPr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  <w:p w:rsidR="00246EFD" w:rsidRDefault="00246EFD">
            <w:pPr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46EFD" w:rsidRDefault="00246EFD" w:rsidP="00246EFD">
      <w:pPr>
        <w:overflowPunct/>
        <w:rPr>
          <w:b/>
          <w:bCs/>
          <w:sz w:val="28"/>
          <w:szCs w:val="28"/>
        </w:rPr>
      </w:pPr>
    </w:p>
    <w:p w:rsidR="00246EFD" w:rsidRDefault="00246EFD" w:rsidP="00246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Урок изложения нового материала  </w:t>
      </w:r>
    </w:p>
    <w:p w:rsidR="00246EFD" w:rsidRDefault="00246EFD" w:rsidP="00246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(Урок И)</w:t>
      </w:r>
    </w:p>
    <w:p w:rsidR="00246EFD" w:rsidRDefault="00246EFD" w:rsidP="00246EFD">
      <w:pPr>
        <w:spacing w:line="360" w:lineRule="auto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Организационный момент.</w:t>
      </w:r>
      <w:proofErr w:type="gramEnd"/>
      <w:r>
        <w:rPr>
          <w:b/>
          <w:sz w:val="28"/>
          <w:szCs w:val="28"/>
        </w:rPr>
        <w:t xml:space="preserve"> Сообщение темы и цели урока. </w:t>
      </w:r>
    </w:p>
    <w:p w:rsidR="00246EFD" w:rsidRDefault="00246EFD" w:rsidP="00246EFD">
      <w:p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Актуализация знаний, входной контроль.</w:t>
      </w:r>
      <w:proofErr w:type="gramEnd"/>
    </w:p>
    <w:p w:rsidR="00246EFD" w:rsidRDefault="00246EFD" w:rsidP="00246EFD">
      <w:pPr>
        <w:numPr>
          <w:ilvl w:val="0"/>
          <w:numId w:val="1"/>
        </w:numPr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Фронтально устно:</w:t>
      </w:r>
    </w:p>
    <w:p w:rsidR="00246EFD" w:rsidRDefault="00246EFD" w:rsidP="00246EFD">
      <w:pPr>
        <w:spacing w:line="360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логарифма.</w:t>
      </w:r>
    </w:p>
    <w:p w:rsidR="00246EFD" w:rsidRDefault="00246EFD" w:rsidP="00246EFD">
      <w:pPr>
        <w:spacing w:line="360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основное логарифмическое тождество.</w:t>
      </w:r>
    </w:p>
    <w:p w:rsidR="00246EFD" w:rsidRDefault="00246EFD" w:rsidP="00246EFD">
      <w:pPr>
        <w:spacing w:line="360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 рабочие правила:</w:t>
      </w:r>
    </w:p>
    <w:p w:rsidR="00246EFD" w:rsidRDefault="00246EFD" w:rsidP="00246EFD">
      <w:pPr>
        <w:spacing w:line="360" w:lineRule="auto"/>
        <w:ind w:firstLine="1691"/>
        <w:jc w:val="both"/>
        <w:rPr>
          <w:sz w:val="28"/>
          <w:szCs w:val="28"/>
        </w:rPr>
      </w:pPr>
      <w:r>
        <w:rPr>
          <w:sz w:val="28"/>
          <w:szCs w:val="28"/>
        </w:rPr>
        <w:t>Логарифм произведения равен …</w:t>
      </w:r>
    </w:p>
    <w:p w:rsidR="00246EFD" w:rsidRDefault="00246EFD" w:rsidP="00246EFD">
      <w:pPr>
        <w:spacing w:line="360" w:lineRule="auto"/>
        <w:ind w:firstLine="1691"/>
        <w:jc w:val="both"/>
        <w:rPr>
          <w:sz w:val="28"/>
          <w:szCs w:val="28"/>
        </w:rPr>
      </w:pPr>
      <w:r>
        <w:rPr>
          <w:sz w:val="28"/>
          <w:szCs w:val="28"/>
        </w:rPr>
        <w:t>Логарифм частного равен …</w:t>
      </w:r>
    </w:p>
    <w:p w:rsidR="00246EFD" w:rsidRDefault="00246EFD" w:rsidP="00246EFD">
      <w:pPr>
        <w:spacing w:line="360" w:lineRule="auto"/>
        <w:ind w:firstLine="1691"/>
        <w:jc w:val="both"/>
        <w:rPr>
          <w:sz w:val="28"/>
          <w:szCs w:val="28"/>
        </w:rPr>
      </w:pPr>
      <w:r>
        <w:rPr>
          <w:sz w:val="28"/>
          <w:szCs w:val="28"/>
        </w:rPr>
        <w:t>Логарифм степени равен …</w:t>
      </w:r>
    </w:p>
    <w:p w:rsidR="00246EFD" w:rsidRDefault="00246EFD" w:rsidP="00246EFD">
      <w:pPr>
        <w:numPr>
          <w:ilvl w:val="0"/>
          <w:numId w:val="1"/>
        </w:numPr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Далее проводится математический диктант, проверяющий знание понятия логарифма и умение его вычислять.</w:t>
      </w:r>
    </w:p>
    <w:p w:rsidR="00246EFD" w:rsidRDefault="00246EFD" w:rsidP="00246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Диктант одновариантный, базового уровня, зрительный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задания записаны на доске, </w:t>
      </w:r>
      <w:r>
        <w:rPr>
          <w:sz w:val="28"/>
          <w:szCs w:val="28"/>
        </w:rPr>
        <w:lastRenderedPageBreak/>
        <w:t>что позволяет каждому ученику работать в своем темпе, выполняя их последовательно).</w:t>
      </w:r>
    </w:p>
    <w:p w:rsidR="00246EFD" w:rsidRDefault="00246EFD" w:rsidP="00246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Задания диктанта:   7;</w:t>
      </w:r>
      <w:proofErr w:type="gramStart"/>
      <w:r>
        <w:rPr>
          <w:sz w:val="28"/>
          <w:szCs w:val="28"/>
        </w:rPr>
        <w:t xml:space="preserve">  ;</w:t>
      </w:r>
      <w:proofErr w:type="gramEnd"/>
      <w:r>
        <w:rPr>
          <w:sz w:val="28"/>
          <w:szCs w:val="28"/>
        </w:rPr>
        <w:t xml:space="preserve">  ;  ;  ;  ;  ;  </w:t>
      </w:r>
      <w:proofErr w:type="spellStart"/>
      <w:r>
        <w:rPr>
          <w:sz w:val="28"/>
          <w:szCs w:val="28"/>
          <w:lang w:val="en-US"/>
        </w:rPr>
        <w:t>lg</w:t>
      </w:r>
      <w:proofErr w:type="spellEnd"/>
      <w:r>
        <w:rPr>
          <w:sz w:val="28"/>
          <w:szCs w:val="28"/>
        </w:rPr>
        <w:t>4+</w:t>
      </w:r>
      <w:proofErr w:type="spellStart"/>
      <w:r>
        <w:rPr>
          <w:sz w:val="28"/>
          <w:szCs w:val="28"/>
          <w:lang w:val="en-US"/>
        </w:rPr>
        <w:t>lg</w:t>
      </w:r>
      <w:proofErr w:type="spellEnd"/>
      <w:r>
        <w:rPr>
          <w:sz w:val="28"/>
          <w:szCs w:val="28"/>
        </w:rPr>
        <w:t>25.</w:t>
      </w:r>
    </w:p>
    <w:p w:rsidR="00246EFD" w:rsidRDefault="00246EFD" w:rsidP="00246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Ответы:  2; 1; 3; задание некорректно; -1; 0; задание некорректно; 2;  1; 1;  3;  2.</w:t>
      </w:r>
    </w:p>
    <w:p w:rsidR="00246EFD" w:rsidRDefault="00246EFD" w:rsidP="00246EF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«Изучение» нового материала.</w:t>
      </w:r>
    </w:p>
    <w:p w:rsidR="00246EFD" w:rsidRDefault="00246EFD" w:rsidP="00246EF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Обзор типов логарифмических уравнений, встречающихся в ЕГЭ, повторение методов и способов их решения, сравнение и анализ решений. </w:t>
      </w:r>
    </w:p>
    <w:p w:rsidR="00246EFD" w:rsidRDefault="00246EFD" w:rsidP="00246E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Фронтальная работа. В результате работы не доске остаются следующие записи:</w:t>
      </w:r>
    </w:p>
    <w:p w:rsidR="00246EFD" w:rsidRDefault="00246EFD" w:rsidP="00246EF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Репродуктивное закрепление.</w:t>
      </w:r>
    </w:p>
    <w:p w:rsidR="00246EFD" w:rsidRDefault="00246EFD" w:rsidP="00246E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логарифмических уравнений из заданий ЕГЭ:</w:t>
      </w:r>
    </w:p>
    <w:p w:rsidR="00246EFD" w:rsidRDefault="00246EFD" w:rsidP="00246EFD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Итог урока.</w:t>
      </w:r>
      <w:proofErr w:type="gramEnd"/>
      <w:r>
        <w:rPr>
          <w:b/>
          <w:sz w:val="28"/>
          <w:szCs w:val="28"/>
        </w:rPr>
        <w:t xml:space="preserve"> Обобщение теоретического материала.</w:t>
      </w:r>
    </w:p>
    <w:p w:rsidR="00246EFD" w:rsidRDefault="00246EFD" w:rsidP="00246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методы решения логарифмических уравнений.</w:t>
      </w:r>
    </w:p>
    <w:p w:rsidR="00246EFD" w:rsidRDefault="00246EFD" w:rsidP="00246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проверка корней является обязательным этапом решения уравнения? Как можно проверить корни уравнения?</w:t>
      </w:r>
    </w:p>
    <w:p w:rsidR="00246EFD" w:rsidRDefault="00246EFD" w:rsidP="00246EF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Домашнее задание.</w:t>
      </w:r>
    </w:p>
    <w:p w:rsidR="00246EFD" w:rsidRDefault="00246EFD" w:rsidP="00246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условиях итогового повторения в 11 классе, домашняя работа является частью тренировочного закрепления и подготовкой к самостоятельной работе.</w:t>
      </w:r>
    </w:p>
    <w:p w:rsidR="00246EFD" w:rsidRDefault="00246EFD" w:rsidP="00246EF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несколько сильных учеников заранее дома готовят решения и объяснения к своим решениям уравнений повышенной сложности из 2-ой и 3-ей частей ЕГЭ.  Решить уравнения из заданий ЕГЭ:</w:t>
      </w:r>
    </w:p>
    <w:p w:rsidR="00246EFD" w:rsidRDefault="00246EFD" w:rsidP="00246EF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Краткая схема урока самостоятельной работы    (урок С)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026"/>
        <w:gridCol w:w="984"/>
        <w:gridCol w:w="2192"/>
        <w:gridCol w:w="2236"/>
        <w:gridCol w:w="3090"/>
      </w:tblGrid>
      <w:tr w:rsidR="00246EFD" w:rsidTr="00246EFD">
        <w:trPr>
          <w:trHeight w:val="690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</w:t>
            </w:r>
          </w:p>
          <w:p w:rsidR="00246EFD" w:rsidRDefault="00246E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этапа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46EFD" w:rsidRDefault="00246E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 учеников</w:t>
            </w:r>
          </w:p>
        </w:tc>
      </w:tr>
      <w:tr w:rsidR="00246EFD" w:rsidTr="00246EFD">
        <w:trPr>
          <w:trHeight w:val="1890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Оргмомент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Сообщение темы и цели, типа урока. 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мин.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Кратковременность, подготовка к активной работе.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Организует внимание учащихся, определяет задачи урока, мотивирует деятельность.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Настраиваются на работу, формулируют личные цели.</w:t>
            </w:r>
          </w:p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46EFD" w:rsidTr="00246EFD">
        <w:trPr>
          <w:trHeight w:val="1827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Проверка домашней работы. </w:t>
            </w:r>
            <w:r>
              <w:rPr>
                <w:lang w:eastAsia="en-US"/>
              </w:rPr>
              <w:t>Подготовка к самостоятельной работе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16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мин.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 самостоятельной работе учащиеся готовились дома.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Фронтально проверяет домашнюю работу, консультирует.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Заранее подготовленные ученики работают у доски. Остальные слушают, принимают активное участие в обсуждении ответов. Осуществляют самопроверку. </w:t>
            </w:r>
          </w:p>
        </w:tc>
      </w:tr>
      <w:tr w:rsidR="00246EFD" w:rsidTr="00246EFD">
        <w:trPr>
          <w:trHeight w:val="1530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Проверка знаний, умений, навыков учащихся по данной теме.</w:t>
            </w:r>
          </w:p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val="en-US" w:eastAsia="en-US"/>
              </w:rPr>
              <w:t>20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мин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  <w:r>
              <w:rPr>
                <w:lang w:eastAsia="en-US"/>
              </w:rPr>
              <w:t xml:space="preserve"> варианта одинаковой трудности, нарастание сложности внутри варианта.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Наблюдает за работой учащихся.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Выполняют  задания. </w:t>
            </w:r>
          </w:p>
        </w:tc>
      </w:tr>
      <w:tr w:rsidR="00246EFD" w:rsidTr="00246EFD">
        <w:trPr>
          <w:trHeight w:val="1290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Самооценка работы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val="en-US" w:eastAsia="en-US"/>
              </w:rPr>
              <w:t>5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мин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Перед сдачей работы учащиеся выписывают в рабочую тетрадь ответы. 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Собирает работы, открывает список верных ответов.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Проверяют  правильность ответов.</w:t>
            </w:r>
          </w:p>
        </w:tc>
      </w:tr>
      <w:tr w:rsidR="00246EFD" w:rsidTr="00246EFD">
        <w:trPr>
          <w:trHeight w:val="2500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Итог урока. Домашнее задание.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val="en-US" w:eastAsia="en-US"/>
              </w:rPr>
              <w:t>3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мин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Домашняя работа является частью работы над ошибками и тренировочного закрепления.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Рядом с каждым ответом указывает  номер задания из учебника, которое надо решить, чтобы ликвидировать пробел в знаниях.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EFD" w:rsidRDefault="00246EFD">
            <w:pPr>
              <w:spacing w:line="276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>Делают выводы о своих достижениях, записывают номера заданий из учебника, которые надо решить, если ответ не совпал с правильным или задание не было сделано.</w:t>
            </w:r>
          </w:p>
          <w:p w:rsidR="00246EFD" w:rsidRDefault="00246E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46EFD" w:rsidRDefault="00246EFD" w:rsidP="00246EFD">
      <w:pPr>
        <w:overflowPunct/>
        <w:rPr>
          <w:b/>
          <w:bCs/>
          <w:sz w:val="28"/>
          <w:szCs w:val="28"/>
        </w:rPr>
      </w:pPr>
    </w:p>
    <w:p w:rsidR="00246EFD" w:rsidRDefault="00246EFD" w:rsidP="00246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Урок самостоятельной работы</w:t>
      </w:r>
    </w:p>
    <w:p w:rsidR="00246EFD" w:rsidRDefault="00246EFD" w:rsidP="00246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(урок С)</w:t>
      </w:r>
    </w:p>
    <w:p w:rsidR="00246EFD" w:rsidRDefault="00246EFD" w:rsidP="00246EFD">
      <w:pPr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Организационный момент.</w:t>
      </w:r>
      <w:proofErr w:type="gramEnd"/>
      <w:r>
        <w:rPr>
          <w:b/>
          <w:sz w:val="28"/>
          <w:szCs w:val="28"/>
        </w:rPr>
        <w:t xml:space="preserve"> Сообщение темы и цели урока. </w:t>
      </w:r>
    </w:p>
    <w:p w:rsidR="00246EFD" w:rsidRDefault="00246EFD" w:rsidP="00246EFD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Проверка домашней работы.</w:t>
      </w:r>
      <w:proofErr w:type="gramEnd"/>
      <w:r>
        <w:rPr>
          <w:b/>
          <w:sz w:val="28"/>
          <w:szCs w:val="28"/>
        </w:rPr>
        <w:t xml:space="preserve"> Подготовка к самостоятельной работе.</w:t>
      </w:r>
    </w:p>
    <w:p w:rsidR="00246EFD" w:rsidRDefault="00246EFD" w:rsidP="00246EFD">
      <w:pPr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>Ученик, заранее подготовившийся дома,  рассказывает об основных приёмах и методах решения логарифмических уравнений, проверке корней логарифмических уравнений, используя в качестве примеров задания ЕГЭ.</w:t>
      </w:r>
    </w:p>
    <w:p w:rsidR="00246EFD" w:rsidRDefault="00246EFD" w:rsidP="00246EFD">
      <w:pPr>
        <w:ind w:firstLine="557"/>
        <w:rPr>
          <w:sz w:val="28"/>
          <w:szCs w:val="28"/>
        </w:rPr>
      </w:pPr>
      <w:r>
        <w:rPr>
          <w:sz w:val="28"/>
          <w:szCs w:val="28"/>
        </w:rPr>
        <w:t>Второй ученик, тоже заранее подготовившийся, записывает на доске, а затем объясняет классу решение одного из уравнений повышенной сложности из 3-ей части ЕГЭ.</w:t>
      </w:r>
    </w:p>
    <w:p w:rsidR="00246EFD" w:rsidRDefault="00246EFD" w:rsidP="00246EFD">
      <w:pPr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>Во время подготовки отвечающих  класс работает фронтально: проверяются ответы заданий домашней работы (используется метод «да - нет»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проводится консультация по вопросам, вызвавшим затруднения.</w:t>
      </w:r>
    </w:p>
    <w:p w:rsidR="00246EFD" w:rsidRDefault="00246EFD" w:rsidP="00246EFD">
      <w:pPr>
        <w:ind w:firstLine="5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Проверка знаний, умений, навыков учащихся по данной теме.</w:t>
      </w:r>
    </w:p>
    <w:p w:rsidR="00246EFD" w:rsidRDefault="00246EFD" w:rsidP="00246E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работа.</w:t>
      </w:r>
    </w:p>
    <w:p w:rsidR="00246EFD" w:rsidRDefault="00246EFD" w:rsidP="00246EF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Самооценка работы.</w:t>
      </w:r>
    </w:p>
    <w:p w:rsidR="00246EFD" w:rsidRDefault="00246EFD" w:rsidP="00246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сдаются учителю за 5 минут до окончания урока. Перед сдачей работы учащиеся выписывают в рабочую тетрадь ответы ко всем заданиям. Учитель собирает работы и открывает список верных ответов. Ученики проверяют  правильность  своих ответов.</w:t>
      </w:r>
    </w:p>
    <w:p w:rsidR="00246EFD" w:rsidRDefault="00246EFD" w:rsidP="00246EFD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>Итог</w:t>
      </w:r>
      <w:proofErr w:type="gramEnd"/>
      <w:r>
        <w:rPr>
          <w:b/>
          <w:sz w:val="28"/>
          <w:szCs w:val="28"/>
        </w:rPr>
        <w:t xml:space="preserve"> урока. Домашнее задание.</w:t>
      </w:r>
    </w:p>
    <w:p w:rsidR="00246EFD" w:rsidRDefault="00246EFD" w:rsidP="00246EFD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Домашняя работа является частью работы над ошибками. Рядом с каждым ответом учитель указывает задание, которое надо решить, чтобы ликвидировать пробел в знаниях. Ученики, сделав вывод о своих достижениях, записывают задания, которые надо решить дома, если ответ не совпал с правильным или задание не было сделано.</w:t>
      </w:r>
    </w:p>
    <w:p w:rsidR="00423669" w:rsidRDefault="00246EFD" w:rsidP="00246EFD">
      <w:pPr>
        <w:jc w:val="both"/>
      </w:pPr>
      <w:r>
        <w:rPr>
          <w:sz w:val="28"/>
          <w:szCs w:val="28"/>
        </w:rPr>
        <w:t xml:space="preserve">Учитывая специфику 11 класса, домашняя работа не ограничивается работой над ошибками, а дополняется другими заданиями базового или более высокого уровня трудности из ЕГЭ. </w:t>
      </w:r>
      <w:bookmarkStart w:id="0" w:name="_GoBack"/>
      <w:bookmarkEnd w:id="0"/>
    </w:p>
    <w:sectPr w:rsidR="00423669" w:rsidSect="00246EF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2A1CD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"/>
        <w:legacy w:legacy="1" w:legacySpace="0" w:legacyIndent="12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EB"/>
    <w:rsid w:val="000C7B87"/>
    <w:rsid w:val="001B73D3"/>
    <w:rsid w:val="001E1FB9"/>
    <w:rsid w:val="001F4604"/>
    <w:rsid w:val="00246EFD"/>
    <w:rsid w:val="00275E42"/>
    <w:rsid w:val="002E5FE7"/>
    <w:rsid w:val="003049A0"/>
    <w:rsid w:val="0032139D"/>
    <w:rsid w:val="0035126A"/>
    <w:rsid w:val="00365274"/>
    <w:rsid w:val="00423669"/>
    <w:rsid w:val="00424736"/>
    <w:rsid w:val="00446EDE"/>
    <w:rsid w:val="00524EB9"/>
    <w:rsid w:val="0054255A"/>
    <w:rsid w:val="00582AD8"/>
    <w:rsid w:val="005E589B"/>
    <w:rsid w:val="00686B5F"/>
    <w:rsid w:val="006E48EB"/>
    <w:rsid w:val="006F5A20"/>
    <w:rsid w:val="00706F36"/>
    <w:rsid w:val="007908DE"/>
    <w:rsid w:val="007A4391"/>
    <w:rsid w:val="0089059E"/>
    <w:rsid w:val="008B7456"/>
    <w:rsid w:val="00985EC2"/>
    <w:rsid w:val="00AC2489"/>
    <w:rsid w:val="00B17C2D"/>
    <w:rsid w:val="00B6088E"/>
    <w:rsid w:val="00BD74F6"/>
    <w:rsid w:val="00C1091D"/>
    <w:rsid w:val="00C1420E"/>
    <w:rsid w:val="00C52051"/>
    <w:rsid w:val="00CA1E87"/>
    <w:rsid w:val="00CD449C"/>
    <w:rsid w:val="00D61CFE"/>
    <w:rsid w:val="00E14ED3"/>
    <w:rsid w:val="00E2323E"/>
    <w:rsid w:val="00E86F06"/>
    <w:rsid w:val="00F27CEA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F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F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2014-03-03T17:34:00Z</dcterms:created>
  <dcterms:modified xsi:type="dcterms:W3CDTF">2014-03-03T17:36:00Z</dcterms:modified>
</cp:coreProperties>
</file>