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1E" w:rsidRDefault="008D7E1E" w:rsidP="008D7E1E">
      <w:pPr>
        <w:jc w:val="center"/>
        <w:rPr>
          <w:b/>
          <w:sz w:val="28"/>
          <w:szCs w:val="28"/>
        </w:rPr>
      </w:pPr>
    </w:p>
    <w:p w:rsidR="008D7E1E" w:rsidRPr="008D7E1E" w:rsidRDefault="008D7E1E" w:rsidP="008D7E1E">
      <w:pPr>
        <w:pStyle w:val="3"/>
        <w:spacing w:line="360" w:lineRule="auto"/>
        <w:jc w:val="both"/>
        <w:rPr>
          <w:b/>
          <w:sz w:val="28"/>
          <w:szCs w:val="28"/>
          <w:u w:val="single"/>
        </w:rPr>
      </w:pPr>
      <w:r w:rsidRPr="008D7E1E">
        <w:rPr>
          <w:b/>
          <w:sz w:val="28"/>
          <w:szCs w:val="28"/>
          <w:u w:val="single"/>
        </w:rPr>
        <w:t xml:space="preserve">Статья опубликована </w:t>
      </w:r>
      <w:r>
        <w:rPr>
          <w:b/>
          <w:sz w:val="28"/>
          <w:szCs w:val="28"/>
          <w:u w:val="single"/>
        </w:rPr>
        <w:t xml:space="preserve">на стр. 154 – 156 </w:t>
      </w:r>
      <w:r w:rsidRPr="008D7E1E">
        <w:rPr>
          <w:b/>
          <w:sz w:val="28"/>
          <w:szCs w:val="28"/>
          <w:u w:val="single"/>
        </w:rPr>
        <w:t xml:space="preserve">в сборнике </w:t>
      </w:r>
    </w:p>
    <w:p w:rsidR="008D7E1E" w:rsidRPr="005F768C" w:rsidRDefault="008D7E1E" w:rsidP="008D7E1E">
      <w:pPr>
        <w:pStyle w:val="3"/>
        <w:spacing w:line="360" w:lineRule="auto"/>
        <w:jc w:val="both"/>
        <w:rPr>
          <w:sz w:val="28"/>
          <w:szCs w:val="28"/>
        </w:rPr>
      </w:pPr>
      <w:r w:rsidRPr="005F768C">
        <w:rPr>
          <w:b/>
          <w:sz w:val="28"/>
          <w:szCs w:val="28"/>
        </w:rPr>
        <w:t>Информационные и коммуникационные технологии в образов</w:t>
      </w:r>
      <w:r w:rsidRPr="005F768C">
        <w:rPr>
          <w:b/>
          <w:sz w:val="28"/>
          <w:szCs w:val="28"/>
        </w:rPr>
        <w:t>а</w:t>
      </w:r>
      <w:r w:rsidRPr="005F768C">
        <w:rPr>
          <w:b/>
          <w:sz w:val="28"/>
          <w:szCs w:val="28"/>
        </w:rPr>
        <w:t>нии</w:t>
      </w:r>
      <w:r w:rsidRPr="005F768C">
        <w:rPr>
          <w:sz w:val="28"/>
          <w:szCs w:val="28"/>
        </w:rPr>
        <w:t>: Материалы всероссийской научно-практической конференции «</w:t>
      </w:r>
      <w:proofErr w:type="gramStart"/>
      <w:r w:rsidRPr="005F768C">
        <w:rPr>
          <w:sz w:val="28"/>
          <w:szCs w:val="28"/>
        </w:rPr>
        <w:t>Дополнительное</w:t>
      </w:r>
      <w:proofErr w:type="gramEnd"/>
      <w:r w:rsidRPr="005F768C">
        <w:rPr>
          <w:sz w:val="28"/>
          <w:szCs w:val="28"/>
        </w:rPr>
        <w:t xml:space="preserve"> профессиональное образование в инновационном простра</w:t>
      </w:r>
      <w:r w:rsidRPr="005F768C">
        <w:rPr>
          <w:sz w:val="28"/>
          <w:szCs w:val="28"/>
        </w:rPr>
        <w:t>н</w:t>
      </w:r>
      <w:r w:rsidRPr="005F768C">
        <w:rPr>
          <w:sz w:val="28"/>
          <w:szCs w:val="28"/>
        </w:rPr>
        <w:t xml:space="preserve">стве Республики Мордовия» / под ред. Р.В.Бочковой, </w:t>
      </w:r>
      <w:proofErr w:type="spellStart"/>
      <w:r w:rsidRPr="005F768C">
        <w:rPr>
          <w:sz w:val="28"/>
          <w:szCs w:val="28"/>
        </w:rPr>
        <w:t>А.А.Зубрилина</w:t>
      </w:r>
      <w:proofErr w:type="spellEnd"/>
      <w:r w:rsidRPr="005F768C">
        <w:rPr>
          <w:sz w:val="28"/>
          <w:szCs w:val="28"/>
        </w:rPr>
        <w:t>; МРИО. – Саранск, 2009. – 190 с.</w:t>
      </w:r>
    </w:p>
    <w:p w:rsidR="008D7E1E" w:rsidRDefault="008D7E1E" w:rsidP="008D7E1E">
      <w:pPr>
        <w:jc w:val="center"/>
        <w:rPr>
          <w:b/>
          <w:sz w:val="28"/>
          <w:szCs w:val="28"/>
        </w:rPr>
      </w:pPr>
    </w:p>
    <w:p w:rsidR="008D7E1E" w:rsidRDefault="008D7E1E" w:rsidP="008D7E1E">
      <w:pPr>
        <w:jc w:val="center"/>
        <w:rPr>
          <w:b/>
          <w:sz w:val="28"/>
          <w:szCs w:val="28"/>
        </w:rPr>
      </w:pPr>
    </w:p>
    <w:p w:rsidR="008D7E1E" w:rsidRPr="00B37279" w:rsidRDefault="008D7E1E" w:rsidP="008D7E1E">
      <w:pPr>
        <w:jc w:val="center"/>
        <w:rPr>
          <w:b/>
          <w:sz w:val="28"/>
          <w:szCs w:val="28"/>
        </w:rPr>
      </w:pPr>
      <w:r w:rsidRPr="00B37279">
        <w:rPr>
          <w:b/>
          <w:sz w:val="28"/>
          <w:szCs w:val="28"/>
        </w:rPr>
        <w:t>ФОРМА ОРГАНИЗАЦИИ УРОКА КАК ОДИН ИЗ ФАКТОРОВ</w:t>
      </w:r>
    </w:p>
    <w:p w:rsidR="008D7E1E" w:rsidRPr="00B37279" w:rsidRDefault="008D7E1E" w:rsidP="008D7E1E">
      <w:pPr>
        <w:jc w:val="center"/>
        <w:rPr>
          <w:b/>
          <w:sz w:val="28"/>
          <w:szCs w:val="28"/>
        </w:rPr>
      </w:pPr>
      <w:r w:rsidRPr="00B37279">
        <w:rPr>
          <w:b/>
          <w:sz w:val="28"/>
          <w:szCs w:val="28"/>
        </w:rPr>
        <w:t>КАЧЕСТВА ЗНАНИЙ УЧАЩИХСЯ</w:t>
      </w:r>
    </w:p>
    <w:p w:rsidR="008D7E1E" w:rsidRPr="00B37279" w:rsidRDefault="008D7E1E" w:rsidP="008D7E1E">
      <w:pPr>
        <w:ind w:firstLine="709"/>
        <w:jc w:val="both"/>
        <w:rPr>
          <w:sz w:val="16"/>
          <w:szCs w:val="16"/>
        </w:rPr>
      </w:pPr>
    </w:p>
    <w:p w:rsidR="008D7E1E" w:rsidRDefault="008D7E1E" w:rsidP="008D7E1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Горбунова Л.Н.</w:t>
      </w:r>
    </w:p>
    <w:p w:rsidR="008D7E1E" w:rsidRPr="00B37279" w:rsidRDefault="008D7E1E" w:rsidP="008D7E1E">
      <w:pPr>
        <w:jc w:val="right"/>
        <w:rPr>
          <w:i/>
          <w:sz w:val="28"/>
          <w:szCs w:val="28"/>
        </w:rPr>
      </w:pPr>
      <w:r w:rsidRPr="00B37279">
        <w:rPr>
          <w:i/>
          <w:sz w:val="28"/>
          <w:szCs w:val="28"/>
        </w:rPr>
        <w:t>МРИО</w:t>
      </w:r>
      <w:r>
        <w:rPr>
          <w:i/>
          <w:sz w:val="28"/>
          <w:szCs w:val="28"/>
        </w:rPr>
        <w:t>, 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аранск</w:t>
      </w:r>
    </w:p>
    <w:p w:rsidR="008D7E1E" w:rsidRDefault="008D7E1E" w:rsidP="008D7E1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Пахнутова Н.В.</w:t>
      </w:r>
    </w:p>
    <w:p w:rsidR="008D7E1E" w:rsidRPr="00B37279" w:rsidRDefault="008D7E1E" w:rsidP="008D7E1E">
      <w:pPr>
        <w:jc w:val="right"/>
        <w:rPr>
          <w:i/>
          <w:sz w:val="28"/>
          <w:szCs w:val="28"/>
        </w:rPr>
      </w:pPr>
      <w:r w:rsidRPr="00B37279">
        <w:rPr>
          <w:i/>
          <w:sz w:val="28"/>
          <w:szCs w:val="28"/>
        </w:rPr>
        <w:t xml:space="preserve">МОУ </w:t>
      </w:r>
      <w:r>
        <w:rPr>
          <w:i/>
          <w:sz w:val="28"/>
          <w:szCs w:val="28"/>
        </w:rPr>
        <w:t>«</w:t>
      </w:r>
      <w:r w:rsidRPr="00B37279">
        <w:rPr>
          <w:i/>
          <w:sz w:val="28"/>
          <w:szCs w:val="28"/>
        </w:rPr>
        <w:t>СОШ №27</w:t>
      </w:r>
      <w:r>
        <w:rPr>
          <w:i/>
          <w:sz w:val="28"/>
          <w:szCs w:val="28"/>
        </w:rPr>
        <w:t>»,</w:t>
      </w:r>
      <w:r w:rsidRPr="00B37279">
        <w:rPr>
          <w:i/>
          <w:sz w:val="28"/>
          <w:szCs w:val="28"/>
        </w:rPr>
        <w:t xml:space="preserve"> г</w:t>
      </w:r>
      <w:proofErr w:type="gramStart"/>
      <w:r w:rsidRPr="00B37279">
        <w:rPr>
          <w:i/>
          <w:sz w:val="28"/>
          <w:szCs w:val="28"/>
        </w:rPr>
        <w:t>.С</w:t>
      </w:r>
      <w:proofErr w:type="gramEnd"/>
      <w:r w:rsidRPr="00B37279">
        <w:rPr>
          <w:i/>
          <w:sz w:val="28"/>
          <w:szCs w:val="28"/>
        </w:rPr>
        <w:t>аранск</w:t>
      </w:r>
    </w:p>
    <w:p w:rsidR="008D7E1E" w:rsidRPr="00B37279" w:rsidRDefault="008D7E1E" w:rsidP="008D7E1E">
      <w:pPr>
        <w:ind w:firstLine="709"/>
        <w:jc w:val="both"/>
        <w:rPr>
          <w:sz w:val="16"/>
          <w:szCs w:val="16"/>
        </w:rPr>
      </w:pP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sz w:val="28"/>
          <w:szCs w:val="28"/>
        </w:rPr>
        <w:t xml:space="preserve">В </w:t>
      </w:r>
      <w:r w:rsidRPr="001439EC">
        <w:rPr>
          <w:sz w:val="28"/>
          <w:szCs w:val="28"/>
          <w:lang w:val="en-US"/>
        </w:rPr>
        <w:t>XXI</w:t>
      </w:r>
      <w:r w:rsidRPr="001439EC">
        <w:rPr>
          <w:sz w:val="28"/>
          <w:szCs w:val="28"/>
        </w:rPr>
        <w:t xml:space="preserve"> веке перед обществом встала проблема создания системы образ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>вания, которая предоставляла бы возможность для интеллектуального развития каждого человека, была способной вести подготовку специалистов с высоким уровнем личностных и профессиональных качеств. Большое значение при решении этой проблемы играет компьютер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 xml:space="preserve">зация сферы образования. </w:t>
      </w:r>
    </w:p>
    <w:p w:rsidR="008D7E1E" w:rsidRPr="00426B64" w:rsidRDefault="008D7E1E" w:rsidP="008D7E1E">
      <w:pPr>
        <w:ind w:firstLine="709"/>
        <w:jc w:val="both"/>
        <w:rPr>
          <w:spacing w:val="-2"/>
          <w:sz w:val="28"/>
          <w:szCs w:val="28"/>
        </w:rPr>
      </w:pPr>
      <w:r w:rsidRPr="001439EC">
        <w:rPr>
          <w:sz w:val="28"/>
          <w:szCs w:val="28"/>
        </w:rPr>
        <w:t>Информационные технологии сегодня внедряются во все сферы челов</w:t>
      </w:r>
      <w:r w:rsidRPr="001439EC">
        <w:rPr>
          <w:sz w:val="28"/>
          <w:szCs w:val="28"/>
        </w:rPr>
        <w:t>е</w:t>
      </w:r>
      <w:r w:rsidRPr="001439EC">
        <w:rPr>
          <w:sz w:val="28"/>
          <w:szCs w:val="28"/>
        </w:rPr>
        <w:t>ческой деятельности, в том числе и образовательную деятельность. Поэтому стоит задача создания единого информационного пространства, где информ</w:t>
      </w:r>
      <w:r w:rsidRPr="001439EC">
        <w:rPr>
          <w:sz w:val="28"/>
          <w:szCs w:val="28"/>
        </w:rPr>
        <w:t>а</w:t>
      </w:r>
      <w:r w:rsidRPr="001439EC">
        <w:rPr>
          <w:sz w:val="28"/>
          <w:szCs w:val="28"/>
        </w:rPr>
        <w:t>ционные технологии будут занимать определенное место, но не будут подменять собой личностное общение. Формирование ед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>ной образовательной среды позволит унифицировать и систематизировать информацию, сделать ее досту</w:t>
      </w:r>
      <w:r w:rsidRPr="001439EC">
        <w:rPr>
          <w:sz w:val="28"/>
          <w:szCs w:val="28"/>
        </w:rPr>
        <w:t>п</w:t>
      </w:r>
      <w:r w:rsidRPr="00426B64">
        <w:rPr>
          <w:spacing w:val="-2"/>
          <w:sz w:val="28"/>
          <w:szCs w:val="28"/>
        </w:rPr>
        <w:t>ней и оградит учащихся от некачественной и запрещенной законом информ</w:t>
      </w:r>
      <w:r w:rsidRPr="00426B64">
        <w:rPr>
          <w:spacing w:val="-2"/>
          <w:sz w:val="28"/>
          <w:szCs w:val="28"/>
        </w:rPr>
        <w:t>а</w:t>
      </w:r>
      <w:r w:rsidRPr="00426B64">
        <w:rPr>
          <w:spacing w:val="-2"/>
          <w:sz w:val="28"/>
          <w:szCs w:val="28"/>
        </w:rPr>
        <w:t xml:space="preserve">ции. </w:t>
      </w: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Информатизация образовательного процесса на современном этапе в</w:t>
      </w:r>
      <w:r w:rsidRPr="001439EC">
        <w:rPr>
          <w:sz w:val="28"/>
          <w:szCs w:val="28"/>
        </w:rPr>
        <w:t>ы</w:t>
      </w:r>
      <w:r w:rsidRPr="001439EC">
        <w:rPr>
          <w:sz w:val="28"/>
          <w:szCs w:val="28"/>
        </w:rPr>
        <w:t>двигает задачу перехода к новым педагогическим технологиям и прогресси</w:t>
      </w:r>
      <w:r w:rsidRPr="001439EC">
        <w:rPr>
          <w:sz w:val="28"/>
          <w:szCs w:val="28"/>
        </w:rPr>
        <w:t>в</w:t>
      </w:r>
      <w:r w:rsidRPr="001439EC">
        <w:rPr>
          <w:sz w:val="28"/>
          <w:szCs w:val="28"/>
        </w:rPr>
        <w:t>ным методам образования, которые в перспективе и должны обеспечить кач</w:t>
      </w:r>
      <w:r w:rsidRPr="001439EC">
        <w:rPr>
          <w:sz w:val="28"/>
          <w:szCs w:val="28"/>
        </w:rPr>
        <w:t>е</w:t>
      </w:r>
      <w:r w:rsidRPr="001439EC">
        <w:rPr>
          <w:sz w:val="28"/>
          <w:szCs w:val="28"/>
        </w:rPr>
        <w:t xml:space="preserve">ственный «рывок вперед» муниципальной системы образования. 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sz w:val="28"/>
          <w:szCs w:val="28"/>
        </w:rPr>
        <w:t>Проблема качества образования актуальна во все времена. Качество обр</w:t>
      </w:r>
      <w:r w:rsidRPr="001439EC">
        <w:rPr>
          <w:sz w:val="28"/>
          <w:szCs w:val="28"/>
        </w:rPr>
        <w:t>а</w:t>
      </w:r>
      <w:r w:rsidRPr="001439EC">
        <w:rPr>
          <w:sz w:val="28"/>
          <w:szCs w:val="28"/>
        </w:rPr>
        <w:t>зования – это ресурс преобразований в стране; основным компонентом являю</w:t>
      </w:r>
      <w:r w:rsidRPr="001439EC">
        <w:rPr>
          <w:sz w:val="28"/>
          <w:szCs w:val="28"/>
        </w:rPr>
        <w:t>т</w:t>
      </w:r>
      <w:r w:rsidRPr="001439EC">
        <w:rPr>
          <w:sz w:val="28"/>
          <w:szCs w:val="28"/>
        </w:rPr>
        <w:t>ся люди, получившие в процессе образования некий набор социальных востребованных знаний, умений, навыков, оп</w:t>
      </w:r>
      <w:r w:rsidRPr="001439EC">
        <w:rPr>
          <w:sz w:val="28"/>
          <w:szCs w:val="28"/>
        </w:rPr>
        <w:t>ы</w:t>
      </w:r>
      <w:r w:rsidRPr="001439EC">
        <w:rPr>
          <w:sz w:val="28"/>
          <w:szCs w:val="28"/>
        </w:rPr>
        <w:t xml:space="preserve">та. </w:t>
      </w:r>
      <w:r w:rsidRPr="001439EC">
        <w:rPr>
          <w:color w:val="000000"/>
          <w:sz w:val="28"/>
          <w:szCs w:val="28"/>
        </w:rPr>
        <w:t>Каждый субъект образовательного процесса (педагог, учащиеся, родители, администр</w:t>
      </w:r>
      <w:r w:rsidRPr="001439EC">
        <w:rPr>
          <w:color w:val="000000"/>
          <w:sz w:val="28"/>
          <w:szCs w:val="28"/>
        </w:rPr>
        <w:t>а</w:t>
      </w:r>
      <w:r w:rsidRPr="001439EC">
        <w:rPr>
          <w:color w:val="000000"/>
          <w:sz w:val="28"/>
          <w:szCs w:val="28"/>
        </w:rPr>
        <w:t xml:space="preserve">ция и пр.) заинтересован в обеспечении </w:t>
      </w:r>
      <w:bookmarkStart w:id="0" w:name="YANDEX_20"/>
      <w:bookmarkEnd w:id="0"/>
      <w:r w:rsidRPr="001439EC">
        <w:rPr>
          <w:iCs/>
          <w:color w:val="000000"/>
          <w:sz w:val="28"/>
          <w:szCs w:val="28"/>
        </w:rPr>
        <w:t>качества образования</w:t>
      </w:r>
      <w:bookmarkStart w:id="1" w:name="YANDEX_21"/>
      <w:bookmarkEnd w:id="1"/>
      <w:r w:rsidRPr="001439EC">
        <w:rPr>
          <w:color w:val="000000"/>
          <w:sz w:val="28"/>
          <w:szCs w:val="28"/>
        </w:rPr>
        <w:t>.</w:t>
      </w: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sz w:val="28"/>
          <w:szCs w:val="28"/>
        </w:rPr>
        <w:lastRenderedPageBreak/>
        <w:t>Качество образования, как и любой процесс в социально-экономической системе, не должно формироваться стихийно, так как это управляемый процесс. Школа должна создать условия для формирования личности с помощью соответствующих методов и форм орган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>зации обучения. В дидактике выделяют четыре основных формы организации познавател</w:t>
      </w:r>
      <w:r w:rsidRPr="001439EC">
        <w:rPr>
          <w:sz w:val="28"/>
          <w:szCs w:val="28"/>
        </w:rPr>
        <w:t>ь</w:t>
      </w:r>
      <w:r w:rsidRPr="001439EC">
        <w:rPr>
          <w:sz w:val="28"/>
          <w:szCs w:val="28"/>
        </w:rPr>
        <w:t>ной деятельности на уроке: индивидуальную, фронтальную, групповую, коллективную. Нельзя отдавать предпочтение какой-то одной форме. Учитель должен уметь разумно использ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>вать их при решении различных типов задач. Ведь целью обучения является не тол</w:t>
      </w:r>
      <w:r w:rsidRPr="001439EC">
        <w:rPr>
          <w:sz w:val="28"/>
          <w:szCs w:val="28"/>
        </w:rPr>
        <w:t>ь</w:t>
      </w:r>
      <w:r w:rsidRPr="001439EC">
        <w:rPr>
          <w:sz w:val="28"/>
          <w:szCs w:val="28"/>
        </w:rPr>
        <w:t>ко накопление знаний, умений и навыков, но и подготовка школьника как субъекта своей о</w:t>
      </w:r>
      <w:r w:rsidRPr="001439EC">
        <w:rPr>
          <w:sz w:val="28"/>
          <w:szCs w:val="28"/>
        </w:rPr>
        <w:t>б</w:t>
      </w:r>
      <w:r w:rsidRPr="001439EC">
        <w:rPr>
          <w:sz w:val="28"/>
          <w:szCs w:val="28"/>
        </w:rPr>
        <w:t>разовательной деятельности.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sz w:val="28"/>
          <w:szCs w:val="28"/>
        </w:rPr>
        <w:t>Основным средством решения задач образования, заключающихся в во</w:t>
      </w:r>
      <w:r w:rsidRPr="001439EC">
        <w:rPr>
          <w:sz w:val="28"/>
          <w:szCs w:val="28"/>
        </w:rPr>
        <w:t>с</w:t>
      </w:r>
      <w:r w:rsidRPr="001439EC">
        <w:rPr>
          <w:sz w:val="28"/>
          <w:szCs w:val="28"/>
        </w:rPr>
        <w:t>питании и развитии личности, является познавательная активность. Она реал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>зуется и развивается на уроках и во внеурочное время. Урок – это организац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>онная единица учебного процесса в достижении завершенной, но частичной ц</w:t>
      </w:r>
      <w:r w:rsidRPr="001439EC">
        <w:rPr>
          <w:sz w:val="28"/>
          <w:szCs w:val="28"/>
        </w:rPr>
        <w:t>е</w:t>
      </w:r>
      <w:r w:rsidRPr="001439EC">
        <w:rPr>
          <w:sz w:val="28"/>
          <w:szCs w:val="28"/>
        </w:rPr>
        <w:t xml:space="preserve">ли обучения. </w:t>
      </w:r>
      <w:r w:rsidRPr="001439EC">
        <w:rPr>
          <w:color w:val="000000"/>
          <w:sz w:val="28"/>
          <w:szCs w:val="28"/>
        </w:rPr>
        <w:t>Урок был, есть и останется основной формой организации обуч</w:t>
      </w:r>
      <w:r w:rsidRPr="001439EC">
        <w:rPr>
          <w:color w:val="000000"/>
          <w:sz w:val="28"/>
          <w:szCs w:val="28"/>
        </w:rPr>
        <w:t>е</w:t>
      </w:r>
      <w:r w:rsidRPr="001439EC">
        <w:rPr>
          <w:color w:val="000000"/>
          <w:sz w:val="28"/>
          <w:szCs w:val="28"/>
        </w:rPr>
        <w:t xml:space="preserve">ния и воспитания учащихся. </w:t>
      </w:r>
      <w:r w:rsidRPr="001439EC">
        <w:rPr>
          <w:sz w:val="28"/>
          <w:szCs w:val="28"/>
        </w:rPr>
        <w:t>П</w:t>
      </w:r>
      <w:r w:rsidRPr="001439EC">
        <w:rPr>
          <w:color w:val="000000"/>
          <w:sz w:val="28"/>
          <w:szCs w:val="28"/>
        </w:rPr>
        <w:t>реимущество урока как формы организации педаг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гического процесса состоит в том, что он имеет:</w:t>
      </w:r>
    </w:p>
    <w:p w:rsidR="008D7E1E" w:rsidRPr="001439EC" w:rsidRDefault="008D7E1E" w:rsidP="008D7E1E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благоприятные возможности для сочетания фронтальной, групп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вой и индивид</w:t>
      </w:r>
      <w:r w:rsidRPr="001439EC">
        <w:rPr>
          <w:color w:val="000000"/>
          <w:sz w:val="28"/>
          <w:szCs w:val="28"/>
        </w:rPr>
        <w:t>у</w:t>
      </w:r>
      <w:r w:rsidRPr="001439EC">
        <w:rPr>
          <w:color w:val="000000"/>
          <w:sz w:val="28"/>
          <w:szCs w:val="28"/>
        </w:rPr>
        <w:t>альной работы;</w:t>
      </w:r>
    </w:p>
    <w:p w:rsidR="008D7E1E" w:rsidRPr="001439EC" w:rsidRDefault="008D7E1E" w:rsidP="008D7E1E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позволяет учителю систематически и последовательно излагать мат</w:t>
      </w:r>
      <w:r w:rsidRPr="001439EC">
        <w:rPr>
          <w:color w:val="000000"/>
          <w:sz w:val="28"/>
          <w:szCs w:val="28"/>
        </w:rPr>
        <w:t>е</w:t>
      </w:r>
      <w:r w:rsidRPr="001439EC">
        <w:rPr>
          <w:color w:val="000000"/>
          <w:sz w:val="28"/>
          <w:szCs w:val="28"/>
        </w:rPr>
        <w:t>риал, управлять развитием познавательных способностей и формировать научное мировоззрение уч</w:t>
      </w:r>
      <w:r w:rsidRPr="001439EC">
        <w:rPr>
          <w:color w:val="000000"/>
          <w:sz w:val="28"/>
          <w:szCs w:val="28"/>
        </w:rPr>
        <w:t>а</w:t>
      </w:r>
      <w:r w:rsidRPr="001439EC">
        <w:rPr>
          <w:color w:val="000000"/>
          <w:sz w:val="28"/>
          <w:szCs w:val="28"/>
        </w:rPr>
        <w:t>щихся;</w:t>
      </w:r>
    </w:p>
    <w:p w:rsidR="008D7E1E" w:rsidRPr="001439EC" w:rsidRDefault="008D7E1E" w:rsidP="008D7E1E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стимулирует другие виды деятельности школьников, в том числе вн</w:t>
      </w:r>
      <w:r w:rsidRPr="001439EC">
        <w:rPr>
          <w:color w:val="000000"/>
          <w:sz w:val="28"/>
          <w:szCs w:val="28"/>
        </w:rPr>
        <w:t>е</w:t>
      </w:r>
      <w:r w:rsidRPr="001439EC">
        <w:rPr>
          <w:color w:val="000000"/>
          <w:sz w:val="28"/>
          <w:szCs w:val="28"/>
        </w:rPr>
        <w:t>классную и домашнюю;</w:t>
      </w:r>
    </w:p>
    <w:p w:rsidR="008D7E1E" w:rsidRPr="001439EC" w:rsidRDefault="008D7E1E" w:rsidP="008D7E1E">
      <w:pPr>
        <w:numPr>
          <w:ilvl w:val="0"/>
          <w:numId w:val="2"/>
        </w:numPr>
        <w:tabs>
          <w:tab w:val="clear" w:pos="1429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на уроке ученики овладевают не только системой знаний, умений и навыков, но и самими методами познавательной деятельности.</w:t>
      </w: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color w:val="000000"/>
          <w:sz w:val="28"/>
          <w:szCs w:val="28"/>
        </w:rPr>
        <w:t>Несмотря на малую длительность, урок сложный и ответственный этап учебного пр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 xml:space="preserve">цесса. От качества отдельных занятий в конечном итоге зависит общее качество школьной подготовки. </w:t>
      </w:r>
      <w:r w:rsidRPr="001439EC">
        <w:rPr>
          <w:sz w:val="28"/>
          <w:szCs w:val="28"/>
        </w:rPr>
        <w:t>Задача учителя заключается в умении внедрять на уроках различные технол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 xml:space="preserve">гии, позволяющие эффективно и быстро решать задачи обучения. Использование </w:t>
      </w:r>
      <w:proofErr w:type="spellStart"/>
      <w:r w:rsidRPr="001439EC">
        <w:rPr>
          <w:sz w:val="28"/>
          <w:szCs w:val="28"/>
        </w:rPr>
        <w:t>мультим</w:t>
      </w:r>
      <w:r w:rsidRPr="001439EC">
        <w:rPr>
          <w:sz w:val="28"/>
          <w:szCs w:val="28"/>
        </w:rPr>
        <w:t>е</w:t>
      </w:r>
      <w:r w:rsidRPr="001439EC">
        <w:rPr>
          <w:sz w:val="28"/>
          <w:szCs w:val="28"/>
        </w:rPr>
        <w:t>дийных</w:t>
      </w:r>
      <w:proofErr w:type="spellEnd"/>
      <w:r w:rsidRPr="001439EC">
        <w:rPr>
          <w:sz w:val="28"/>
          <w:szCs w:val="28"/>
        </w:rPr>
        <w:t xml:space="preserve"> технологий на уроке значительно экономит время, помогает лучше воспринимать, понимать и у</w:t>
      </w:r>
      <w:r w:rsidRPr="001439EC">
        <w:rPr>
          <w:sz w:val="28"/>
          <w:szCs w:val="28"/>
        </w:rPr>
        <w:t>с</w:t>
      </w:r>
      <w:r w:rsidRPr="001439EC">
        <w:rPr>
          <w:sz w:val="28"/>
          <w:szCs w:val="28"/>
        </w:rPr>
        <w:t>ваивать материал. Знакомство учащихся с новыми компьютерными технол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>гиями способствует развитию мотивационной сферы учащихся и разнообразию форм учебно-познавательной деятельности на уроке. Уроки бывают традиц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>онные и нетрадиционные. Какое влияние оказывают эти формы урока на кач</w:t>
      </w:r>
      <w:r w:rsidRPr="001439EC">
        <w:rPr>
          <w:sz w:val="28"/>
          <w:szCs w:val="28"/>
        </w:rPr>
        <w:t>е</w:t>
      </w:r>
      <w:r w:rsidRPr="001439EC">
        <w:rPr>
          <w:sz w:val="28"/>
          <w:szCs w:val="28"/>
        </w:rPr>
        <w:t>ство знаний учащихся общеобразовател</w:t>
      </w:r>
      <w:r w:rsidRPr="001439EC">
        <w:rPr>
          <w:sz w:val="28"/>
          <w:szCs w:val="28"/>
        </w:rPr>
        <w:t>ь</w:t>
      </w:r>
      <w:r w:rsidRPr="001439EC">
        <w:rPr>
          <w:sz w:val="28"/>
          <w:szCs w:val="28"/>
        </w:rPr>
        <w:t>ной школы?</w:t>
      </w: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color w:val="000000"/>
          <w:sz w:val="28"/>
          <w:szCs w:val="28"/>
        </w:rPr>
        <w:t>Традиционная форма урока является классической. Каждый традицио</w:t>
      </w:r>
      <w:r w:rsidRPr="001439EC">
        <w:rPr>
          <w:color w:val="000000"/>
          <w:sz w:val="28"/>
          <w:szCs w:val="28"/>
        </w:rPr>
        <w:t>н</w:t>
      </w:r>
      <w:r w:rsidRPr="001439EC">
        <w:rPr>
          <w:color w:val="000000"/>
          <w:sz w:val="28"/>
          <w:szCs w:val="28"/>
        </w:rPr>
        <w:t>ный урок имеет свою структуру. Она зависит от содержания учебного матери</w:t>
      </w:r>
      <w:r w:rsidRPr="001439EC">
        <w:rPr>
          <w:color w:val="000000"/>
          <w:sz w:val="28"/>
          <w:szCs w:val="28"/>
        </w:rPr>
        <w:t>а</w:t>
      </w:r>
      <w:r w:rsidRPr="001439EC">
        <w:rPr>
          <w:color w:val="000000"/>
          <w:sz w:val="28"/>
          <w:szCs w:val="28"/>
        </w:rPr>
        <w:t>ла, дидактической цели (или целей), типа урока, возрастных особенностей уч</w:t>
      </w:r>
      <w:r w:rsidRPr="001439EC">
        <w:rPr>
          <w:color w:val="000000"/>
          <w:sz w:val="28"/>
          <w:szCs w:val="28"/>
        </w:rPr>
        <w:t>а</w:t>
      </w:r>
      <w:r w:rsidRPr="001439EC">
        <w:rPr>
          <w:color w:val="000000"/>
          <w:sz w:val="28"/>
          <w:szCs w:val="28"/>
        </w:rPr>
        <w:t>щихся и особенностей класса или коллектива.</w:t>
      </w:r>
      <w:r w:rsidRPr="001439EC">
        <w:rPr>
          <w:sz w:val="28"/>
          <w:szCs w:val="28"/>
        </w:rPr>
        <w:t xml:space="preserve"> Традиционная форма урока п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 xml:space="preserve">могает в формировании базовых понятий математики: адаптирует материал к возрастным особенностям учащихся; </w:t>
      </w:r>
      <w:r w:rsidRPr="001439EC">
        <w:rPr>
          <w:sz w:val="28"/>
          <w:szCs w:val="28"/>
        </w:rPr>
        <w:lastRenderedPageBreak/>
        <w:t>позволяет применять полученные учащ</w:t>
      </w:r>
      <w:r w:rsidRPr="001439EC">
        <w:rPr>
          <w:sz w:val="28"/>
          <w:szCs w:val="28"/>
        </w:rPr>
        <w:t>и</w:t>
      </w:r>
      <w:r w:rsidRPr="001439EC">
        <w:rPr>
          <w:sz w:val="28"/>
          <w:szCs w:val="28"/>
        </w:rPr>
        <w:t>мися знания в жизни; развивает интеллект, эрудицию, расширяет кругозор уч</w:t>
      </w:r>
      <w:r w:rsidRPr="001439EC">
        <w:rPr>
          <w:sz w:val="28"/>
          <w:szCs w:val="28"/>
        </w:rPr>
        <w:t>е</w:t>
      </w:r>
      <w:r w:rsidRPr="001439EC">
        <w:rPr>
          <w:sz w:val="28"/>
          <w:szCs w:val="28"/>
        </w:rPr>
        <w:t xml:space="preserve">ников. 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Нетрадиционные формы урока, реализуются, ка</w:t>
      </w:r>
      <w:r>
        <w:rPr>
          <w:color w:val="000000"/>
          <w:sz w:val="28"/>
          <w:szCs w:val="28"/>
        </w:rPr>
        <w:t>к правило, после изучения какой-</w:t>
      </w:r>
      <w:r w:rsidRPr="001439EC">
        <w:rPr>
          <w:color w:val="000000"/>
          <w:sz w:val="28"/>
          <w:szCs w:val="28"/>
        </w:rPr>
        <w:t>либо темы или нескольких тем, выполняя функции обучающего контр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ля и оценки знания учащихся. Такие уроки проходят в необычной обстановке. П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добная смена привычной обстановки целесообразна, поскольку она создаёт а</w:t>
      </w:r>
      <w:r w:rsidRPr="001439EC">
        <w:rPr>
          <w:color w:val="000000"/>
          <w:sz w:val="28"/>
          <w:szCs w:val="28"/>
        </w:rPr>
        <w:t>т</w:t>
      </w:r>
      <w:r w:rsidRPr="001439EC">
        <w:rPr>
          <w:color w:val="000000"/>
          <w:sz w:val="28"/>
          <w:szCs w:val="28"/>
        </w:rPr>
        <w:t>мосферу праздника при подведении итогов проделанной работы, снижает пс</w:t>
      </w:r>
      <w:r w:rsidRPr="001439EC">
        <w:rPr>
          <w:color w:val="000000"/>
          <w:sz w:val="28"/>
          <w:szCs w:val="28"/>
        </w:rPr>
        <w:t>и</w:t>
      </w:r>
      <w:r w:rsidRPr="001439EC">
        <w:rPr>
          <w:color w:val="000000"/>
          <w:sz w:val="28"/>
          <w:szCs w:val="28"/>
        </w:rPr>
        <w:t>хологический барьер, возникающий в традиционных условиях из-за боязни с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 xml:space="preserve">вершить ошибку. </w:t>
      </w:r>
      <w:r w:rsidRPr="001439EC">
        <w:rPr>
          <w:sz w:val="28"/>
          <w:szCs w:val="28"/>
        </w:rPr>
        <w:t>Нетрадиционные формы урока способствуют развитию п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>знавательного интереса, стимулируют активность учащихся.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Требования к технике проведения современного урока можно сформул</w:t>
      </w:r>
      <w:r w:rsidRPr="001439EC">
        <w:rPr>
          <w:color w:val="000000"/>
          <w:sz w:val="28"/>
          <w:szCs w:val="28"/>
        </w:rPr>
        <w:t>и</w:t>
      </w:r>
      <w:r w:rsidRPr="001439EC">
        <w:rPr>
          <w:color w:val="000000"/>
          <w:sz w:val="28"/>
          <w:szCs w:val="28"/>
        </w:rPr>
        <w:t>ровать так: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1) урок должен быть эмоциональным, вызывать интерес к учению, воспитывать п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требность в знаниях;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2) темп и ритм урока должны быть оптимальными, действия учителя и учеников з</w:t>
      </w:r>
      <w:r w:rsidRPr="001439EC">
        <w:rPr>
          <w:color w:val="000000"/>
          <w:sz w:val="28"/>
          <w:szCs w:val="28"/>
        </w:rPr>
        <w:t>а</w:t>
      </w:r>
      <w:r w:rsidRPr="001439EC">
        <w:rPr>
          <w:color w:val="000000"/>
          <w:sz w:val="28"/>
          <w:szCs w:val="28"/>
        </w:rPr>
        <w:t>вершенными;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3) необходим полный контакт во взаимодействии учителя и учащихся на уроке, педагогический такт (недопустимы прямые и косвенные оскорбления учащихся);</w:t>
      </w:r>
    </w:p>
    <w:p w:rsidR="008D7E1E" w:rsidRPr="00E94D8D" w:rsidRDefault="008D7E1E" w:rsidP="008D7E1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E94D8D">
        <w:rPr>
          <w:color w:val="000000"/>
          <w:spacing w:val="-2"/>
          <w:sz w:val="28"/>
          <w:szCs w:val="28"/>
        </w:rPr>
        <w:t>4) создать атмосферу доброжелательности и активного творческого тр</w:t>
      </w:r>
      <w:r w:rsidRPr="00E94D8D">
        <w:rPr>
          <w:color w:val="000000"/>
          <w:spacing w:val="-2"/>
          <w:sz w:val="28"/>
          <w:szCs w:val="28"/>
        </w:rPr>
        <w:t>у</w:t>
      </w:r>
      <w:r w:rsidRPr="00E94D8D">
        <w:rPr>
          <w:color w:val="000000"/>
          <w:spacing w:val="-2"/>
          <w:sz w:val="28"/>
          <w:szCs w:val="28"/>
        </w:rPr>
        <w:t>да;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5) менять по возможности виды деятельности учащихся, оптимально сочетать разн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образные методы обучения;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6) обеспечить соблюдение единого орфографического режима, пр</w:t>
      </w:r>
      <w:r w:rsidRPr="001439E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нятого в школе;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color w:val="000000"/>
          <w:sz w:val="28"/>
          <w:szCs w:val="28"/>
        </w:rPr>
        <w:t>7) управлять учебным процессом на уроке. Большую часть урока активно работают учащиеся</w:t>
      </w:r>
      <w:r>
        <w:rPr>
          <w:color w:val="000000"/>
          <w:sz w:val="28"/>
          <w:szCs w:val="28"/>
        </w:rPr>
        <w:t>.</w:t>
      </w:r>
    </w:p>
    <w:p w:rsidR="008D7E1E" w:rsidRPr="001439EC" w:rsidRDefault="008D7E1E" w:rsidP="008D7E1E">
      <w:pPr>
        <w:ind w:firstLine="709"/>
        <w:jc w:val="both"/>
        <w:rPr>
          <w:color w:val="000000"/>
          <w:sz w:val="28"/>
          <w:szCs w:val="28"/>
        </w:rPr>
      </w:pPr>
      <w:r w:rsidRPr="001439EC">
        <w:rPr>
          <w:sz w:val="28"/>
          <w:szCs w:val="28"/>
        </w:rPr>
        <w:t xml:space="preserve">Учителю важно </w:t>
      </w:r>
      <w:r w:rsidRPr="001439EC">
        <w:rPr>
          <w:color w:val="000000"/>
          <w:sz w:val="28"/>
          <w:szCs w:val="28"/>
        </w:rPr>
        <w:t>разумно сочетать в процессе обучения математик</w:t>
      </w:r>
      <w:r>
        <w:rPr>
          <w:color w:val="000000"/>
          <w:sz w:val="28"/>
          <w:szCs w:val="28"/>
        </w:rPr>
        <w:t>е</w:t>
      </w:r>
      <w:r w:rsidRPr="001439EC">
        <w:rPr>
          <w:color w:val="000000"/>
          <w:sz w:val="28"/>
          <w:szCs w:val="28"/>
        </w:rPr>
        <w:t xml:space="preserve"> как традиционные, так и нетрадиционные формы урока. Реализация совокупности требований к системе уроков обеспечит необходимый уровень организованн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сти, а, следовательно, и качества урока в современной школе. Однако</w:t>
      </w:r>
      <w:proofErr w:type="gramStart"/>
      <w:r w:rsidRPr="001439EC">
        <w:rPr>
          <w:color w:val="000000"/>
          <w:sz w:val="28"/>
          <w:szCs w:val="28"/>
        </w:rPr>
        <w:t>,</w:t>
      </w:r>
      <w:proofErr w:type="gramEnd"/>
      <w:r w:rsidRPr="001439EC">
        <w:rPr>
          <w:color w:val="000000"/>
          <w:sz w:val="28"/>
          <w:szCs w:val="28"/>
        </w:rPr>
        <w:t xml:space="preserve"> необх</w:t>
      </w:r>
      <w:r w:rsidRPr="001439EC">
        <w:rPr>
          <w:color w:val="000000"/>
          <w:sz w:val="28"/>
          <w:szCs w:val="28"/>
        </w:rPr>
        <w:t>о</w:t>
      </w:r>
      <w:r w:rsidRPr="001439EC">
        <w:rPr>
          <w:color w:val="000000"/>
          <w:sz w:val="28"/>
          <w:szCs w:val="28"/>
        </w:rPr>
        <w:t>димо помнить</w:t>
      </w:r>
      <w:r w:rsidRPr="001439EC">
        <w:rPr>
          <w:sz w:val="28"/>
          <w:szCs w:val="28"/>
        </w:rPr>
        <w:t>, что успех осуществления любой формы познавательной де</w:t>
      </w:r>
      <w:r w:rsidRPr="001439EC">
        <w:rPr>
          <w:sz w:val="28"/>
          <w:szCs w:val="28"/>
        </w:rPr>
        <w:t>я</w:t>
      </w:r>
      <w:r w:rsidRPr="001439EC">
        <w:rPr>
          <w:sz w:val="28"/>
          <w:szCs w:val="28"/>
        </w:rPr>
        <w:t>тельности зависит от тщательной подготовки учителя, от его професси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>нальной компетентности, творческого подхода.</w:t>
      </w: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Немаловажным фактором, влияющим на повышение качества знаний учащихся, является общешкольный уровень управления качеством образования, которое невозможно ос</w:t>
      </w:r>
      <w:r w:rsidRPr="001439EC">
        <w:rPr>
          <w:sz w:val="28"/>
          <w:szCs w:val="28"/>
        </w:rPr>
        <w:t>у</w:t>
      </w:r>
      <w:r w:rsidRPr="001439EC">
        <w:rPr>
          <w:sz w:val="28"/>
          <w:szCs w:val="28"/>
        </w:rPr>
        <w:t>ществлять толь</w:t>
      </w:r>
      <w:r>
        <w:rPr>
          <w:sz w:val="28"/>
          <w:szCs w:val="28"/>
        </w:rPr>
        <w:t xml:space="preserve">ко на административной основе. </w:t>
      </w:r>
      <w:r w:rsidRPr="001439EC">
        <w:rPr>
          <w:sz w:val="28"/>
          <w:szCs w:val="28"/>
        </w:rPr>
        <w:t>Управление качеством образования требует участия всех субъектов образов</w:t>
      </w:r>
      <w:r w:rsidRPr="001439EC">
        <w:rPr>
          <w:sz w:val="28"/>
          <w:szCs w:val="28"/>
        </w:rPr>
        <w:t>а</w:t>
      </w:r>
      <w:r w:rsidRPr="001439EC">
        <w:rPr>
          <w:sz w:val="28"/>
          <w:szCs w:val="28"/>
        </w:rPr>
        <w:t>тельного процесса. Оно включает следующие компоненты:</w:t>
      </w:r>
    </w:p>
    <w:p w:rsidR="008D7E1E" w:rsidRPr="001439EC" w:rsidRDefault="008D7E1E" w:rsidP="008D7E1E">
      <w:pPr>
        <w:numPr>
          <w:ilvl w:val="0"/>
          <w:numId w:val="1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контроль качества;</w:t>
      </w:r>
    </w:p>
    <w:p w:rsidR="008D7E1E" w:rsidRPr="001439EC" w:rsidRDefault="008D7E1E" w:rsidP="008D7E1E">
      <w:pPr>
        <w:numPr>
          <w:ilvl w:val="0"/>
          <w:numId w:val="1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мотивация;</w:t>
      </w:r>
    </w:p>
    <w:p w:rsidR="008D7E1E" w:rsidRPr="001439EC" w:rsidRDefault="008D7E1E" w:rsidP="008D7E1E">
      <w:pPr>
        <w:numPr>
          <w:ilvl w:val="0"/>
          <w:numId w:val="1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организация;</w:t>
      </w:r>
    </w:p>
    <w:p w:rsidR="008D7E1E" w:rsidRPr="001439EC" w:rsidRDefault="008D7E1E" w:rsidP="008D7E1E">
      <w:pPr>
        <w:numPr>
          <w:ilvl w:val="0"/>
          <w:numId w:val="1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планирование, проектирование;</w:t>
      </w:r>
    </w:p>
    <w:p w:rsidR="008D7E1E" w:rsidRPr="001439EC" w:rsidRDefault="008D7E1E" w:rsidP="008D7E1E">
      <w:pPr>
        <w:numPr>
          <w:ilvl w:val="0"/>
          <w:numId w:val="1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анализ;</w:t>
      </w:r>
    </w:p>
    <w:p w:rsidR="008D7E1E" w:rsidRPr="001439EC" w:rsidRDefault="008D7E1E" w:rsidP="008D7E1E">
      <w:pPr>
        <w:numPr>
          <w:ilvl w:val="0"/>
          <w:numId w:val="1"/>
        </w:numPr>
        <w:tabs>
          <w:tab w:val="clear" w:pos="2138"/>
          <w:tab w:val="num" w:pos="1080"/>
        </w:tabs>
        <w:ind w:left="0" w:firstLine="720"/>
        <w:jc w:val="both"/>
        <w:rPr>
          <w:sz w:val="28"/>
          <w:szCs w:val="28"/>
        </w:rPr>
      </w:pPr>
      <w:r w:rsidRPr="001439EC">
        <w:rPr>
          <w:sz w:val="28"/>
          <w:szCs w:val="28"/>
        </w:rPr>
        <w:lastRenderedPageBreak/>
        <w:t>исследование качества.</w:t>
      </w:r>
    </w:p>
    <w:p w:rsidR="008D7E1E" w:rsidRPr="001439EC" w:rsidRDefault="008D7E1E" w:rsidP="008D7E1E">
      <w:pPr>
        <w:ind w:firstLine="709"/>
        <w:jc w:val="both"/>
        <w:rPr>
          <w:sz w:val="28"/>
          <w:szCs w:val="28"/>
        </w:rPr>
      </w:pPr>
      <w:r w:rsidRPr="001439EC">
        <w:rPr>
          <w:sz w:val="28"/>
          <w:szCs w:val="28"/>
        </w:rPr>
        <w:t>Целью управления качеством является повышение конкурентоспособн</w:t>
      </w:r>
      <w:r w:rsidRPr="001439EC">
        <w:rPr>
          <w:sz w:val="28"/>
          <w:szCs w:val="28"/>
        </w:rPr>
        <w:t>о</w:t>
      </w:r>
      <w:r w:rsidRPr="001439EC">
        <w:rPr>
          <w:sz w:val="28"/>
          <w:szCs w:val="28"/>
        </w:rPr>
        <w:t>сти образовательного учреждения, повышения его авторитета в социуме, укрепление статуса, стабилиз</w:t>
      </w:r>
      <w:r w:rsidRPr="001439EC">
        <w:rPr>
          <w:sz w:val="28"/>
          <w:szCs w:val="28"/>
        </w:rPr>
        <w:t>а</w:t>
      </w:r>
      <w:r w:rsidRPr="001439EC">
        <w:rPr>
          <w:sz w:val="28"/>
          <w:szCs w:val="28"/>
        </w:rPr>
        <w:t>ция будущего.</w:t>
      </w:r>
    </w:p>
    <w:p w:rsidR="008D7E1E" w:rsidRDefault="008D7E1E" w:rsidP="008D7E1E">
      <w:pPr>
        <w:jc w:val="center"/>
        <w:rPr>
          <w:sz w:val="28"/>
          <w:szCs w:val="28"/>
        </w:rPr>
      </w:pPr>
    </w:p>
    <w:p w:rsidR="00D204DE" w:rsidRDefault="00D204DE"/>
    <w:sectPr w:rsidR="00D204DE" w:rsidSect="00D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B2F"/>
    <w:multiLevelType w:val="hybridMultilevel"/>
    <w:tmpl w:val="9902896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B45764D"/>
    <w:multiLevelType w:val="hybridMultilevel"/>
    <w:tmpl w:val="5368191A"/>
    <w:lvl w:ilvl="0" w:tplc="D5302E56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E1E"/>
    <w:rsid w:val="00001F29"/>
    <w:rsid w:val="00003FC2"/>
    <w:rsid w:val="000103F1"/>
    <w:rsid w:val="000117B4"/>
    <w:rsid w:val="00014439"/>
    <w:rsid w:val="00017755"/>
    <w:rsid w:val="0002294B"/>
    <w:rsid w:val="00022C28"/>
    <w:rsid w:val="00026212"/>
    <w:rsid w:val="0003139C"/>
    <w:rsid w:val="00036CE4"/>
    <w:rsid w:val="000373DD"/>
    <w:rsid w:val="00037580"/>
    <w:rsid w:val="000409A8"/>
    <w:rsid w:val="00040C72"/>
    <w:rsid w:val="00041E89"/>
    <w:rsid w:val="00051F19"/>
    <w:rsid w:val="00054B38"/>
    <w:rsid w:val="00055FF8"/>
    <w:rsid w:val="000566CF"/>
    <w:rsid w:val="00057406"/>
    <w:rsid w:val="000605AB"/>
    <w:rsid w:val="00064476"/>
    <w:rsid w:val="000651D6"/>
    <w:rsid w:val="0006576D"/>
    <w:rsid w:val="00067299"/>
    <w:rsid w:val="00067605"/>
    <w:rsid w:val="00071D8F"/>
    <w:rsid w:val="0007294E"/>
    <w:rsid w:val="00073CBD"/>
    <w:rsid w:val="00074A4B"/>
    <w:rsid w:val="00074C58"/>
    <w:rsid w:val="00076444"/>
    <w:rsid w:val="000805BE"/>
    <w:rsid w:val="00080B29"/>
    <w:rsid w:val="000823C1"/>
    <w:rsid w:val="00083412"/>
    <w:rsid w:val="00083522"/>
    <w:rsid w:val="00085268"/>
    <w:rsid w:val="000852A2"/>
    <w:rsid w:val="0008579F"/>
    <w:rsid w:val="00091038"/>
    <w:rsid w:val="00096AE7"/>
    <w:rsid w:val="000A0A23"/>
    <w:rsid w:val="000A1426"/>
    <w:rsid w:val="000A2B64"/>
    <w:rsid w:val="000A312F"/>
    <w:rsid w:val="000A3810"/>
    <w:rsid w:val="000A3F73"/>
    <w:rsid w:val="000A441F"/>
    <w:rsid w:val="000A4EC6"/>
    <w:rsid w:val="000A6248"/>
    <w:rsid w:val="000B03A7"/>
    <w:rsid w:val="000B5EC1"/>
    <w:rsid w:val="000C3119"/>
    <w:rsid w:val="000C3B0B"/>
    <w:rsid w:val="000C3BCD"/>
    <w:rsid w:val="000C6AD6"/>
    <w:rsid w:val="000D04A6"/>
    <w:rsid w:val="000D0B35"/>
    <w:rsid w:val="000D16BE"/>
    <w:rsid w:val="000D22C2"/>
    <w:rsid w:val="000D28BE"/>
    <w:rsid w:val="000D3239"/>
    <w:rsid w:val="000D3B12"/>
    <w:rsid w:val="000D44E6"/>
    <w:rsid w:val="000D7658"/>
    <w:rsid w:val="000E07F7"/>
    <w:rsid w:val="000E14A0"/>
    <w:rsid w:val="000E3A3E"/>
    <w:rsid w:val="000E4B86"/>
    <w:rsid w:val="000E5CE7"/>
    <w:rsid w:val="000E5EF7"/>
    <w:rsid w:val="000E780F"/>
    <w:rsid w:val="000E7BC0"/>
    <w:rsid w:val="000F176E"/>
    <w:rsid w:val="000F1AD7"/>
    <w:rsid w:val="000F3A7F"/>
    <w:rsid w:val="000F4918"/>
    <w:rsid w:val="000F7CD6"/>
    <w:rsid w:val="001000CB"/>
    <w:rsid w:val="0010246F"/>
    <w:rsid w:val="00102CAB"/>
    <w:rsid w:val="001052E7"/>
    <w:rsid w:val="00110C2B"/>
    <w:rsid w:val="00110DD4"/>
    <w:rsid w:val="001113A4"/>
    <w:rsid w:val="00114F52"/>
    <w:rsid w:val="00115B84"/>
    <w:rsid w:val="00120C22"/>
    <w:rsid w:val="00121D08"/>
    <w:rsid w:val="001229C0"/>
    <w:rsid w:val="00123465"/>
    <w:rsid w:val="001239D5"/>
    <w:rsid w:val="00124506"/>
    <w:rsid w:val="00125CAC"/>
    <w:rsid w:val="00127852"/>
    <w:rsid w:val="001300FB"/>
    <w:rsid w:val="00130E53"/>
    <w:rsid w:val="00130F74"/>
    <w:rsid w:val="00131276"/>
    <w:rsid w:val="001334DC"/>
    <w:rsid w:val="00134A28"/>
    <w:rsid w:val="00135CF3"/>
    <w:rsid w:val="00136035"/>
    <w:rsid w:val="0013755C"/>
    <w:rsid w:val="00137581"/>
    <w:rsid w:val="001375A2"/>
    <w:rsid w:val="00140AA5"/>
    <w:rsid w:val="00143D52"/>
    <w:rsid w:val="001475AF"/>
    <w:rsid w:val="0015047B"/>
    <w:rsid w:val="0015275F"/>
    <w:rsid w:val="00153019"/>
    <w:rsid w:val="00153C67"/>
    <w:rsid w:val="00155B95"/>
    <w:rsid w:val="00155EF7"/>
    <w:rsid w:val="0015733A"/>
    <w:rsid w:val="00160875"/>
    <w:rsid w:val="00160BFA"/>
    <w:rsid w:val="00160D99"/>
    <w:rsid w:val="00161C7B"/>
    <w:rsid w:val="00163093"/>
    <w:rsid w:val="00163CD8"/>
    <w:rsid w:val="00164640"/>
    <w:rsid w:val="00164C1B"/>
    <w:rsid w:val="00167B4D"/>
    <w:rsid w:val="00174D25"/>
    <w:rsid w:val="00175480"/>
    <w:rsid w:val="00175CE4"/>
    <w:rsid w:val="001760FF"/>
    <w:rsid w:val="00177BF9"/>
    <w:rsid w:val="00180A79"/>
    <w:rsid w:val="00180DD1"/>
    <w:rsid w:val="001817BF"/>
    <w:rsid w:val="00182EA8"/>
    <w:rsid w:val="00183793"/>
    <w:rsid w:val="00186D4E"/>
    <w:rsid w:val="00190B7D"/>
    <w:rsid w:val="0019235A"/>
    <w:rsid w:val="001950C3"/>
    <w:rsid w:val="0019593C"/>
    <w:rsid w:val="00196DE3"/>
    <w:rsid w:val="001A6F8A"/>
    <w:rsid w:val="001B02FA"/>
    <w:rsid w:val="001B3521"/>
    <w:rsid w:val="001B74CD"/>
    <w:rsid w:val="001B79AE"/>
    <w:rsid w:val="001C1DA7"/>
    <w:rsid w:val="001C22E0"/>
    <w:rsid w:val="001C4A42"/>
    <w:rsid w:val="001D186A"/>
    <w:rsid w:val="001D1A80"/>
    <w:rsid w:val="001D35CC"/>
    <w:rsid w:val="001D3AFF"/>
    <w:rsid w:val="001D4096"/>
    <w:rsid w:val="001D5848"/>
    <w:rsid w:val="001D5BC8"/>
    <w:rsid w:val="001D6D11"/>
    <w:rsid w:val="001D73A2"/>
    <w:rsid w:val="001E67F1"/>
    <w:rsid w:val="001F0B7B"/>
    <w:rsid w:val="001F0F27"/>
    <w:rsid w:val="001F1FAC"/>
    <w:rsid w:val="001F25E1"/>
    <w:rsid w:val="001F2B55"/>
    <w:rsid w:val="001F3130"/>
    <w:rsid w:val="001F48D8"/>
    <w:rsid w:val="001F492E"/>
    <w:rsid w:val="00201BB8"/>
    <w:rsid w:val="0020273D"/>
    <w:rsid w:val="00202850"/>
    <w:rsid w:val="00203443"/>
    <w:rsid w:val="00210061"/>
    <w:rsid w:val="002169DB"/>
    <w:rsid w:val="0022145E"/>
    <w:rsid w:val="002230C8"/>
    <w:rsid w:val="0022612C"/>
    <w:rsid w:val="002267F2"/>
    <w:rsid w:val="002323C9"/>
    <w:rsid w:val="002353E2"/>
    <w:rsid w:val="00237769"/>
    <w:rsid w:val="00242492"/>
    <w:rsid w:val="002431A0"/>
    <w:rsid w:val="0024748F"/>
    <w:rsid w:val="002553F5"/>
    <w:rsid w:val="00260800"/>
    <w:rsid w:val="00261D6D"/>
    <w:rsid w:val="002636E0"/>
    <w:rsid w:val="00265311"/>
    <w:rsid w:val="00265731"/>
    <w:rsid w:val="00265A8A"/>
    <w:rsid w:val="00265E97"/>
    <w:rsid w:val="00265F72"/>
    <w:rsid w:val="00266D4F"/>
    <w:rsid w:val="002676BF"/>
    <w:rsid w:val="0027383D"/>
    <w:rsid w:val="002739AC"/>
    <w:rsid w:val="002752D6"/>
    <w:rsid w:val="00275F64"/>
    <w:rsid w:val="0028020F"/>
    <w:rsid w:val="0028491F"/>
    <w:rsid w:val="002851B4"/>
    <w:rsid w:val="00292816"/>
    <w:rsid w:val="00294F4B"/>
    <w:rsid w:val="00295759"/>
    <w:rsid w:val="002A23C9"/>
    <w:rsid w:val="002A6390"/>
    <w:rsid w:val="002B0EC4"/>
    <w:rsid w:val="002C3B8D"/>
    <w:rsid w:val="002C6C1A"/>
    <w:rsid w:val="002C6DB3"/>
    <w:rsid w:val="002C7EF4"/>
    <w:rsid w:val="002D2763"/>
    <w:rsid w:val="002D2837"/>
    <w:rsid w:val="002D284C"/>
    <w:rsid w:val="002D317E"/>
    <w:rsid w:val="002D33E9"/>
    <w:rsid w:val="002D4A9C"/>
    <w:rsid w:val="002D54EA"/>
    <w:rsid w:val="002D5C05"/>
    <w:rsid w:val="002D68C7"/>
    <w:rsid w:val="002D7CE8"/>
    <w:rsid w:val="002E0B40"/>
    <w:rsid w:val="002E2DB9"/>
    <w:rsid w:val="002E3D2B"/>
    <w:rsid w:val="002E4253"/>
    <w:rsid w:val="002E4C8E"/>
    <w:rsid w:val="002F0ECA"/>
    <w:rsid w:val="002F7775"/>
    <w:rsid w:val="002F7BC6"/>
    <w:rsid w:val="003000EA"/>
    <w:rsid w:val="00302A4D"/>
    <w:rsid w:val="00302A80"/>
    <w:rsid w:val="0030388D"/>
    <w:rsid w:val="00306443"/>
    <w:rsid w:val="00307FFD"/>
    <w:rsid w:val="00310163"/>
    <w:rsid w:val="003201A8"/>
    <w:rsid w:val="0032129A"/>
    <w:rsid w:val="0032323E"/>
    <w:rsid w:val="00324C57"/>
    <w:rsid w:val="00334041"/>
    <w:rsid w:val="0033406C"/>
    <w:rsid w:val="0033568E"/>
    <w:rsid w:val="00335A66"/>
    <w:rsid w:val="003404E5"/>
    <w:rsid w:val="00343453"/>
    <w:rsid w:val="00352F92"/>
    <w:rsid w:val="00353746"/>
    <w:rsid w:val="00354C89"/>
    <w:rsid w:val="003626D0"/>
    <w:rsid w:val="00364E10"/>
    <w:rsid w:val="00367DD4"/>
    <w:rsid w:val="00371CBA"/>
    <w:rsid w:val="00371D19"/>
    <w:rsid w:val="00372164"/>
    <w:rsid w:val="003722DD"/>
    <w:rsid w:val="00373090"/>
    <w:rsid w:val="00374D5D"/>
    <w:rsid w:val="003750F7"/>
    <w:rsid w:val="00375F2A"/>
    <w:rsid w:val="00376979"/>
    <w:rsid w:val="00376A07"/>
    <w:rsid w:val="00376C5B"/>
    <w:rsid w:val="00376F3E"/>
    <w:rsid w:val="00380184"/>
    <w:rsid w:val="00381720"/>
    <w:rsid w:val="003843DF"/>
    <w:rsid w:val="00386A33"/>
    <w:rsid w:val="00392228"/>
    <w:rsid w:val="00394D20"/>
    <w:rsid w:val="00395C3F"/>
    <w:rsid w:val="0039620F"/>
    <w:rsid w:val="003A08DC"/>
    <w:rsid w:val="003A17C6"/>
    <w:rsid w:val="003A2DBE"/>
    <w:rsid w:val="003A460C"/>
    <w:rsid w:val="003A4F89"/>
    <w:rsid w:val="003A52F6"/>
    <w:rsid w:val="003A5EE5"/>
    <w:rsid w:val="003A605B"/>
    <w:rsid w:val="003B153E"/>
    <w:rsid w:val="003B2316"/>
    <w:rsid w:val="003B3579"/>
    <w:rsid w:val="003B436B"/>
    <w:rsid w:val="003C088A"/>
    <w:rsid w:val="003C0EF5"/>
    <w:rsid w:val="003C0F6C"/>
    <w:rsid w:val="003C1C3F"/>
    <w:rsid w:val="003C36E9"/>
    <w:rsid w:val="003C434E"/>
    <w:rsid w:val="003C6529"/>
    <w:rsid w:val="003D0777"/>
    <w:rsid w:val="003D12AE"/>
    <w:rsid w:val="003D34F0"/>
    <w:rsid w:val="003D3954"/>
    <w:rsid w:val="003E051F"/>
    <w:rsid w:val="003E124F"/>
    <w:rsid w:val="003E21F7"/>
    <w:rsid w:val="003E2D24"/>
    <w:rsid w:val="003E529B"/>
    <w:rsid w:val="003E5D0B"/>
    <w:rsid w:val="003E5EC0"/>
    <w:rsid w:val="003E6E00"/>
    <w:rsid w:val="003E7D66"/>
    <w:rsid w:val="003E7F62"/>
    <w:rsid w:val="003F4A9F"/>
    <w:rsid w:val="003F607B"/>
    <w:rsid w:val="003F66A1"/>
    <w:rsid w:val="003F7AAF"/>
    <w:rsid w:val="0040128A"/>
    <w:rsid w:val="00401837"/>
    <w:rsid w:val="0040233F"/>
    <w:rsid w:val="00402A7B"/>
    <w:rsid w:val="00402F59"/>
    <w:rsid w:val="00405579"/>
    <w:rsid w:val="004066B8"/>
    <w:rsid w:val="00406CBD"/>
    <w:rsid w:val="00412D44"/>
    <w:rsid w:val="00413626"/>
    <w:rsid w:val="004139CC"/>
    <w:rsid w:val="00415827"/>
    <w:rsid w:val="004206B7"/>
    <w:rsid w:val="00420A26"/>
    <w:rsid w:val="0042355C"/>
    <w:rsid w:val="0042560A"/>
    <w:rsid w:val="00427691"/>
    <w:rsid w:val="004279F7"/>
    <w:rsid w:val="0043023B"/>
    <w:rsid w:val="00430EE0"/>
    <w:rsid w:val="004313E4"/>
    <w:rsid w:val="0043172C"/>
    <w:rsid w:val="00431E83"/>
    <w:rsid w:val="00434DE7"/>
    <w:rsid w:val="00435B51"/>
    <w:rsid w:val="0044107F"/>
    <w:rsid w:val="0044292C"/>
    <w:rsid w:val="00445A4E"/>
    <w:rsid w:val="004471FD"/>
    <w:rsid w:val="00450382"/>
    <w:rsid w:val="0045114E"/>
    <w:rsid w:val="00452BD0"/>
    <w:rsid w:val="00454FDD"/>
    <w:rsid w:val="00455FBA"/>
    <w:rsid w:val="00456B59"/>
    <w:rsid w:val="00460975"/>
    <w:rsid w:val="00463888"/>
    <w:rsid w:val="0046762C"/>
    <w:rsid w:val="004702C8"/>
    <w:rsid w:val="00472D91"/>
    <w:rsid w:val="004744F8"/>
    <w:rsid w:val="00477E18"/>
    <w:rsid w:val="00480D51"/>
    <w:rsid w:val="004855F4"/>
    <w:rsid w:val="00487C60"/>
    <w:rsid w:val="00491243"/>
    <w:rsid w:val="004A0EA5"/>
    <w:rsid w:val="004A1691"/>
    <w:rsid w:val="004A16C2"/>
    <w:rsid w:val="004A3903"/>
    <w:rsid w:val="004A41AE"/>
    <w:rsid w:val="004A5DA3"/>
    <w:rsid w:val="004B0133"/>
    <w:rsid w:val="004B06CB"/>
    <w:rsid w:val="004B36C0"/>
    <w:rsid w:val="004B3E66"/>
    <w:rsid w:val="004B4A75"/>
    <w:rsid w:val="004B6FAF"/>
    <w:rsid w:val="004C0289"/>
    <w:rsid w:val="004C098D"/>
    <w:rsid w:val="004C0DEE"/>
    <w:rsid w:val="004C555F"/>
    <w:rsid w:val="004C60B0"/>
    <w:rsid w:val="004D1131"/>
    <w:rsid w:val="004D49CD"/>
    <w:rsid w:val="004D520C"/>
    <w:rsid w:val="004E090F"/>
    <w:rsid w:val="004E15CF"/>
    <w:rsid w:val="004E16AE"/>
    <w:rsid w:val="004E543F"/>
    <w:rsid w:val="004E6A09"/>
    <w:rsid w:val="004E6A82"/>
    <w:rsid w:val="004E74F6"/>
    <w:rsid w:val="004F4C5A"/>
    <w:rsid w:val="004F6A55"/>
    <w:rsid w:val="004F6B83"/>
    <w:rsid w:val="004F726C"/>
    <w:rsid w:val="004F77D8"/>
    <w:rsid w:val="00502514"/>
    <w:rsid w:val="0050344B"/>
    <w:rsid w:val="005043F3"/>
    <w:rsid w:val="005046B9"/>
    <w:rsid w:val="005102B4"/>
    <w:rsid w:val="005107F1"/>
    <w:rsid w:val="00514D5D"/>
    <w:rsid w:val="005162AF"/>
    <w:rsid w:val="00517A76"/>
    <w:rsid w:val="0052158B"/>
    <w:rsid w:val="005230B3"/>
    <w:rsid w:val="0052654B"/>
    <w:rsid w:val="00531571"/>
    <w:rsid w:val="005325D0"/>
    <w:rsid w:val="00532687"/>
    <w:rsid w:val="0053323B"/>
    <w:rsid w:val="00545ACE"/>
    <w:rsid w:val="00550DBB"/>
    <w:rsid w:val="005510AF"/>
    <w:rsid w:val="005510FD"/>
    <w:rsid w:val="00554183"/>
    <w:rsid w:val="005552F6"/>
    <w:rsid w:val="00555752"/>
    <w:rsid w:val="005562AC"/>
    <w:rsid w:val="00560A2C"/>
    <w:rsid w:val="005625BD"/>
    <w:rsid w:val="00564808"/>
    <w:rsid w:val="005720D2"/>
    <w:rsid w:val="00573DBD"/>
    <w:rsid w:val="00574A8C"/>
    <w:rsid w:val="0058028C"/>
    <w:rsid w:val="0058085D"/>
    <w:rsid w:val="005813D2"/>
    <w:rsid w:val="00582D39"/>
    <w:rsid w:val="00584E76"/>
    <w:rsid w:val="005860A8"/>
    <w:rsid w:val="00592EB4"/>
    <w:rsid w:val="00593028"/>
    <w:rsid w:val="005A0CF6"/>
    <w:rsid w:val="005A1F0B"/>
    <w:rsid w:val="005A2341"/>
    <w:rsid w:val="005A2604"/>
    <w:rsid w:val="005A3B71"/>
    <w:rsid w:val="005A51DA"/>
    <w:rsid w:val="005A5D7D"/>
    <w:rsid w:val="005A7AD4"/>
    <w:rsid w:val="005B042A"/>
    <w:rsid w:val="005B2A85"/>
    <w:rsid w:val="005B4E37"/>
    <w:rsid w:val="005B6D7C"/>
    <w:rsid w:val="005B705D"/>
    <w:rsid w:val="005C0D41"/>
    <w:rsid w:val="005C181F"/>
    <w:rsid w:val="005C2D32"/>
    <w:rsid w:val="005C5B26"/>
    <w:rsid w:val="005C7064"/>
    <w:rsid w:val="005D0BD2"/>
    <w:rsid w:val="005D2AFE"/>
    <w:rsid w:val="005D2F95"/>
    <w:rsid w:val="005D3527"/>
    <w:rsid w:val="005D3D95"/>
    <w:rsid w:val="005D523E"/>
    <w:rsid w:val="005D6132"/>
    <w:rsid w:val="005D6A1A"/>
    <w:rsid w:val="005D72D7"/>
    <w:rsid w:val="005D7A01"/>
    <w:rsid w:val="005E230E"/>
    <w:rsid w:val="005E242E"/>
    <w:rsid w:val="005E333B"/>
    <w:rsid w:val="005E3766"/>
    <w:rsid w:val="005E4166"/>
    <w:rsid w:val="005E776C"/>
    <w:rsid w:val="005F36E3"/>
    <w:rsid w:val="005F4DAE"/>
    <w:rsid w:val="005F6A26"/>
    <w:rsid w:val="00603A98"/>
    <w:rsid w:val="00604072"/>
    <w:rsid w:val="00604C29"/>
    <w:rsid w:val="00605BFF"/>
    <w:rsid w:val="00605EC7"/>
    <w:rsid w:val="0060629C"/>
    <w:rsid w:val="0060750E"/>
    <w:rsid w:val="006113D1"/>
    <w:rsid w:val="00613A8C"/>
    <w:rsid w:val="00616A58"/>
    <w:rsid w:val="00617AB5"/>
    <w:rsid w:val="006236A0"/>
    <w:rsid w:val="00624FCB"/>
    <w:rsid w:val="0062678E"/>
    <w:rsid w:val="006270F2"/>
    <w:rsid w:val="006274F2"/>
    <w:rsid w:val="006304B0"/>
    <w:rsid w:val="00630DC3"/>
    <w:rsid w:val="00631D35"/>
    <w:rsid w:val="00632FE0"/>
    <w:rsid w:val="00634E89"/>
    <w:rsid w:val="00636C71"/>
    <w:rsid w:val="0064057F"/>
    <w:rsid w:val="00641008"/>
    <w:rsid w:val="006424FE"/>
    <w:rsid w:val="00644A73"/>
    <w:rsid w:val="0064533C"/>
    <w:rsid w:val="00646228"/>
    <w:rsid w:val="00651009"/>
    <w:rsid w:val="00652FE7"/>
    <w:rsid w:val="0066078B"/>
    <w:rsid w:val="00662D7C"/>
    <w:rsid w:val="00663297"/>
    <w:rsid w:val="00664E38"/>
    <w:rsid w:val="0066683D"/>
    <w:rsid w:val="00666A58"/>
    <w:rsid w:val="00666C35"/>
    <w:rsid w:val="00667047"/>
    <w:rsid w:val="0067259B"/>
    <w:rsid w:val="0067738E"/>
    <w:rsid w:val="006778E2"/>
    <w:rsid w:val="006828B2"/>
    <w:rsid w:val="00682BB5"/>
    <w:rsid w:val="00684AE9"/>
    <w:rsid w:val="00684FBA"/>
    <w:rsid w:val="00691F85"/>
    <w:rsid w:val="00695742"/>
    <w:rsid w:val="006A06A6"/>
    <w:rsid w:val="006A505B"/>
    <w:rsid w:val="006B2FA9"/>
    <w:rsid w:val="006B461F"/>
    <w:rsid w:val="006B556F"/>
    <w:rsid w:val="006B70A7"/>
    <w:rsid w:val="006C010A"/>
    <w:rsid w:val="006C0A38"/>
    <w:rsid w:val="006C0C25"/>
    <w:rsid w:val="006C26A2"/>
    <w:rsid w:val="006C2BA8"/>
    <w:rsid w:val="006C37F9"/>
    <w:rsid w:val="006C4715"/>
    <w:rsid w:val="006C57F1"/>
    <w:rsid w:val="006C5E4E"/>
    <w:rsid w:val="006C62DA"/>
    <w:rsid w:val="006D00B4"/>
    <w:rsid w:val="006D050A"/>
    <w:rsid w:val="006D0E0D"/>
    <w:rsid w:val="006D22E1"/>
    <w:rsid w:val="006D3C11"/>
    <w:rsid w:val="006E15FB"/>
    <w:rsid w:val="006E1D7C"/>
    <w:rsid w:val="006E650B"/>
    <w:rsid w:val="006F0EBD"/>
    <w:rsid w:val="006F331E"/>
    <w:rsid w:val="006F3C81"/>
    <w:rsid w:val="006F3EFD"/>
    <w:rsid w:val="006F4663"/>
    <w:rsid w:val="00701A88"/>
    <w:rsid w:val="00701B97"/>
    <w:rsid w:val="00703FE2"/>
    <w:rsid w:val="00704FE3"/>
    <w:rsid w:val="00705A40"/>
    <w:rsid w:val="007060BE"/>
    <w:rsid w:val="00711675"/>
    <w:rsid w:val="007116A2"/>
    <w:rsid w:val="007129E1"/>
    <w:rsid w:val="00712C71"/>
    <w:rsid w:val="007133FE"/>
    <w:rsid w:val="00713C29"/>
    <w:rsid w:val="00714CD2"/>
    <w:rsid w:val="007160A7"/>
    <w:rsid w:val="007272CB"/>
    <w:rsid w:val="00731C6C"/>
    <w:rsid w:val="0073476B"/>
    <w:rsid w:val="00737DAE"/>
    <w:rsid w:val="00740EBB"/>
    <w:rsid w:val="00742C89"/>
    <w:rsid w:val="00746173"/>
    <w:rsid w:val="00747714"/>
    <w:rsid w:val="00750F5A"/>
    <w:rsid w:val="007521DD"/>
    <w:rsid w:val="00755174"/>
    <w:rsid w:val="00755943"/>
    <w:rsid w:val="00755DB9"/>
    <w:rsid w:val="007563F9"/>
    <w:rsid w:val="00756601"/>
    <w:rsid w:val="00756611"/>
    <w:rsid w:val="0075743B"/>
    <w:rsid w:val="0076045D"/>
    <w:rsid w:val="00765C4B"/>
    <w:rsid w:val="00766816"/>
    <w:rsid w:val="00766922"/>
    <w:rsid w:val="00767BD2"/>
    <w:rsid w:val="00770E40"/>
    <w:rsid w:val="00771020"/>
    <w:rsid w:val="00773A6F"/>
    <w:rsid w:val="00774E49"/>
    <w:rsid w:val="00775C21"/>
    <w:rsid w:val="007770FE"/>
    <w:rsid w:val="0078592A"/>
    <w:rsid w:val="00785D7A"/>
    <w:rsid w:val="007877DB"/>
    <w:rsid w:val="0079181F"/>
    <w:rsid w:val="00791B84"/>
    <w:rsid w:val="0079371E"/>
    <w:rsid w:val="00794E4E"/>
    <w:rsid w:val="00795774"/>
    <w:rsid w:val="007A03B4"/>
    <w:rsid w:val="007A097A"/>
    <w:rsid w:val="007A1158"/>
    <w:rsid w:val="007A135F"/>
    <w:rsid w:val="007A1C54"/>
    <w:rsid w:val="007A3DB1"/>
    <w:rsid w:val="007A414E"/>
    <w:rsid w:val="007A5950"/>
    <w:rsid w:val="007A5D6A"/>
    <w:rsid w:val="007A5F8A"/>
    <w:rsid w:val="007B0BD3"/>
    <w:rsid w:val="007B2C00"/>
    <w:rsid w:val="007B3510"/>
    <w:rsid w:val="007B3DE6"/>
    <w:rsid w:val="007B7EBB"/>
    <w:rsid w:val="007C061C"/>
    <w:rsid w:val="007C15EF"/>
    <w:rsid w:val="007C172C"/>
    <w:rsid w:val="007C5E3B"/>
    <w:rsid w:val="007C6A99"/>
    <w:rsid w:val="007D10D7"/>
    <w:rsid w:val="007D37BA"/>
    <w:rsid w:val="007D4D5B"/>
    <w:rsid w:val="007D546E"/>
    <w:rsid w:val="007E06AA"/>
    <w:rsid w:val="007E4B8E"/>
    <w:rsid w:val="007E66BF"/>
    <w:rsid w:val="007E74BE"/>
    <w:rsid w:val="007F037C"/>
    <w:rsid w:val="007F6D1E"/>
    <w:rsid w:val="007F786D"/>
    <w:rsid w:val="008042A0"/>
    <w:rsid w:val="008049D0"/>
    <w:rsid w:val="008054BB"/>
    <w:rsid w:val="00810DBC"/>
    <w:rsid w:val="008152C0"/>
    <w:rsid w:val="00821252"/>
    <w:rsid w:val="00822BF7"/>
    <w:rsid w:val="00823866"/>
    <w:rsid w:val="00825A7D"/>
    <w:rsid w:val="0082691B"/>
    <w:rsid w:val="008273F8"/>
    <w:rsid w:val="0082754D"/>
    <w:rsid w:val="0083005B"/>
    <w:rsid w:val="00832D16"/>
    <w:rsid w:val="00833E3D"/>
    <w:rsid w:val="008343A3"/>
    <w:rsid w:val="00834559"/>
    <w:rsid w:val="0083719A"/>
    <w:rsid w:val="008375B3"/>
    <w:rsid w:val="00840C06"/>
    <w:rsid w:val="008432C1"/>
    <w:rsid w:val="008448E1"/>
    <w:rsid w:val="008479F9"/>
    <w:rsid w:val="00851450"/>
    <w:rsid w:val="008523D0"/>
    <w:rsid w:val="00853700"/>
    <w:rsid w:val="008555A4"/>
    <w:rsid w:val="00855C3D"/>
    <w:rsid w:val="00856201"/>
    <w:rsid w:val="00860195"/>
    <w:rsid w:val="0086164A"/>
    <w:rsid w:val="00861DCA"/>
    <w:rsid w:val="00867F19"/>
    <w:rsid w:val="00867F3A"/>
    <w:rsid w:val="00876EC3"/>
    <w:rsid w:val="00877A5A"/>
    <w:rsid w:val="00877DE2"/>
    <w:rsid w:val="0088087A"/>
    <w:rsid w:val="008846C0"/>
    <w:rsid w:val="0088558B"/>
    <w:rsid w:val="00886A1E"/>
    <w:rsid w:val="008875DE"/>
    <w:rsid w:val="00887E03"/>
    <w:rsid w:val="00890324"/>
    <w:rsid w:val="00891F8F"/>
    <w:rsid w:val="0089280B"/>
    <w:rsid w:val="00893BFD"/>
    <w:rsid w:val="008947BA"/>
    <w:rsid w:val="00894B1D"/>
    <w:rsid w:val="00896EF2"/>
    <w:rsid w:val="008A1928"/>
    <w:rsid w:val="008A29A9"/>
    <w:rsid w:val="008A459F"/>
    <w:rsid w:val="008A6F85"/>
    <w:rsid w:val="008B04CA"/>
    <w:rsid w:val="008B201F"/>
    <w:rsid w:val="008B5D2C"/>
    <w:rsid w:val="008B6256"/>
    <w:rsid w:val="008B796F"/>
    <w:rsid w:val="008C1662"/>
    <w:rsid w:val="008C4371"/>
    <w:rsid w:val="008D1CD9"/>
    <w:rsid w:val="008D1E9E"/>
    <w:rsid w:val="008D4261"/>
    <w:rsid w:val="008D7E1E"/>
    <w:rsid w:val="008E02A9"/>
    <w:rsid w:val="008E2F95"/>
    <w:rsid w:val="008E5B00"/>
    <w:rsid w:val="008F0768"/>
    <w:rsid w:val="008F0846"/>
    <w:rsid w:val="009005AF"/>
    <w:rsid w:val="00900E46"/>
    <w:rsid w:val="00902879"/>
    <w:rsid w:val="00904CF0"/>
    <w:rsid w:val="00904E21"/>
    <w:rsid w:val="00904E37"/>
    <w:rsid w:val="009052E8"/>
    <w:rsid w:val="00905B2B"/>
    <w:rsid w:val="009067ED"/>
    <w:rsid w:val="009077AA"/>
    <w:rsid w:val="00910A73"/>
    <w:rsid w:val="009112FB"/>
    <w:rsid w:val="009121C4"/>
    <w:rsid w:val="009135CF"/>
    <w:rsid w:val="00913726"/>
    <w:rsid w:val="00913959"/>
    <w:rsid w:val="009155AB"/>
    <w:rsid w:val="009155DC"/>
    <w:rsid w:val="00915F51"/>
    <w:rsid w:val="0091642F"/>
    <w:rsid w:val="0093093F"/>
    <w:rsid w:val="00930D59"/>
    <w:rsid w:val="0093220D"/>
    <w:rsid w:val="0093329A"/>
    <w:rsid w:val="0093644F"/>
    <w:rsid w:val="00936B5F"/>
    <w:rsid w:val="00937798"/>
    <w:rsid w:val="009379EC"/>
    <w:rsid w:val="009403AE"/>
    <w:rsid w:val="00941948"/>
    <w:rsid w:val="00941BE0"/>
    <w:rsid w:val="00941DE4"/>
    <w:rsid w:val="00943636"/>
    <w:rsid w:val="0094465F"/>
    <w:rsid w:val="00944B74"/>
    <w:rsid w:val="00947816"/>
    <w:rsid w:val="00951535"/>
    <w:rsid w:val="00953D65"/>
    <w:rsid w:val="009555E5"/>
    <w:rsid w:val="009579D8"/>
    <w:rsid w:val="00957AA5"/>
    <w:rsid w:val="00961C00"/>
    <w:rsid w:val="00966217"/>
    <w:rsid w:val="009722F8"/>
    <w:rsid w:val="009737B0"/>
    <w:rsid w:val="00977980"/>
    <w:rsid w:val="0098035D"/>
    <w:rsid w:val="009843E8"/>
    <w:rsid w:val="00985D8C"/>
    <w:rsid w:val="009875BF"/>
    <w:rsid w:val="00990921"/>
    <w:rsid w:val="00990AC4"/>
    <w:rsid w:val="00992606"/>
    <w:rsid w:val="009927F4"/>
    <w:rsid w:val="00993EE1"/>
    <w:rsid w:val="00996C93"/>
    <w:rsid w:val="009A0DC0"/>
    <w:rsid w:val="009A3901"/>
    <w:rsid w:val="009A4BD7"/>
    <w:rsid w:val="009A72DC"/>
    <w:rsid w:val="009B12AE"/>
    <w:rsid w:val="009B26D3"/>
    <w:rsid w:val="009B29D8"/>
    <w:rsid w:val="009B30ED"/>
    <w:rsid w:val="009B4D2F"/>
    <w:rsid w:val="009C1923"/>
    <w:rsid w:val="009C2A45"/>
    <w:rsid w:val="009D3E6E"/>
    <w:rsid w:val="009D61D1"/>
    <w:rsid w:val="009D7369"/>
    <w:rsid w:val="009E1F13"/>
    <w:rsid w:val="009E319F"/>
    <w:rsid w:val="009E3DD6"/>
    <w:rsid w:val="009E6196"/>
    <w:rsid w:val="009F2400"/>
    <w:rsid w:val="00A00BC2"/>
    <w:rsid w:val="00A013A2"/>
    <w:rsid w:val="00A04F6F"/>
    <w:rsid w:val="00A06389"/>
    <w:rsid w:val="00A13003"/>
    <w:rsid w:val="00A146C4"/>
    <w:rsid w:val="00A16B4E"/>
    <w:rsid w:val="00A20901"/>
    <w:rsid w:val="00A24F43"/>
    <w:rsid w:val="00A25193"/>
    <w:rsid w:val="00A268CD"/>
    <w:rsid w:val="00A26A33"/>
    <w:rsid w:val="00A31649"/>
    <w:rsid w:val="00A34D40"/>
    <w:rsid w:val="00A3602F"/>
    <w:rsid w:val="00A36F7C"/>
    <w:rsid w:val="00A3718B"/>
    <w:rsid w:val="00A401C6"/>
    <w:rsid w:val="00A40D2C"/>
    <w:rsid w:val="00A41539"/>
    <w:rsid w:val="00A42812"/>
    <w:rsid w:val="00A51E6B"/>
    <w:rsid w:val="00A537D8"/>
    <w:rsid w:val="00A55449"/>
    <w:rsid w:val="00A55AFE"/>
    <w:rsid w:val="00A565D0"/>
    <w:rsid w:val="00A56760"/>
    <w:rsid w:val="00A6030D"/>
    <w:rsid w:val="00A6187D"/>
    <w:rsid w:val="00A6315B"/>
    <w:rsid w:val="00A65310"/>
    <w:rsid w:val="00A65FE0"/>
    <w:rsid w:val="00A675D4"/>
    <w:rsid w:val="00A710A3"/>
    <w:rsid w:val="00A71435"/>
    <w:rsid w:val="00A747ED"/>
    <w:rsid w:val="00A761DC"/>
    <w:rsid w:val="00A765C6"/>
    <w:rsid w:val="00A83064"/>
    <w:rsid w:val="00A855FD"/>
    <w:rsid w:val="00A93C39"/>
    <w:rsid w:val="00A94BAA"/>
    <w:rsid w:val="00A973DE"/>
    <w:rsid w:val="00A97932"/>
    <w:rsid w:val="00AA13E8"/>
    <w:rsid w:val="00AA5BD6"/>
    <w:rsid w:val="00AA6075"/>
    <w:rsid w:val="00AB1CD0"/>
    <w:rsid w:val="00AB2530"/>
    <w:rsid w:val="00AB28A4"/>
    <w:rsid w:val="00AB28FA"/>
    <w:rsid w:val="00AB4006"/>
    <w:rsid w:val="00AC0477"/>
    <w:rsid w:val="00AC095A"/>
    <w:rsid w:val="00AC3719"/>
    <w:rsid w:val="00AC4AF6"/>
    <w:rsid w:val="00AC5397"/>
    <w:rsid w:val="00AC5876"/>
    <w:rsid w:val="00AC5E25"/>
    <w:rsid w:val="00AD0D9B"/>
    <w:rsid w:val="00AD158A"/>
    <w:rsid w:val="00AD479A"/>
    <w:rsid w:val="00AE3847"/>
    <w:rsid w:val="00AF2EB1"/>
    <w:rsid w:val="00AF2FCC"/>
    <w:rsid w:val="00AF60A3"/>
    <w:rsid w:val="00B019BE"/>
    <w:rsid w:val="00B078FB"/>
    <w:rsid w:val="00B1299D"/>
    <w:rsid w:val="00B13200"/>
    <w:rsid w:val="00B14451"/>
    <w:rsid w:val="00B14BB5"/>
    <w:rsid w:val="00B15EB9"/>
    <w:rsid w:val="00B21A0C"/>
    <w:rsid w:val="00B2224F"/>
    <w:rsid w:val="00B2507E"/>
    <w:rsid w:val="00B2709D"/>
    <w:rsid w:val="00B31B74"/>
    <w:rsid w:val="00B31C9E"/>
    <w:rsid w:val="00B33A1E"/>
    <w:rsid w:val="00B33DDF"/>
    <w:rsid w:val="00B358F0"/>
    <w:rsid w:val="00B35DC4"/>
    <w:rsid w:val="00B414B0"/>
    <w:rsid w:val="00B42400"/>
    <w:rsid w:val="00B50B4F"/>
    <w:rsid w:val="00B50F21"/>
    <w:rsid w:val="00B53B6C"/>
    <w:rsid w:val="00B543A4"/>
    <w:rsid w:val="00B56B39"/>
    <w:rsid w:val="00B648AB"/>
    <w:rsid w:val="00B66B78"/>
    <w:rsid w:val="00B67D8D"/>
    <w:rsid w:val="00B70082"/>
    <w:rsid w:val="00B72CAE"/>
    <w:rsid w:val="00B73B3C"/>
    <w:rsid w:val="00B806D2"/>
    <w:rsid w:val="00B80A8E"/>
    <w:rsid w:val="00B8115E"/>
    <w:rsid w:val="00B814E9"/>
    <w:rsid w:val="00B83A17"/>
    <w:rsid w:val="00B83C36"/>
    <w:rsid w:val="00B83E4A"/>
    <w:rsid w:val="00B850A9"/>
    <w:rsid w:val="00B860CA"/>
    <w:rsid w:val="00B87255"/>
    <w:rsid w:val="00B94CF2"/>
    <w:rsid w:val="00BA2131"/>
    <w:rsid w:val="00BA2825"/>
    <w:rsid w:val="00BA2934"/>
    <w:rsid w:val="00BB19C5"/>
    <w:rsid w:val="00BB384B"/>
    <w:rsid w:val="00BB4D0D"/>
    <w:rsid w:val="00BB7152"/>
    <w:rsid w:val="00BC01D8"/>
    <w:rsid w:val="00BC06C2"/>
    <w:rsid w:val="00BC3778"/>
    <w:rsid w:val="00BD02E0"/>
    <w:rsid w:val="00BD2639"/>
    <w:rsid w:val="00BD26FA"/>
    <w:rsid w:val="00BD3C0B"/>
    <w:rsid w:val="00BD4188"/>
    <w:rsid w:val="00BD429E"/>
    <w:rsid w:val="00BD5C75"/>
    <w:rsid w:val="00BE5B59"/>
    <w:rsid w:val="00BE7055"/>
    <w:rsid w:val="00BE7A7F"/>
    <w:rsid w:val="00BE7CE7"/>
    <w:rsid w:val="00BF1636"/>
    <w:rsid w:val="00BF29EE"/>
    <w:rsid w:val="00BF30BA"/>
    <w:rsid w:val="00BF3BDB"/>
    <w:rsid w:val="00BF3CBD"/>
    <w:rsid w:val="00BF4ED0"/>
    <w:rsid w:val="00BF4FE7"/>
    <w:rsid w:val="00BF6DA5"/>
    <w:rsid w:val="00BF72E9"/>
    <w:rsid w:val="00C01E9F"/>
    <w:rsid w:val="00C055D7"/>
    <w:rsid w:val="00C11F77"/>
    <w:rsid w:val="00C130F3"/>
    <w:rsid w:val="00C13764"/>
    <w:rsid w:val="00C146E0"/>
    <w:rsid w:val="00C15170"/>
    <w:rsid w:val="00C1548E"/>
    <w:rsid w:val="00C22052"/>
    <w:rsid w:val="00C23BCB"/>
    <w:rsid w:val="00C244B9"/>
    <w:rsid w:val="00C30D9C"/>
    <w:rsid w:val="00C31290"/>
    <w:rsid w:val="00C326EF"/>
    <w:rsid w:val="00C36239"/>
    <w:rsid w:val="00C369DA"/>
    <w:rsid w:val="00C408B9"/>
    <w:rsid w:val="00C43EC8"/>
    <w:rsid w:val="00C50AED"/>
    <w:rsid w:val="00C54172"/>
    <w:rsid w:val="00C558A7"/>
    <w:rsid w:val="00C6113B"/>
    <w:rsid w:val="00C61211"/>
    <w:rsid w:val="00C61851"/>
    <w:rsid w:val="00C63802"/>
    <w:rsid w:val="00C672D4"/>
    <w:rsid w:val="00C70F74"/>
    <w:rsid w:val="00C70FB9"/>
    <w:rsid w:val="00C72B82"/>
    <w:rsid w:val="00C74C7B"/>
    <w:rsid w:val="00C7509A"/>
    <w:rsid w:val="00C750C7"/>
    <w:rsid w:val="00C76031"/>
    <w:rsid w:val="00C7681B"/>
    <w:rsid w:val="00C77667"/>
    <w:rsid w:val="00C81500"/>
    <w:rsid w:val="00C844AE"/>
    <w:rsid w:val="00C85415"/>
    <w:rsid w:val="00C854A6"/>
    <w:rsid w:val="00C8626F"/>
    <w:rsid w:val="00C8652A"/>
    <w:rsid w:val="00C86762"/>
    <w:rsid w:val="00C87914"/>
    <w:rsid w:val="00C90354"/>
    <w:rsid w:val="00C91BC5"/>
    <w:rsid w:val="00C9309A"/>
    <w:rsid w:val="00C9339A"/>
    <w:rsid w:val="00C968F0"/>
    <w:rsid w:val="00C97B3A"/>
    <w:rsid w:val="00CA0354"/>
    <w:rsid w:val="00CA4BF3"/>
    <w:rsid w:val="00CA51EC"/>
    <w:rsid w:val="00CA52E9"/>
    <w:rsid w:val="00CA5ECB"/>
    <w:rsid w:val="00CA6C13"/>
    <w:rsid w:val="00CA7B37"/>
    <w:rsid w:val="00CB0433"/>
    <w:rsid w:val="00CB0CB6"/>
    <w:rsid w:val="00CB3382"/>
    <w:rsid w:val="00CB5D28"/>
    <w:rsid w:val="00CB6D05"/>
    <w:rsid w:val="00CB7215"/>
    <w:rsid w:val="00CB7FC6"/>
    <w:rsid w:val="00CC0BC7"/>
    <w:rsid w:val="00CC0D50"/>
    <w:rsid w:val="00CC5F4A"/>
    <w:rsid w:val="00CD128A"/>
    <w:rsid w:val="00CD1C88"/>
    <w:rsid w:val="00CD1D40"/>
    <w:rsid w:val="00CD3270"/>
    <w:rsid w:val="00CD69E4"/>
    <w:rsid w:val="00CD71F5"/>
    <w:rsid w:val="00CD71F8"/>
    <w:rsid w:val="00CE4495"/>
    <w:rsid w:val="00CE52B5"/>
    <w:rsid w:val="00CE53B4"/>
    <w:rsid w:val="00CE5AEB"/>
    <w:rsid w:val="00CE5E71"/>
    <w:rsid w:val="00CE64F1"/>
    <w:rsid w:val="00CF04E0"/>
    <w:rsid w:val="00CF24F4"/>
    <w:rsid w:val="00CF5E77"/>
    <w:rsid w:val="00CF65FB"/>
    <w:rsid w:val="00CF6D43"/>
    <w:rsid w:val="00D00AA6"/>
    <w:rsid w:val="00D01154"/>
    <w:rsid w:val="00D0591F"/>
    <w:rsid w:val="00D05E95"/>
    <w:rsid w:val="00D07EC5"/>
    <w:rsid w:val="00D11404"/>
    <w:rsid w:val="00D14232"/>
    <w:rsid w:val="00D16CCA"/>
    <w:rsid w:val="00D204AB"/>
    <w:rsid w:val="00D204DE"/>
    <w:rsid w:val="00D207EF"/>
    <w:rsid w:val="00D22E2B"/>
    <w:rsid w:val="00D320BB"/>
    <w:rsid w:val="00D341B1"/>
    <w:rsid w:val="00D35173"/>
    <w:rsid w:val="00D36F11"/>
    <w:rsid w:val="00D37182"/>
    <w:rsid w:val="00D42823"/>
    <w:rsid w:val="00D4297E"/>
    <w:rsid w:val="00D43F9D"/>
    <w:rsid w:val="00D44150"/>
    <w:rsid w:val="00D44947"/>
    <w:rsid w:val="00D45531"/>
    <w:rsid w:val="00D458FE"/>
    <w:rsid w:val="00D51BB1"/>
    <w:rsid w:val="00D51BE6"/>
    <w:rsid w:val="00D53852"/>
    <w:rsid w:val="00D53FC9"/>
    <w:rsid w:val="00D568C7"/>
    <w:rsid w:val="00D64340"/>
    <w:rsid w:val="00D66A38"/>
    <w:rsid w:val="00D7207D"/>
    <w:rsid w:val="00D723FE"/>
    <w:rsid w:val="00D726F5"/>
    <w:rsid w:val="00D72C32"/>
    <w:rsid w:val="00D7314A"/>
    <w:rsid w:val="00D74A8E"/>
    <w:rsid w:val="00D761CF"/>
    <w:rsid w:val="00D775A2"/>
    <w:rsid w:val="00D80B19"/>
    <w:rsid w:val="00D81E6F"/>
    <w:rsid w:val="00D82C12"/>
    <w:rsid w:val="00D87E29"/>
    <w:rsid w:val="00D907A0"/>
    <w:rsid w:val="00D91AC7"/>
    <w:rsid w:val="00D91E08"/>
    <w:rsid w:val="00D9230F"/>
    <w:rsid w:val="00D93171"/>
    <w:rsid w:val="00D96DB2"/>
    <w:rsid w:val="00D97804"/>
    <w:rsid w:val="00DA17A3"/>
    <w:rsid w:val="00DA2197"/>
    <w:rsid w:val="00DA58CC"/>
    <w:rsid w:val="00DA5B4D"/>
    <w:rsid w:val="00DA5DF1"/>
    <w:rsid w:val="00DA5E56"/>
    <w:rsid w:val="00DA614F"/>
    <w:rsid w:val="00DB12F4"/>
    <w:rsid w:val="00DB22A5"/>
    <w:rsid w:val="00DB2F82"/>
    <w:rsid w:val="00DB4374"/>
    <w:rsid w:val="00DB4AFA"/>
    <w:rsid w:val="00DB62B4"/>
    <w:rsid w:val="00DB790F"/>
    <w:rsid w:val="00DB7F0C"/>
    <w:rsid w:val="00DC04A7"/>
    <w:rsid w:val="00DC6FC2"/>
    <w:rsid w:val="00DD0C18"/>
    <w:rsid w:val="00DD14C5"/>
    <w:rsid w:val="00DD1813"/>
    <w:rsid w:val="00DD25DB"/>
    <w:rsid w:val="00DD328A"/>
    <w:rsid w:val="00DD4653"/>
    <w:rsid w:val="00DE3B73"/>
    <w:rsid w:val="00DE415F"/>
    <w:rsid w:val="00DE464A"/>
    <w:rsid w:val="00DE493B"/>
    <w:rsid w:val="00DE4D8A"/>
    <w:rsid w:val="00DE5A85"/>
    <w:rsid w:val="00DE62F8"/>
    <w:rsid w:val="00DF103C"/>
    <w:rsid w:val="00DF2ABA"/>
    <w:rsid w:val="00DF34BA"/>
    <w:rsid w:val="00DF3DD9"/>
    <w:rsid w:val="00DF4AA4"/>
    <w:rsid w:val="00DF4DCB"/>
    <w:rsid w:val="00DF54AF"/>
    <w:rsid w:val="00DF6C14"/>
    <w:rsid w:val="00DF70AD"/>
    <w:rsid w:val="00E02474"/>
    <w:rsid w:val="00E0309C"/>
    <w:rsid w:val="00E043B0"/>
    <w:rsid w:val="00E10FDF"/>
    <w:rsid w:val="00E12EB4"/>
    <w:rsid w:val="00E13D66"/>
    <w:rsid w:val="00E1622F"/>
    <w:rsid w:val="00E174E0"/>
    <w:rsid w:val="00E2046A"/>
    <w:rsid w:val="00E20537"/>
    <w:rsid w:val="00E20551"/>
    <w:rsid w:val="00E2106A"/>
    <w:rsid w:val="00E222EC"/>
    <w:rsid w:val="00E24D6A"/>
    <w:rsid w:val="00E33AEB"/>
    <w:rsid w:val="00E33E50"/>
    <w:rsid w:val="00E34B67"/>
    <w:rsid w:val="00E34F4E"/>
    <w:rsid w:val="00E3511D"/>
    <w:rsid w:val="00E354E9"/>
    <w:rsid w:val="00E36FE1"/>
    <w:rsid w:val="00E3757A"/>
    <w:rsid w:val="00E37625"/>
    <w:rsid w:val="00E4718E"/>
    <w:rsid w:val="00E53C75"/>
    <w:rsid w:val="00E5440B"/>
    <w:rsid w:val="00E55539"/>
    <w:rsid w:val="00E55B13"/>
    <w:rsid w:val="00E60AFD"/>
    <w:rsid w:val="00E60CAD"/>
    <w:rsid w:val="00E61CAC"/>
    <w:rsid w:val="00E61FF4"/>
    <w:rsid w:val="00E621F3"/>
    <w:rsid w:val="00E6388C"/>
    <w:rsid w:val="00E66678"/>
    <w:rsid w:val="00E702B4"/>
    <w:rsid w:val="00E71952"/>
    <w:rsid w:val="00E749BF"/>
    <w:rsid w:val="00E81000"/>
    <w:rsid w:val="00E84A48"/>
    <w:rsid w:val="00E85A98"/>
    <w:rsid w:val="00E91704"/>
    <w:rsid w:val="00E91B66"/>
    <w:rsid w:val="00E924B6"/>
    <w:rsid w:val="00E94FBA"/>
    <w:rsid w:val="00EA0208"/>
    <w:rsid w:val="00EA0D86"/>
    <w:rsid w:val="00EA3C94"/>
    <w:rsid w:val="00EA4295"/>
    <w:rsid w:val="00EA5917"/>
    <w:rsid w:val="00EA6416"/>
    <w:rsid w:val="00EB2172"/>
    <w:rsid w:val="00EB3603"/>
    <w:rsid w:val="00EB3DF1"/>
    <w:rsid w:val="00EB5AA8"/>
    <w:rsid w:val="00EB6158"/>
    <w:rsid w:val="00EB769B"/>
    <w:rsid w:val="00EB798A"/>
    <w:rsid w:val="00EC16C2"/>
    <w:rsid w:val="00EC1D16"/>
    <w:rsid w:val="00EC60D1"/>
    <w:rsid w:val="00EC787B"/>
    <w:rsid w:val="00ED2C70"/>
    <w:rsid w:val="00ED3050"/>
    <w:rsid w:val="00ED4179"/>
    <w:rsid w:val="00EE1139"/>
    <w:rsid w:val="00EE21C1"/>
    <w:rsid w:val="00EE21D0"/>
    <w:rsid w:val="00EE34B9"/>
    <w:rsid w:val="00EE36BB"/>
    <w:rsid w:val="00EE3BC0"/>
    <w:rsid w:val="00EE4F37"/>
    <w:rsid w:val="00EE6999"/>
    <w:rsid w:val="00EE69E0"/>
    <w:rsid w:val="00EE6F80"/>
    <w:rsid w:val="00EF11B3"/>
    <w:rsid w:val="00EF17D8"/>
    <w:rsid w:val="00EF4439"/>
    <w:rsid w:val="00F0210C"/>
    <w:rsid w:val="00F02500"/>
    <w:rsid w:val="00F0402A"/>
    <w:rsid w:val="00F05376"/>
    <w:rsid w:val="00F07B7B"/>
    <w:rsid w:val="00F10DFD"/>
    <w:rsid w:val="00F11DB9"/>
    <w:rsid w:val="00F12695"/>
    <w:rsid w:val="00F16251"/>
    <w:rsid w:val="00F16787"/>
    <w:rsid w:val="00F16E3E"/>
    <w:rsid w:val="00F20645"/>
    <w:rsid w:val="00F20801"/>
    <w:rsid w:val="00F233FC"/>
    <w:rsid w:val="00F257EF"/>
    <w:rsid w:val="00F34BE7"/>
    <w:rsid w:val="00F351A3"/>
    <w:rsid w:val="00F360BA"/>
    <w:rsid w:val="00F36227"/>
    <w:rsid w:val="00F42865"/>
    <w:rsid w:val="00F42CCB"/>
    <w:rsid w:val="00F4428A"/>
    <w:rsid w:val="00F44333"/>
    <w:rsid w:val="00F44C1A"/>
    <w:rsid w:val="00F46E88"/>
    <w:rsid w:val="00F47ACC"/>
    <w:rsid w:val="00F54118"/>
    <w:rsid w:val="00F544CC"/>
    <w:rsid w:val="00F5567B"/>
    <w:rsid w:val="00F55716"/>
    <w:rsid w:val="00F55718"/>
    <w:rsid w:val="00F56A8F"/>
    <w:rsid w:val="00F57D78"/>
    <w:rsid w:val="00F6229E"/>
    <w:rsid w:val="00F6431B"/>
    <w:rsid w:val="00F6704A"/>
    <w:rsid w:val="00F70304"/>
    <w:rsid w:val="00F70685"/>
    <w:rsid w:val="00F74F9C"/>
    <w:rsid w:val="00F80E81"/>
    <w:rsid w:val="00F81979"/>
    <w:rsid w:val="00F81FF4"/>
    <w:rsid w:val="00F838CF"/>
    <w:rsid w:val="00F87B4A"/>
    <w:rsid w:val="00F938E0"/>
    <w:rsid w:val="00F93BBF"/>
    <w:rsid w:val="00F95D32"/>
    <w:rsid w:val="00FA5471"/>
    <w:rsid w:val="00FA68D5"/>
    <w:rsid w:val="00FA699E"/>
    <w:rsid w:val="00FA6AB9"/>
    <w:rsid w:val="00FB266E"/>
    <w:rsid w:val="00FB789D"/>
    <w:rsid w:val="00FC3205"/>
    <w:rsid w:val="00FC3CE4"/>
    <w:rsid w:val="00FC42E0"/>
    <w:rsid w:val="00FC4FAD"/>
    <w:rsid w:val="00FC567C"/>
    <w:rsid w:val="00FD4BEC"/>
    <w:rsid w:val="00FD5171"/>
    <w:rsid w:val="00FD694B"/>
    <w:rsid w:val="00FE05BF"/>
    <w:rsid w:val="00FE0721"/>
    <w:rsid w:val="00FE0FC6"/>
    <w:rsid w:val="00FE4E50"/>
    <w:rsid w:val="00FE5538"/>
    <w:rsid w:val="00FE6E9D"/>
    <w:rsid w:val="00FE7AA0"/>
    <w:rsid w:val="00FF1181"/>
    <w:rsid w:val="00FF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D7E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7E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2014-02-24T07:54:00Z</dcterms:created>
  <dcterms:modified xsi:type="dcterms:W3CDTF">2014-02-24T07:58:00Z</dcterms:modified>
</cp:coreProperties>
</file>