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AE" w:rsidRDefault="008036F3" w:rsidP="00074EAE">
      <w:pPr>
        <w:pStyle w:val="Standard"/>
        <w:tabs>
          <w:tab w:val="left" w:pos="1080"/>
        </w:tabs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074EAE">
        <w:rPr>
          <w:rFonts w:ascii="Georgia" w:eastAsia="Times New Roman" w:hAnsi="Georgia" w:cs="Tahoma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Пояснительная записка</w:t>
      </w:r>
      <w:r w:rsidRPr="008036F3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  <w:lang w:eastAsia="ru-RU"/>
        </w:rPr>
        <w:br/>
      </w:r>
    </w:p>
    <w:p w:rsidR="00074EAE" w:rsidRDefault="008036F3" w:rsidP="00074EAE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8036F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         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Программа кружка «</w:t>
      </w:r>
      <w:r w:rsidR="00307E99">
        <w:rPr>
          <w:rFonts w:eastAsia="Times New Roman" w:cs="Times New Roman"/>
          <w:color w:val="333333"/>
          <w:shd w:val="clear" w:color="auto" w:fill="FFFFFF"/>
          <w:lang w:eastAsia="ru-RU"/>
        </w:rPr>
        <w:t>Чудеса своими руками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» является программой художественно-эстетической направленности, созданной на основе методических пособий </w:t>
      </w:r>
      <w:r w:rsidR="00DF382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О.Соколовой, Т.А. Лавровой, Е. </w:t>
      </w:r>
      <w:proofErr w:type="spellStart"/>
      <w:r w:rsidR="00DF382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Ступак</w:t>
      </w:r>
      <w:proofErr w:type="spellEnd"/>
      <w:r w:rsidR="00DF382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.  </w:t>
      </w:r>
    </w:p>
    <w:p w:rsidR="00454784" w:rsidRDefault="00074EAE" w:rsidP="00074EAE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hd w:val="clear" w:color="auto" w:fill="FFFFFF"/>
          <w:lang w:eastAsia="ru-RU"/>
        </w:rPr>
        <w:tab/>
        <w:t>Оригами – искусство складывания из бумаги различных фигурок. Бумага – доступный для ребенка универсальный материал</w:t>
      </w:r>
      <w:r w:rsidR="00454784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, который широко применяется не только в рисовании, аппликации, но и в художественном конструировании. Складывание из бумаги выполняет терапевтическую функцию: отвлекает детей от конфликтной ситуации, снимает нервное напряжение, вызывает радостное, приподнятое настроение, обеспечивает положительное эмоциональное состояние. </w:t>
      </w:r>
      <w:r w:rsidR="005E49B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При работе с бумагой у детей совершенствуется ряд важнейших умственных качеств, а также предоставляется платформа для развития творческих задатков.</w:t>
      </w:r>
    </w:p>
    <w:p w:rsidR="005E49B8" w:rsidRDefault="00454784" w:rsidP="005E49B8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hd w:val="clear" w:color="auto" w:fill="FFFFFF"/>
          <w:lang w:eastAsia="ru-RU"/>
        </w:rPr>
        <w:tab/>
        <w:t>Занятия по изготовлению поделок оригами не только развивают воображение и воспитывают аккуратность, но также формируют ловкость пальцев и кистей ребенка.</w:t>
      </w:r>
      <w:r w:rsidR="005E49B8" w:rsidRPr="005E49B8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</w:t>
      </w:r>
      <w:r w:rsidR="005E49B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В процессе конструирования из бумаги помимо развития мелкой моторики у ребенка развивается пространственное воображение, худо</w:t>
      </w:r>
      <w:r w:rsidR="005E49B8">
        <w:rPr>
          <w:rFonts w:eastAsia="Times New Roman" w:cs="Times New Roman"/>
          <w:color w:val="333333"/>
          <w:shd w:val="clear" w:color="auto" w:fill="FFFFFF"/>
          <w:lang w:eastAsia="ru-RU"/>
        </w:rPr>
        <w:t>жественный вкус и аккуратность.</w:t>
      </w:r>
      <w:r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</w:t>
      </w:r>
      <w:r w:rsidR="005E49B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При конструировании из бумаги дети учатся различным приемам работы таким, как сгибание, многократное складывание, надрезание, склеивание. </w:t>
      </w:r>
      <w:r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Оригами знакомит детей с основными геометрическими понятиями, развивает глазомер, активизирует мыслительные процессы, обогащает словарь специальными терминами. В процессе творческого художественного конструирования изменяется и сам ребенок – форма и способ его мышления, личностные качества. </w:t>
      </w:r>
      <w:r w:rsidR="008036F3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br/>
      </w:r>
      <w:r w:rsidR="005E49B8">
        <w:rPr>
          <w:rFonts w:eastAsia="Times New Roman" w:cs="Times New Roman"/>
          <w:color w:val="333333"/>
          <w:shd w:val="clear" w:color="auto" w:fill="FFFFFF"/>
          <w:lang w:eastAsia="ru-RU"/>
        </w:rPr>
        <w:tab/>
      </w:r>
      <w:r w:rsidR="005E49B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Содержание кружковой программы «</w:t>
      </w:r>
      <w:r w:rsidR="00307E99">
        <w:rPr>
          <w:rFonts w:eastAsia="Times New Roman" w:cs="Times New Roman"/>
          <w:color w:val="333333"/>
          <w:shd w:val="clear" w:color="auto" w:fill="FFFFFF"/>
          <w:lang w:eastAsia="ru-RU"/>
        </w:rPr>
        <w:t>Чудеса своими руками</w:t>
      </w:r>
      <w:r w:rsidR="005E49B8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» предполагает развитие творческих способностей детей при конструировании из бумаги при взаимодействии с другими видами деятельности. В процессе реализации кружковой деятельности формируется способность дошкольников отбирать нужные средства для презентации творческих способностей, стремление достигнуть положительного результата, свободное оперирование усвоенными способами, по-разному комбинируя и трансформируя их</w:t>
      </w:r>
      <w:r w:rsidR="005E49B8">
        <w:rPr>
          <w:rFonts w:eastAsia="Times New Roman" w:cs="Times New Roman"/>
          <w:color w:val="333333"/>
          <w:shd w:val="clear" w:color="auto" w:fill="FFFFFF"/>
          <w:lang w:eastAsia="ru-RU"/>
        </w:rPr>
        <w:t>.</w:t>
      </w:r>
    </w:p>
    <w:p w:rsidR="005E49B8" w:rsidRDefault="005E49B8" w:rsidP="005E49B8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hd w:val="clear" w:color="auto" w:fill="FFFFFF"/>
          <w:lang w:eastAsia="ru-RU"/>
        </w:rPr>
        <w:tab/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В процессе создания композиции у детей формируется чувство цвета, симметрии, представление о глубине пространства листа бумаги. Они научатся правильно располагать предметы на плоскости листа, устанавливать связь между предметами, расположенными в разных частях фона. Очень важный момент работы с бумагой – взаимосвязь занятий с самостоятельной </w:t>
      </w:r>
      <w:r>
        <w:rPr>
          <w:rFonts w:eastAsia="Times New Roman" w:cs="Times New Roman"/>
          <w:color w:val="333333"/>
          <w:shd w:val="clear" w:color="auto" w:fill="FFFFFF"/>
          <w:lang w:eastAsia="ru-RU"/>
        </w:rPr>
        <w:t>творческой деятельностью детей.</w:t>
      </w:r>
    </w:p>
    <w:p w:rsidR="005E49B8" w:rsidRDefault="005E49B8" w:rsidP="005E49B8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>
        <w:rPr>
          <w:rFonts w:eastAsia="Times New Roman" w:cs="Times New Roman"/>
          <w:color w:val="333333"/>
          <w:shd w:val="clear" w:color="auto" w:fill="FFFFFF"/>
          <w:lang w:eastAsia="ru-RU"/>
        </w:rPr>
        <w:tab/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Для обучения должны широко использоваться игровые формы активности детей. Учет специфических особенностей конструкторской деятельности детей позволяет определять задачи работы кружка «</w:t>
      </w:r>
      <w:r w:rsidR="00307E99">
        <w:rPr>
          <w:rFonts w:eastAsia="Times New Roman" w:cs="Times New Roman"/>
          <w:color w:val="333333"/>
          <w:shd w:val="clear" w:color="auto" w:fill="FFFFFF"/>
          <w:lang w:eastAsia="ru-RU"/>
        </w:rPr>
        <w:t>Чудеса своими руками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»:</w:t>
      </w:r>
    </w:p>
    <w:p w:rsidR="005E49B8" w:rsidRDefault="005E49B8" w:rsidP="005E49B8">
      <w:pPr>
        <w:pStyle w:val="Standard"/>
        <w:numPr>
          <w:ilvl w:val="0"/>
          <w:numId w:val="2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формировать психические предпосылки трудовой деятельности;</w:t>
      </w: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интерес к результату и чувство гордости за него, стремление совершенствовать его качество;</w:t>
      </w: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способствовать</w:t>
      </w:r>
    </w:p>
    <w:p w:rsidR="005E49B8" w:rsidRDefault="005E49B8" w:rsidP="005E49B8">
      <w:pPr>
        <w:pStyle w:val="Standard"/>
        <w:numPr>
          <w:ilvl w:val="0"/>
          <w:numId w:val="2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постепенно развертывать систему вытекающих друг из друга целей;</w:t>
      </w: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разнообразные способы работы с различны</w:t>
      </w:r>
      <w:r w:rsidR="0075716E">
        <w:rPr>
          <w:rFonts w:eastAsia="Times New Roman" w:cs="Times New Roman"/>
          <w:color w:val="333333"/>
          <w:shd w:val="clear" w:color="auto" w:fill="FFFFFF"/>
          <w:lang w:eastAsia="ru-RU"/>
        </w:rPr>
        <w:t>ми материалами и инструментами;</w:t>
      </w:r>
    </w:p>
    <w:p w:rsidR="005E49B8" w:rsidRDefault="005E49B8" w:rsidP="005E49B8">
      <w:pPr>
        <w:pStyle w:val="Standard"/>
        <w:numPr>
          <w:ilvl w:val="0"/>
          <w:numId w:val="2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совершенствовать способность воспроизводить простейшие образцы поделок и построек.</w:t>
      </w:r>
    </w:p>
    <w:p w:rsidR="005E49B8" w:rsidRDefault="005E49B8" w:rsidP="005E49B8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</w:p>
    <w:p w:rsidR="005E49B8" w:rsidRDefault="008036F3" w:rsidP="005E49B8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</w:t>
      </w:r>
      <w:r w:rsidR="005E49B8">
        <w:rPr>
          <w:rFonts w:eastAsia="Times New Roman" w:cs="Times New Roman"/>
          <w:color w:val="333333"/>
          <w:shd w:val="clear" w:color="auto" w:fill="FFFFFF"/>
          <w:lang w:eastAsia="ru-RU"/>
        </w:rPr>
        <w:tab/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Широкие возможности для активизации учебного процесса дает использование соответствующих педагогических технологий, в частности, технологии, предполагающие построение учебного процесса на ситуативной, прежде всего, игровой основе. Выбор методов и приемов способствует формированию мотивации учения, формированию </w:t>
      </w:r>
      <w:proofErr w:type="spellStart"/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общеучебных</w:t>
      </w:r>
      <w:proofErr w:type="spellEnd"/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умений и навыков. При отборе содержания методов и форм учебно-воспитательного процесса учитывается уровень подготовки развития детей, индивидуальные и психологические особенности, склонности детей. Среди приемов, используемых в процессе реализации кружковой деятельности, усиливающих мотив</w:t>
      </w:r>
      <w:r w:rsidR="0075716E">
        <w:rPr>
          <w:rFonts w:eastAsia="Times New Roman" w:cs="Times New Roman"/>
          <w:color w:val="333333"/>
          <w:shd w:val="clear" w:color="auto" w:fill="FFFFFF"/>
          <w:lang w:eastAsia="ru-RU"/>
        </w:rPr>
        <w:t>ацию обучения, следует назвать:</w:t>
      </w:r>
    </w:p>
    <w:p w:rsidR="005E49B8" w:rsidRDefault="008036F3" w:rsidP="005E49B8">
      <w:pPr>
        <w:pStyle w:val="Standard"/>
        <w:numPr>
          <w:ilvl w:val="0"/>
          <w:numId w:val="3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активизация и индивидуализация обучения;</w:t>
      </w:r>
    </w:p>
    <w:p w:rsidR="005E49B8" w:rsidRDefault="008036F3" w:rsidP="005E49B8">
      <w:pPr>
        <w:pStyle w:val="Standard"/>
        <w:numPr>
          <w:ilvl w:val="0"/>
          <w:numId w:val="3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lastRenderedPageBreak/>
        <w:t>игры и игровые ситуации;</w:t>
      </w:r>
    </w:p>
    <w:p w:rsidR="005E49B8" w:rsidRDefault="008036F3" w:rsidP="005E49B8">
      <w:pPr>
        <w:pStyle w:val="Standard"/>
        <w:numPr>
          <w:ilvl w:val="0"/>
          <w:numId w:val="3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творческие работы и т.д.</w:t>
      </w:r>
    </w:p>
    <w:p w:rsidR="005E49B8" w:rsidRDefault="005E49B8" w:rsidP="005E49B8">
      <w:pPr>
        <w:pStyle w:val="Standard"/>
        <w:tabs>
          <w:tab w:val="left" w:pos="709"/>
        </w:tabs>
        <w:ind w:left="862"/>
        <w:rPr>
          <w:rFonts w:eastAsia="Times New Roman" w:cs="Times New Roman"/>
          <w:color w:val="333333"/>
          <w:shd w:val="clear" w:color="auto" w:fill="FFFFFF"/>
          <w:lang w:eastAsia="ru-RU"/>
        </w:rPr>
      </w:pPr>
    </w:p>
    <w:p w:rsidR="005E49B8" w:rsidRDefault="008036F3" w:rsidP="005E49B8">
      <w:pPr>
        <w:pStyle w:val="Standard"/>
        <w:tabs>
          <w:tab w:val="left" w:pos="709"/>
        </w:tabs>
        <w:ind w:left="142" w:firstLine="11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Цель программы кружка «</w:t>
      </w:r>
      <w:r w:rsidR="00307E99">
        <w:rPr>
          <w:rFonts w:eastAsia="Times New Roman" w:cs="Times New Roman"/>
          <w:b/>
          <w:color w:val="333333"/>
          <w:shd w:val="clear" w:color="auto" w:fill="FFFFFF"/>
          <w:lang w:eastAsia="ru-RU"/>
        </w:rPr>
        <w:t>Чудеса своими руками</w:t>
      </w: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»</w:t>
      </w:r>
      <w:r w:rsidRPr="00074EAE">
        <w:rPr>
          <w:rFonts w:eastAsia="Times New Roman" w:cs="Times New Roman"/>
          <w:b/>
          <w:bCs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— всестороннее интеллектуальное и эстетическое развитие детей в процессе овладения элементарными приемами конструирования из бумаги.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br/>
      </w: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Задачи программы кружка «</w:t>
      </w:r>
      <w:r w:rsidR="00307E99">
        <w:rPr>
          <w:rFonts w:eastAsia="Times New Roman" w:cs="Times New Roman"/>
          <w:b/>
          <w:color w:val="333333"/>
          <w:shd w:val="clear" w:color="auto" w:fill="FFFFFF"/>
          <w:lang w:eastAsia="ru-RU"/>
        </w:rPr>
        <w:t>Чудеса своими руками</w:t>
      </w: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»:</w:t>
      </w: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br/>
      </w:r>
      <w:r w:rsidRPr="00074EAE">
        <w:rPr>
          <w:rFonts w:eastAsia="Times New Roman" w:cs="Times New Roman"/>
          <w:color w:val="333333"/>
          <w:u w:val="single"/>
          <w:shd w:val="clear" w:color="auto" w:fill="FFFFFF"/>
          <w:lang w:eastAsia="ru-RU"/>
        </w:rPr>
        <w:t>Обучающие:</w:t>
      </w:r>
    </w:p>
    <w:p w:rsidR="005E49B8" w:rsidRDefault="008036F3" w:rsidP="005E49B8">
      <w:pPr>
        <w:pStyle w:val="Standard"/>
        <w:numPr>
          <w:ilvl w:val="0"/>
          <w:numId w:val="4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формировать умени</w:t>
      </w:r>
      <w:r w:rsidR="005E49B8">
        <w:rPr>
          <w:rFonts w:eastAsia="Times New Roman" w:cs="Times New Roman"/>
          <w:color w:val="333333"/>
          <w:shd w:val="clear" w:color="auto" w:fill="FFFFFF"/>
          <w:lang w:eastAsia="ru-RU"/>
        </w:rPr>
        <w:t>я следовать устным инструкциям;</w:t>
      </w:r>
    </w:p>
    <w:p w:rsidR="005E49B8" w:rsidRDefault="008036F3" w:rsidP="005E49B8">
      <w:pPr>
        <w:pStyle w:val="Standard"/>
        <w:numPr>
          <w:ilvl w:val="0"/>
          <w:numId w:val="4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обучать различным приемам работы с бумагой;</w:t>
      </w:r>
    </w:p>
    <w:p w:rsidR="005E49B8" w:rsidRDefault="008036F3" w:rsidP="005E49B8">
      <w:pPr>
        <w:pStyle w:val="Standard"/>
        <w:numPr>
          <w:ilvl w:val="0"/>
          <w:numId w:val="4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обогащать словарь ребенка специальными терминами;</w:t>
      </w:r>
    </w:p>
    <w:p w:rsidR="007E3CBD" w:rsidRDefault="008036F3" w:rsidP="005E49B8">
      <w:pPr>
        <w:pStyle w:val="Standard"/>
        <w:numPr>
          <w:ilvl w:val="0"/>
          <w:numId w:val="4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создавать композиции с изделиями, выполненными из бумаги.</w:t>
      </w:r>
    </w:p>
    <w:p w:rsidR="007E3CBD" w:rsidRDefault="007E3CBD" w:rsidP="007E3CBD">
      <w:pPr>
        <w:pStyle w:val="Standard"/>
        <w:tabs>
          <w:tab w:val="left" w:pos="709"/>
        </w:tabs>
        <w:ind w:left="915"/>
        <w:rPr>
          <w:rFonts w:eastAsia="Times New Roman" w:cs="Times New Roman"/>
          <w:color w:val="333333"/>
          <w:shd w:val="clear" w:color="auto" w:fill="FFFFFF"/>
          <w:lang w:eastAsia="ru-RU"/>
        </w:rPr>
      </w:pPr>
    </w:p>
    <w:p w:rsidR="007E3CBD" w:rsidRDefault="008036F3" w:rsidP="007E3CBD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u w:val="single"/>
          <w:shd w:val="clear" w:color="auto" w:fill="FFFFFF"/>
          <w:lang w:eastAsia="ru-RU"/>
        </w:rPr>
        <w:t>Развивающие:</w:t>
      </w:r>
    </w:p>
    <w:p w:rsidR="007E3CBD" w:rsidRDefault="008036F3" w:rsidP="007E3CBD">
      <w:pPr>
        <w:pStyle w:val="Standard"/>
        <w:numPr>
          <w:ilvl w:val="0"/>
          <w:numId w:val="6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развивать внимание, память, логическое и пространственное воображение;</w:t>
      </w:r>
    </w:p>
    <w:p w:rsidR="007E3CBD" w:rsidRDefault="008036F3" w:rsidP="007E3CBD">
      <w:pPr>
        <w:pStyle w:val="Standard"/>
        <w:numPr>
          <w:ilvl w:val="0"/>
          <w:numId w:val="6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развивать мелкую моторику рук и глазомер;</w:t>
      </w:r>
    </w:p>
    <w:p w:rsidR="007E3CBD" w:rsidRDefault="008036F3" w:rsidP="007E3CBD">
      <w:pPr>
        <w:pStyle w:val="Standard"/>
        <w:numPr>
          <w:ilvl w:val="0"/>
          <w:numId w:val="6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развивать художественный вкус, творческие способности и фантазии детей;</w:t>
      </w:r>
    </w:p>
    <w:p w:rsidR="007E3CBD" w:rsidRDefault="008036F3" w:rsidP="0075716E">
      <w:pPr>
        <w:pStyle w:val="Standard"/>
        <w:numPr>
          <w:ilvl w:val="0"/>
          <w:numId w:val="6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развивать у детей способность работать руками, приучать к точным движениям пальцев;</w:t>
      </w:r>
    </w:p>
    <w:p w:rsidR="007E3CBD" w:rsidRPr="007E3CBD" w:rsidRDefault="008036F3" w:rsidP="007E3CBD">
      <w:pPr>
        <w:pStyle w:val="Standard"/>
        <w:numPr>
          <w:ilvl w:val="0"/>
          <w:numId w:val="6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развивать пространственное воображение.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br/>
      </w:r>
    </w:p>
    <w:p w:rsidR="007E3CBD" w:rsidRDefault="008036F3" w:rsidP="007E3CBD">
      <w:pPr>
        <w:pStyle w:val="Standard"/>
        <w:tabs>
          <w:tab w:val="left" w:pos="709"/>
        </w:tabs>
        <w:ind w:left="142"/>
        <w:rPr>
          <w:rFonts w:eastAsia="Times New Roman" w:cs="Times New Roman"/>
          <w:color w:val="333333"/>
          <w:lang w:eastAsia="ru-RU"/>
        </w:rPr>
      </w:pPr>
      <w:r w:rsidRPr="00074EAE">
        <w:rPr>
          <w:rFonts w:eastAsia="Times New Roman" w:cs="Times New Roman"/>
          <w:color w:val="333333"/>
          <w:u w:val="single"/>
          <w:shd w:val="clear" w:color="auto" w:fill="FFFFFF"/>
          <w:lang w:eastAsia="ru-RU"/>
        </w:rPr>
        <w:t>Воспитательные:</w:t>
      </w:r>
    </w:p>
    <w:p w:rsidR="007E3CBD" w:rsidRDefault="008036F3" w:rsidP="007E3CBD">
      <w:pPr>
        <w:pStyle w:val="Standard"/>
        <w:numPr>
          <w:ilvl w:val="0"/>
          <w:numId w:val="7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воспитывать интерес к конструированию из бумаги;</w:t>
      </w:r>
    </w:p>
    <w:p w:rsidR="007E3CBD" w:rsidRDefault="008036F3" w:rsidP="007E3CBD">
      <w:pPr>
        <w:pStyle w:val="Standard"/>
        <w:numPr>
          <w:ilvl w:val="0"/>
          <w:numId w:val="7"/>
        </w:numPr>
        <w:tabs>
          <w:tab w:val="left" w:pos="709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формировать культуру труда и совершенствовать трудовые навыки;</w:t>
      </w:r>
    </w:p>
    <w:p w:rsidR="007E3CBD" w:rsidRPr="007E3CBD" w:rsidRDefault="008036F3" w:rsidP="007E3CBD">
      <w:pPr>
        <w:pStyle w:val="Standard"/>
        <w:numPr>
          <w:ilvl w:val="0"/>
          <w:numId w:val="7"/>
        </w:numPr>
        <w:tabs>
          <w:tab w:val="left" w:pos="709"/>
        </w:tabs>
        <w:ind w:left="709" w:hanging="169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учить аккуратности, умению бережно и экономно исп</w:t>
      </w:r>
      <w:r w:rsidR="007E3CBD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ользовать материал, содержать в 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порядке рабочее место.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br/>
      </w:r>
    </w:p>
    <w:p w:rsidR="007E3CBD" w:rsidRDefault="008036F3" w:rsidP="007E3CBD">
      <w:pPr>
        <w:pStyle w:val="Standard"/>
        <w:tabs>
          <w:tab w:val="left" w:pos="567"/>
        </w:tabs>
        <w:ind w:left="142"/>
        <w:rPr>
          <w:rFonts w:eastAsia="Times New Roman" w:cs="Times New Roman"/>
          <w:color w:val="333333"/>
          <w:lang w:eastAsia="ru-RU"/>
        </w:rPr>
      </w:pP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Методы, используемые на занятиях кружка:</w:t>
      </w:r>
    </w:p>
    <w:p w:rsidR="007E3CBD" w:rsidRDefault="008036F3" w:rsidP="007E3CBD">
      <w:pPr>
        <w:pStyle w:val="Standard"/>
        <w:numPr>
          <w:ilvl w:val="0"/>
          <w:numId w:val="8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беседа;</w:t>
      </w:r>
    </w:p>
    <w:p w:rsidR="007E3CBD" w:rsidRDefault="008036F3" w:rsidP="007E3CBD">
      <w:pPr>
        <w:pStyle w:val="Standard"/>
        <w:numPr>
          <w:ilvl w:val="0"/>
          <w:numId w:val="8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рассматривание иллюстраций;</w:t>
      </w:r>
    </w:p>
    <w:p w:rsidR="007E3CBD" w:rsidRDefault="008036F3" w:rsidP="007E3CBD">
      <w:pPr>
        <w:pStyle w:val="Standard"/>
        <w:numPr>
          <w:ilvl w:val="0"/>
          <w:numId w:val="8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показ образца выполнения последовательности работы.</w:t>
      </w:r>
    </w:p>
    <w:p w:rsidR="007E3CBD" w:rsidRDefault="008036F3" w:rsidP="007E3CBD">
      <w:pPr>
        <w:pStyle w:val="Standard"/>
        <w:tabs>
          <w:tab w:val="left" w:pos="567"/>
        </w:tabs>
        <w:ind w:left="142"/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br/>
      </w: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Форма занятий</w:t>
      </w:r>
      <w:r w:rsidR="00100AC5"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 xml:space="preserve"> 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– тематическая совместная деятельность.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br/>
        <w:t>В</w:t>
      </w:r>
      <w:r w:rsidR="00100AC5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</w:t>
      </w: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результате</w:t>
      </w:r>
      <w:r w:rsidRPr="00074EAE">
        <w:rPr>
          <w:rFonts w:eastAsia="Times New Roman" w:cs="Times New Roman"/>
          <w:color w:val="333333"/>
          <w:lang w:eastAsia="ru-RU"/>
        </w:rPr>
        <w:t> </w:t>
      </w:r>
      <w:proofErr w:type="gramStart"/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обучения по</w:t>
      </w:r>
      <w:proofErr w:type="gramEnd"/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 xml:space="preserve"> данной программе дети:</w:t>
      </w:r>
    </w:p>
    <w:p w:rsidR="00EC234E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="00100AC5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научат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ся разл</w:t>
      </w:r>
      <w:r w:rsidR="00EC234E">
        <w:rPr>
          <w:rFonts w:eastAsia="Times New Roman" w:cs="Times New Roman"/>
          <w:color w:val="333333"/>
          <w:shd w:val="clear" w:color="auto" w:fill="FFFFFF"/>
          <w:lang w:eastAsia="ru-RU"/>
        </w:rPr>
        <w:t>ичным приемам работы с бумагой;</w:t>
      </w:r>
    </w:p>
    <w:p w:rsidR="00EC234E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="00100AC5"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научат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ся следовать устным инструкциям;</w:t>
      </w:r>
    </w:p>
    <w:p w:rsidR="00EC234E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будут создавать композиции с изделиями, выполненными из бумаги;</w:t>
      </w:r>
    </w:p>
    <w:p w:rsidR="00EC234E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разовьют внимание, память, мышление, пространственное воображение;</w:t>
      </w:r>
      <w:r w:rsidRPr="00074EAE">
        <w:rPr>
          <w:rFonts w:eastAsia="Times New Roman" w:cs="Times New Roman"/>
          <w:color w:val="333333"/>
          <w:lang w:eastAsia="ru-RU"/>
        </w:rPr>
        <w:t> </w:t>
      </w:r>
    </w:p>
    <w:p w:rsidR="00EC234E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разовьют мелкую моторику рук и глазомер;</w:t>
      </w:r>
    </w:p>
    <w:p w:rsidR="00EC234E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разовьют художественный вкус, творческие способности и фантазию;</w:t>
      </w:r>
    </w:p>
    <w:p w:rsidR="00EC234E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lang w:eastAsia="ru-RU"/>
        </w:rPr>
        <w:t> </w:t>
      </w: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познакомятся с различными техниками работы с бумагой;</w:t>
      </w:r>
    </w:p>
    <w:p w:rsidR="00EC234E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овладеют навыками культуры труда;</w:t>
      </w:r>
    </w:p>
    <w:p w:rsidR="00EC234E" w:rsidRPr="00EC234E" w:rsidRDefault="008036F3" w:rsidP="00EC234E">
      <w:pPr>
        <w:pStyle w:val="Standard"/>
        <w:numPr>
          <w:ilvl w:val="0"/>
          <w:numId w:val="9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улучшат свои коммуникативные способности и приобре</w:t>
      </w:r>
      <w:r w:rsidR="00EC234E">
        <w:rPr>
          <w:rFonts w:eastAsia="Times New Roman" w:cs="Times New Roman"/>
          <w:color w:val="333333"/>
          <w:shd w:val="clear" w:color="auto" w:fill="FFFFFF"/>
          <w:lang w:eastAsia="ru-RU"/>
        </w:rPr>
        <w:t>тут навыки работы в коллективе.</w:t>
      </w:r>
    </w:p>
    <w:p w:rsidR="00EC234E" w:rsidRPr="00EC234E" w:rsidRDefault="00EC234E" w:rsidP="00EC234E">
      <w:pPr>
        <w:pStyle w:val="Standard"/>
        <w:tabs>
          <w:tab w:val="left" w:pos="567"/>
        </w:tabs>
        <w:ind w:left="862"/>
        <w:rPr>
          <w:rFonts w:eastAsia="Times New Roman" w:cs="Times New Roman"/>
          <w:color w:val="333333"/>
          <w:shd w:val="clear" w:color="auto" w:fill="FFFFFF"/>
          <w:lang w:eastAsia="ru-RU"/>
        </w:rPr>
      </w:pPr>
    </w:p>
    <w:p w:rsidR="00EC234E" w:rsidRDefault="008036F3" w:rsidP="00EC234E">
      <w:pPr>
        <w:pStyle w:val="Standard"/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Формы подведения реализации кружка «</w:t>
      </w:r>
      <w:r w:rsidR="00307E99">
        <w:rPr>
          <w:rFonts w:eastAsia="Times New Roman" w:cs="Times New Roman"/>
          <w:b/>
          <w:color w:val="333333"/>
          <w:shd w:val="clear" w:color="auto" w:fill="FFFFFF"/>
          <w:lang w:eastAsia="ru-RU"/>
        </w:rPr>
        <w:t>Чудеса своими руками</w:t>
      </w:r>
      <w:r w:rsidRPr="00074EAE">
        <w:rPr>
          <w:rFonts w:eastAsia="Times New Roman" w:cs="Times New Roman"/>
          <w:b/>
          <w:bCs/>
          <w:color w:val="333333"/>
          <w:shd w:val="clear" w:color="auto" w:fill="FFFFFF"/>
          <w:lang w:eastAsia="ru-RU"/>
        </w:rPr>
        <w:t>»:</w:t>
      </w:r>
    </w:p>
    <w:p w:rsidR="00EC234E" w:rsidRDefault="008036F3" w:rsidP="00EC234E">
      <w:pPr>
        <w:pStyle w:val="Standard"/>
        <w:numPr>
          <w:ilvl w:val="0"/>
          <w:numId w:val="10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составление альбома лучших работ;</w:t>
      </w:r>
    </w:p>
    <w:p w:rsidR="00EC234E" w:rsidRDefault="008036F3" w:rsidP="00EC234E">
      <w:pPr>
        <w:pStyle w:val="Standard"/>
        <w:numPr>
          <w:ilvl w:val="0"/>
          <w:numId w:val="10"/>
        </w:numPr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eastAsia="Times New Roman" w:cs="Times New Roman"/>
          <w:color w:val="333333"/>
          <w:shd w:val="clear" w:color="auto" w:fill="FFFFFF"/>
          <w:lang w:eastAsia="ru-RU"/>
        </w:rPr>
        <w:t>проведение выставок детских работ.</w:t>
      </w:r>
    </w:p>
    <w:p w:rsidR="00EC234E" w:rsidRPr="00EC234E" w:rsidRDefault="00EC234E" w:rsidP="00EC234E">
      <w:pPr>
        <w:pStyle w:val="Standard"/>
        <w:tabs>
          <w:tab w:val="left" w:pos="567"/>
        </w:tabs>
        <w:ind w:left="720"/>
        <w:rPr>
          <w:rFonts w:eastAsia="Times New Roman" w:cs="Times New Roman"/>
          <w:color w:val="333333"/>
          <w:shd w:val="clear" w:color="auto" w:fill="FFFFFF"/>
          <w:lang w:eastAsia="ru-RU"/>
        </w:rPr>
      </w:pPr>
    </w:p>
    <w:p w:rsidR="00FE43E2" w:rsidRPr="005E49B8" w:rsidRDefault="00FE43E2" w:rsidP="00EC234E">
      <w:pPr>
        <w:pStyle w:val="Standard"/>
        <w:tabs>
          <w:tab w:val="left" w:pos="567"/>
        </w:tabs>
        <w:rPr>
          <w:rFonts w:eastAsia="Times New Roman" w:cs="Times New Roman"/>
          <w:color w:val="333333"/>
          <w:shd w:val="clear" w:color="auto" w:fill="FFFFFF"/>
          <w:lang w:eastAsia="ru-RU"/>
        </w:rPr>
      </w:pPr>
      <w:r w:rsidRPr="00074EAE">
        <w:rPr>
          <w:rFonts w:cs="Times New Roman"/>
          <w:b/>
          <w:bCs/>
        </w:rPr>
        <w:t>Программа рассчитана</w:t>
      </w:r>
      <w:r w:rsidRPr="00074EAE">
        <w:rPr>
          <w:rFonts w:cs="Times New Roman"/>
        </w:rPr>
        <w:t xml:space="preserve"> на детей 8-9 лет.</w:t>
      </w:r>
    </w:p>
    <w:p w:rsidR="00FE43E2" w:rsidRPr="00074EAE" w:rsidRDefault="00FE43E2" w:rsidP="00074EAE">
      <w:pPr>
        <w:pStyle w:val="Standard"/>
        <w:tabs>
          <w:tab w:val="left" w:pos="1080"/>
        </w:tabs>
        <w:rPr>
          <w:rFonts w:cs="Times New Roman"/>
        </w:rPr>
      </w:pPr>
      <w:r w:rsidRPr="00074EAE">
        <w:rPr>
          <w:rFonts w:cs="Times New Roman"/>
          <w:b/>
          <w:bCs/>
        </w:rPr>
        <w:t>Режим проведения занятий:</w:t>
      </w:r>
    </w:p>
    <w:p w:rsidR="0075716E" w:rsidRPr="00074EAE" w:rsidRDefault="00FE43E2" w:rsidP="00074EAE">
      <w:pPr>
        <w:pStyle w:val="Textbody"/>
        <w:rPr>
          <w:rFonts w:cs="Times New Roman"/>
        </w:rPr>
      </w:pPr>
      <w:r w:rsidRPr="00074EAE">
        <w:rPr>
          <w:rFonts w:cs="Times New Roman"/>
        </w:rPr>
        <w:t>34 часа (4 часов теоретический, 30 часов практических) в год; занятия проводятся 1 раз в неделю по 1 часу.</w:t>
      </w:r>
    </w:p>
    <w:p w:rsidR="00FE43E2" w:rsidRPr="0086479A" w:rsidRDefault="00FE43E2" w:rsidP="0075716E">
      <w:pPr>
        <w:jc w:val="center"/>
        <w:rPr>
          <w:rFonts w:ascii="Times New Roman" w:eastAsia="WenQuanYi Micro Hei" w:hAnsi="Times New Roman" w:cs="Tahoma"/>
          <w:b/>
          <w:i/>
          <w:sz w:val="28"/>
          <w:szCs w:val="28"/>
        </w:rPr>
      </w:pPr>
      <w:r w:rsidRPr="0086479A">
        <w:rPr>
          <w:rFonts w:ascii="Times New Roman" w:eastAsia="WenQuanYi Micro Hei" w:hAnsi="Times New Roman" w:cs="Tahoma"/>
          <w:b/>
          <w:i/>
          <w:sz w:val="28"/>
          <w:szCs w:val="28"/>
        </w:rPr>
        <w:lastRenderedPageBreak/>
        <w:t>Тематический план на 2013-2014 учебный год</w:t>
      </w:r>
    </w:p>
    <w:tbl>
      <w:tblPr>
        <w:tblW w:w="98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6140"/>
        <w:gridCol w:w="846"/>
        <w:gridCol w:w="1104"/>
        <w:gridCol w:w="984"/>
      </w:tblGrid>
      <w:tr w:rsidR="00FE43E2" w:rsidTr="0075716E">
        <w:trPr>
          <w:cantSplit/>
          <w:trHeight w:hRule="exact" w:val="653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E43E2" w:rsidRDefault="00FE43E2" w:rsidP="00552414">
            <w:pPr>
              <w:tabs>
                <w:tab w:val="left" w:pos="34"/>
              </w:tabs>
              <w:snapToGrid w:val="0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ahoma"/>
                <w:b/>
              </w:rPr>
              <w:t>/</w:t>
            </w:r>
            <w:proofErr w:type="spellStart"/>
            <w:r>
              <w:rPr>
                <w:rFonts w:ascii="Times New Roman" w:eastAsia="Calibri" w:hAnsi="Times New Roman" w:cs="Tahoma"/>
                <w:b/>
              </w:rPr>
              <w:t>п</w:t>
            </w:r>
            <w:proofErr w:type="spellEnd"/>
          </w:p>
        </w:tc>
        <w:tc>
          <w:tcPr>
            <w:tcW w:w="6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>
              <w:rPr>
                <w:rFonts w:ascii="Times New Roman" w:eastAsia="Calibri" w:hAnsi="Times New Roman" w:cs="Tahoma"/>
                <w:b/>
              </w:rPr>
              <w:t>Тема занятия</w:t>
            </w:r>
          </w:p>
          <w:p w:rsidR="00FE43E2" w:rsidRDefault="00FE43E2" w:rsidP="00552414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>
              <w:rPr>
                <w:rFonts w:ascii="Times New Roman" w:eastAsia="Calibri" w:hAnsi="Times New Roman" w:cs="Tahoma"/>
                <w:b/>
              </w:rPr>
              <w:t>Количество</w:t>
            </w:r>
          </w:p>
          <w:p w:rsidR="00FE43E2" w:rsidRDefault="00FE43E2" w:rsidP="0055241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>
              <w:rPr>
                <w:rFonts w:ascii="Times New Roman" w:eastAsia="Calibri" w:hAnsi="Times New Roman" w:cs="Tahoma"/>
                <w:b/>
              </w:rPr>
              <w:t>часов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</w:rPr>
            </w:pPr>
            <w:r>
              <w:rPr>
                <w:rFonts w:ascii="Times New Roman" w:eastAsia="Calibri" w:hAnsi="Times New Roman" w:cs="Tahoma"/>
                <w:b/>
              </w:rPr>
              <w:t>Всего часов</w:t>
            </w:r>
          </w:p>
        </w:tc>
      </w:tr>
      <w:tr w:rsidR="00FE43E2" w:rsidTr="0075716E">
        <w:trPr>
          <w:cantSplit/>
          <w:trHeight w:val="31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 w:line="240" w:lineRule="auto"/>
              <w:ind w:right="-108"/>
              <w:rPr>
                <w:rFonts w:ascii="Times New Roman" w:eastAsia="WenQuanYi Micro Hei" w:hAnsi="Times New Roman" w:cs="FreeSans"/>
                <w:b/>
              </w:rPr>
            </w:pPr>
          </w:p>
        </w:tc>
        <w:tc>
          <w:tcPr>
            <w:tcW w:w="6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 w:line="240" w:lineRule="auto"/>
              <w:rPr>
                <w:rFonts w:ascii="Times New Roman" w:eastAsia="WenQuanYi Micro Hei" w:hAnsi="Times New Roman" w:cs="FreeSans"/>
                <w:b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>
              <w:rPr>
                <w:rFonts w:ascii="Times New Roman" w:eastAsia="Calibri" w:hAnsi="Times New Roman" w:cs="Tahoma"/>
                <w:b/>
              </w:rPr>
              <w:t>теория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  <w:r>
              <w:rPr>
                <w:rFonts w:ascii="Times New Roman" w:eastAsia="Calibri" w:hAnsi="Times New Roman" w:cs="Tahoma"/>
                <w:b/>
              </w:rPr>
              <w:t>практика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 w:line="240" w:lineRule="auto"/>
              <w:rPr>
                <w:rFonts w:ascii="Times New Roman" w:eastAsia="Calibri" w:hAnsi="Times New Roman" w:cs="Tahoma"/>
                <w:b/>
              </w:rPr>
            </w:pPr>
          </w:p>
        </w:tc>
      </w:tr>
      <w:tr w:rsidR="00FE43E2" w:rsidTr="0075716E">
        <w:trPr>
          <w:trHeight w:val="331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0F0B5C" w:rsidRDefault="00FE43E2" w:rsidP="0055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B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/>
                <w:bCs/>
              </w:rPr>
            </w:pPr>
            <w:r>
              <w:rPr>
                <w:rFonts w:ascii="Times New Roman" w:eastAsia="Calibri" w:hAnsi="Times New Roman" w:cs="Tahoma"/>
                <w:b/>
                <w:bCs/>
              </w:rPr>
              <w:t>1</w:t>
            </w:r>
          </w:p>
        </w:tc>
      </w:tr>
      <w:tr w:rsidR="00FE43E2" w:rsidTr="0075716E">
        <w:trPr>
          <w:trHeight w:val="87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E43E2" w:rsidP="00552414">
            <w:pPr>
              <w:tabs>
                <w:tab w:val="left" w:pos="184"/>
              </w:tabs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Знакомство. Правила поведения в кружке. Правила техники безопасности при работе с клеем, ножницами и другими инструментами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472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E43E2" w:rsidP="00552414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Оригами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0F0B5C" w:rsidRDefault="00662BA3" w:rsidP="00662BA3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/>
                <w:bCs/>
              </w:rPr>
            </w:pPr>
            <w:r>
              <w:rPr>
                <w:rFonts w:ascii="Times New Roman" w:eastAsia="Calibri" w:hAnsi="Times New Roman" w:cs="Tahoma"/>
                <w:b/>
                <w:bCs/>
              </w:rPr>
              <w:t>22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E43E2" w:rsidP="00552414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историей искусства оригами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3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Закат на море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 xml:space="preserve"> 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4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Парусная регата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5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Цветочная восьмерка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ind w:right="-108"/>
              <w:rPr>
                <w:rFonts w:ascii="Times New Roman" w:eastAsia="WenQuanYi Micro Hei" w:hAnsi="Times New Roman" w:cs="FreeSans"/>
              </w:rPr>
            </w:pPr>
            <w:r>
              <w:rPr>
                <w:rFonts w:ascii="Times New Roman" w:eastAsia="WenQuanYi Micro Hei" w:hAnsi="Times New Roman" w:cs="FreeSans"/>
              </w:rPr>
              <w:t>6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Подснежники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7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9E47F2" w:rsidRDefault="00923C29" w:rsidP="005524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Новогодняя елка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9E47F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8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9E47F2" w:rsidRDefault="00923C29" w:rsidP="005524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Космос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9E47F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 w:rsidRPr="009E47F2"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923C29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29" w:rsidRDefault="00923C29" w:rsidP="00552414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9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29" w:rsidRPr="00923C29" w:rsidRDefault="00923C29" w:rsidP="00923C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3C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Солнечный цветок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29" w:rsidRDefault="00923C29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29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C29" w:rsidRPr="00923C29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napToGrid w:val="0"/>
              <w:spacing w:after="0"/>
              <w:ind w:right="-108"/>
              <w:jc w:val="both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10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Экзотика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923C29">
            <w:pPr>
              <w:snapToGrid w:val="0"/>
              <w:spacing w:after="0"/>
              <w:ind w:right="-108"/>
              <w:jc w:val="both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  <w:r w:rsidR="00923C29"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Аквариум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923C29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  <w:r w:rsidR="00923C29">
              <w:rPr>
                <w:rFonts w:ascii="Times New Roman" w:eastAsia="Calibri" w:hAnsi="Times New Roman" w:cs="Tahoma"/>
              </w:rPr>
              <w:t>2</w:t>
            </w:r>
            <w:r w:rsidR="00F157DD">
              <w:rPr>
                <w:rFonts w:ascii="Times New Roman" w:eastAsia="Calibri" w:hAnsi="Times New Roman" w:cs="Tahoma"/>
              </w:rPr>
              <w:t>-13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Картина Сердечки</w:t>
            </w:r>
            <w:r w:rsidR="00FE43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2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F157DD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  <w:r w:rsidR="00F157DD">
              <w:rPr>
                <w:rFonts w:ascii="Times New Roman" w:eastAsia="Calibri" w:hAnsi="Times New Roman" w:cs="Tahoma"/>
              </w:rPr>
              <w:t>4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Валентинка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pacing w:after="0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94638D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lang w:val="en-US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F157DD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  <w:r w:rsidR="00F157DD">
              <w:rPr>
                <w:rFonts w:ascii="Times New Roman" w:eastAsia="Calibri" w:hAnsi="Times New Roman" w:cs="Tahoma"/>
              </w:rPr>
              <w:t>5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Букет цветов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E43E2" w:rsidP="00F157DD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</w:t>
            </w:r>
            <w:r w:rsidR="00F157DD">
              <w:rPr>
                <w:rFonts w:ascii="Times New Roman" w:hAnsi="Times New Roman" w:cs="Tahoma"/>
              </w:rPr>
              <w:t>6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Лучики солнца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923C29" w:rsidP="00F157DD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</w:t>
            </w:r>
            <w:r w:rsidR="00F157DD">
              <w:rPr>
                <w:rFonts w:ascii="Times New Roman" w:hAnsi="Times New Roman" w:cs="Tahoma"/>
              </w:rPr>
              <w:t>7-18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Цветы в горшочке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2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923C29" w:rsidP="00F157DD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</w:t>
            </w:r>
            <w:r w:rsidR="00F157DD">
              <w:rPr>
                <w:rFonts w:ascii="Times New Roman" w:hAnsi="Times New Roman" w:cs="Tahoma"/>
              </w:rPr>
              <w:t>9-20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</w:pPr>
            <w:r>
              <w:rPr>
                <w:rFonts w:ascii="Times New Roman" w:eastAsia="Calibri" w:hAnsi="Times New Roman" w:cs="Times New Roman"/>
              </w:rPr>
              <w:t>Звездочки счастья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2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157DD" w:rsidP="00552414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21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401B" w:rsidRDefault="00923C29" w:rsidP="005524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Розы из кругов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157DD" w:rsidP="00552414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22-23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Кубик-трансформер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2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923C29" w:rsidP="00552414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923C29" w:rsidRDefault="00923C29" w:rsidP="00923C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923C2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Айрис-фолдинг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923C29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/>
                <w:bCs/>
              </w:rPr>
            </w:pPr>
            <w:r>
              <w:rPr>
                <w:rFonts w:ascii="Times New Roman" w:eastAsia="Calibri" w:hAnsi="Times New Roman" w:cs="Tahoma"/>
                <w:b/>
                <w:bCs/>
              </w:rPr>
              <w:t>3</w:t>
            </w:r>
          </w:p>
        </w:tc>
      </w:tr>
      <w:tr w:rsidR="00FE43E2" w:rsidTr="0075716E">
        <w:trPr>
          <w:trHeight w:val="245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E43E2" w:rsidP="00F157DD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</w:t>
            </w:r>
            <w:r w:rsidR="00F157DD">
              <w:rPr>
                <w:rFonts w:ascii="Times New Roman" w:hAnsi="Times New Roman" w:cs="Tahoma"/>
              </w:rPr>
              <w:t>4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401B" w:rsidRDefault="00923C29" w:rsidP="005524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Знакомство с техникой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Айрис-фолдинг</w:t>
            </w:r>
            <w:proofErr w:type="spellEnd"/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 xml:space="preserve"> 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68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923C29" w:rsidP="00F157DD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</w:t>
            </w:r>
            <w:r w:rsidR="00F157DD">
              <w:rPr>
                <w:rFonts w:ascii="Times New Roman" w:hAnsi="Times New Roman" w:cs="Tahoma"/>
              </w:rPr>
              <w:t>5-26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401B" w:rsidRDefault="00923C29" w:rsidP="005524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Елочка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2</w:t>
            </w:r>
          </w:p>
        </w:tc>
      </w:tr>
      <w:tr w:rsidR="00FE43E2" w:rsidTr="0075716E">
        <w:trPr>
          <w:trHeight w:val="411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ind w:right="-108"/>
              <w:rPr>
                <w:rFonts w:ascii="Times New Roman" w:eastAsia="Calibri" w:hAnsi="Times New Roman" w:cs="Tahoma"/>
              </w:rPr>
            </w:pP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Объемные открытки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rPr>
                <w:rFonts w:ascii="Times New Roman" w:eastAsia="Calibri" w:hAnsi="Times New Roman" w:cs="Tahoma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DD05D3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/>
                <w:bCs/>
              </w:rPr>
            </w:pPr>
            <w:r>
              <w:rPr>
                <w:rFonts w:ascii="Times New Roman" w:eastAsia="Calibri" w:hAnsi="Times New Roman" w:cs="Tahoma"/>
                <w:b/>
                <w:bCs/>
              </w:rPr>
              <w:t>8</w:t>
            </w:r>
          </w:p>
        </w:tc>
      </w:tr>
      <w:tr w:rsidR="00FE43E2" w:rsidTr="0075716E">
        <w:trPr>
          <w:trHeight w:val="326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923C29" w:rsidP="00552414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 </w:t>
            </w:r>
            <w:r w:rsidR="00F157DD">
              <w:rPr>
                <w:rFonts w:ascii="Times New Roman" w:hAnsi="Times New Roman" w:cs="Tahoma"/>
              </w:rPr>
              <w:t>27-28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Открытка с цветами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2</w:t>
            </w:r>
          </w:p>
        </w:tc>
      </w:tr>
      <w:tr w:rsidR="00FE43E2" w:rsidTr="0075716E">
        <w:trPr>
          <w:trHeight w:val="326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157DD" w:rsidP="00552414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29-30</w:t>
            </w:r>
          </w:p>
        </w:tc>
        <w:tc>
          <w:tcPr>
            <w:tcW w:w="6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923C29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Открытка-сад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2</w:t>
            </w:r>
          </w:p>
        </w:tc>
      </w:tr>
      <w:tr w:rsidR="00FE43E2" w:rsidTr="0075716E">
        <w:trPr>
          <w:trHeight w:val="326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157DD" w:rsidP="00552414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31</w:t>
            </w:r>
          </w:p>
        </w:tc>
        <w:tc>
          <w:tcPr>
            <w:tcW w:w="61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157DD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923C29">
              <w:rPr>
                <w:rFonts w:ascii="Times New Roman" w:eastAsia="Calibri" w:hAnsi="Times New Roman" w:cs="Times New Roman"/>
              </w:rPr>
              <w:t>ткрытка-гармошка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>
              <w:rPr>
                <w:rFonts w:ascii="Times New Roman" w:eastAsia="Calibri" w:hAnsi="Times New Roman" w:cs="Tahoma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662BA3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>
              <w:rPr>
                <w:rFonts w:ascii="Times New Roman" w:eastAsia="Calibri" w:hAnsi="Times New Roman" w:cs="Tahoma"/>
                <w:bCs/>
              </w:rPr>
              <w:t>1</w:t>
            </w:r>
          </w:p>
        </w:tc>
      </w:tr>
      <w:tr w:rsidR="00FE43E2" w:rsidTr="0075716E">
        <w:trPr>
          <w:trHeight w:val="311"/>
        </w:trPr>
        <w:tc>
          <w:tcPr>
            <w:tcW w:w="81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157DD" w:rsidP="00552414">
            <w:pPr>
              <w:snapToGrid w:val="0"/>
              <w:spacing w:after="0"/>
              <w:ind w:right="-108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32-33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DD05D3" w:rsidRDefault="00662BA3" w:rsidP="0055241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Подсолнух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DD05D3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DD05D3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</w:rPr>
            </w:pPr>
            <w:r w:rsidRPr="00DD05D3">
              <w:rPr>
                <w:rFonts w:ascii="Times New Roman" w:eastAsia="Calibri" w:hAnsi="Times New Roman" w:cs="Tahoma"/>
              </w:rPr>
              <w:t>2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DD05D3" w:rsidRDefault="00FE43E2" w:rsidP="00552414">
            <w:pPr>
              <w:snapToGrid w:val="0"/>
              <w:spacing w:after="0"/>
              <w:jc w:val="center"/>
              <w:rPr>
                <w:rFonts w:ascii="Times New Roman" w:eastAsia="Calibri" w:hAnsi="Times New Roman" w:cs="Tahoma"/>
                <w:bCs/>
              </w:rPr>
            </w:pPr>
            <w:r w:rsidRPr="00DD05D3">
              <w:rPr>
                <w:rFonts w:ascii="Times New Roman" w:eastAsia="Calibri" w:hAnsi="Times New Roman" w:cs="Tahoma"/>
                <w:bCs/>
              </w:rPr>
              <w:t>2</w:t>
            </w:r>
          </w:p>
        </w:tc>
      </w:tr>
      <w:tr w:rsidR="00FE43E2" w:rsidTr="0075716E">
        <w:trPr>
          <w:trHeight w:val="3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2A5DE0" w:rsidRDefault="00FE43E2" w:rsidP="00552414">
            <w:pPr>
              <w:tabs>
                <w:tab w:val="center" w:pos="4677"/>
              </w:tabs>
              <w:spacing w:after="0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DD05D3" w:rsidRDefault="00FE43E2" w:rsidP="00552414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DD05D3">
              <w:rPr>
                <w:rFonts w:ascii="Times New Roman" w:eastAsia="Times New Roman" w:hAnsi="Times New Roman" w:cs="Times New Roman"/>
              </w:rPr>
              <w:t>Подведение итогов</w:t>
            </w:r>
            <w:r w:rsidR="00F157DD">
              <w:rPr>
                <w:rFonts w:ascii="Times New Roman" w:eastAsia="Times New Roman" w:hAnsi="Times New Roman" w:cs="Times New Roman"/>
              </w:rPr>
              <w:t>. Выставка лучших работ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DD05D3" w:rsidRDefault="00FE43E2" w:rsidP="0055241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D05D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DD05D3" w:rsidRDefault="00FE43E2" w:rsidP="0055241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Pr="00DD05D3" w:rsidRDefault="00FE43E2" w:rsidP="00552414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D05D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E43E2" w:rsidTr="0075716E">
        <w:trPr>
          <w:trHeight w:val="4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tabs>
                <w:tab w:val="center" w:pos="4677"/>
              </w:tabs>
              <w:spacing w:after="0" w:line="360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tabs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552414">
            <w:pPr>
              <w:tabs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662BA3">
            <w:pPr>
              <w:tabs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662BA3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3E2" w:rsidRDefault="00FE43E2" w:rsidP="00662BA3">
            <w:pPr>
              <w:tabs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3</w:t>
            </w:r>
            <w:r w:rsidR="00662BA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</w:tbl>
    <w:p w:rsidR="00EC234E" w:rsidRDefault="00EC234E" w:rsidP="00F157DD">
      <w:pPr>
        <w:pStyle w:val="Standard"/>
        <w:rPr>
          <w:rFonts w:cs="Tahoma"/>
          <w:b/>
        </w:rPr>
      </w:pPr>
    </w:p>
    <w:p w:rsidR="0075716E" w:rsidRDefault="0075716E" w:rsidP="00F157DD">
      <w:pPr>
        <w:pStyle w:val="Standard"/>
      </w:pPr>
    </w:p>
    <w:tbl>
      <w:tblPr>
        <w:tblW w:w="10358" w:type="dxa"/>
        <w:tblInd w:w="1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58"/>
      </w:tblGrid>
      <w:tr w:rsidR="00F157DD" w:rsidTr="00552414">
        <w:trPr>
          <w:trHeight w:val="125"/>
        </w:trPr>
        <w:tc>
          <w:tcPr>
            <w:tcW w:w="103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57DD" w:rsidRDefault="00F157DD" w:rsidP="00552414">
            <w:pPr>
              <w:pStyle w:val="Standard"/>
              <w:shd w:val="clear" w:color="auto" w:fill="FFFFFF"/>
              <w:ind w:right="672"/>
              <w:rPr>
                <w:spacing w:val="-11"/>
              </w:rPr>
            </w:pPr>
          </w:p>
          <w:p w:rsidR="00F157DD" w:rsidRDefault="00F157DD" w:rsidP="00552414">
            <w:pPr>
              <w:pStyle w:val="Standard"/>
              <w:shd w:val="clear" w:color="auto" w:fill="FFFFFF"/>
              <w:ind w:right="672"/>
              <w:jc w:val="center"/>
            </w:pPr>
            <w:r>
              <w:rPr>
                <w:b/>
                <w:spacing w:val="-11"/>
              </w:rPr>
              <w:lastRenderedPageBreak/>
              <w:t xml:space="preserve">Литература </w:t>
            </w:r>
          </w:p>
          <w:p w:rsidR="00F157DD" w:rsidRDefault="00F157DD" w:rsidP="00552414">
            <w:pPr>
              <w:pStyle w:val="TableContents"/>
              <w:tabs>
                <w:tab w:val="left" w:pos="540"/>
              </w:tabs>
              <w:jc w:val="both"/>
              <w:rPr>
                <w:spacing w:val="-11"/>
              </w:rPr>
            </w:pPr>
          </w:p>
          <w:p w:rsidR="00F157DD" w:rsidRDefault="00F157DD" w:rsidP="00552414">
            <w:pPr>
              <w:pStyle w:val="Standard"/>
              <w:shd w:val="clear" w:color="auto" w:fill="FFFFFF"/>
              <w:tabs>
                <w:tab w:val="left" w:pos="540"/>
              </w:tabs>
              <w:rPr>
                <w:rFonts w:eastAsia="Times New Roman" w:cs="Times New Roman"/>
                <w:spacing w:val="-11"/>
              </w:rPr>
            </w:pPr>
            <w:r>
              <w:rPr>
                <w:rFonts w:eastAsia="Times New Roman" w:cs="Times New Roman"/>
                <w:spacing w:val="-11"/>
              </w:rPr>
              <w:t xml:space="preserve">1.    </w:t>
            </w:r>
            <w:r w:rsidR="005F39DF">
              <w:rPr>
                <w:rFonts w:eastAsia="Times New Roman" w:cs="Times New Roman"/>
                <w:spacing w:val="-11"/>
              </w:rPr>
              <w:t>Оригами. Поделки к праздникам</w:t>
            </w:r>
            <w:r>
              <w:rPr>
                <w:rFonts w:eastAsia="Times New Roman" w:cs="Times New Roman"/>
                <w:spacing w:val="-11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spacing w:val="-11"/>
              </w:rPr>
              <w:t>Е.</w:t>
            </w:r>
            <w:r w:rsidR="005F39DF">
              <w:rPr>
                <w:rFonts w:eastAsia="Times New Roman" w:cs="Times New Roman"/>
                <w:spacing w:val="-11"/>
              </w:rPr>
              <w:t>Ступак</w:t>
            </w:r>
            <w:proofErr w:type="spellEnd"/>
            <w:r>
              <w:rPr>
                <w:rFonts w:eastAsia="Times New Roman" w:cs="Times New Roman"/>
                <w:spacing w:val="-11"/>
              </w:rPr>
              <w:t>. – М.: Айрис-пресс, 201</w:t>
            </w:r>
            <w:r w:rsidR="005F39DF">
              <w:rPr>
                <w:rFonts w:eastAsia="Times New Roman" w:cs="Times New Roman"/>
                <w:spacing w:val="-11"/>
              </w:rPr>
              <w:t>0</w:t>
            </w:r>
            <w:r>
              <w:rPr>
                <w:rFonts w:eastAsia="Times New Roman" w:cs="Times New Roman"/>
                <w:spacing w:val="-11"/>
              </w:rPr>
              <w:t>. – 1</w:t>
            </w:r>
            <w:r w:rsidR="005F39DF">
              <w:rPr>
                <w:rFonts w:eastAsia="Times New Roman" w:cs="Times New Roman"/>
                <w:spacing w:val="-11"/>
              </w:rPr>
              <w:t>60</w:t>
            </w:r>
            <w:r>
              <w:rPr>
                <w:rFonts w:eastAsia="Times New Roman" w:cs="Times New Roman"/>
                <w:spacing w:val="-11"/>
              </w:rPr>
              <w:t xml:space="preserve"> с.: </w:t>
            </w:r>
            <w:proofErr w:type="spellStart"/>
            <w:r w:rsidR="005F39DF">
              <w:rPr>
                <w:rFonts w:eastAsia="Times New Roman" w:cs="Times New Roman"/>
                <w:spacing w:val="-11"/>
              </w:rPr>
              <w:t>цв</w:t>
            </w:r>
            <w:proofErr w:type="spellEnd"/>
            <w:r w:rsidR="005F39DF">
              <w:rPr>
                <w:rFonts w:eastAsia="Times New Roman" w:cs="Times New Roman"/>
                <w:spacing w:val="-11"/>
              </w:rPr>
              <w:t xml:space="preserve">. </w:t>
            </w:r>
            <w:r>
              <w:rPr>
                <w:rFonts w:eastAsia="Times New Roman" w:cs="Times New Roman"/>
                <w:spacing w:val="-11"/>
              </w:rPr>
              <w:t>ил. – (Внимание: дети!)</w:t>
            </w:r>
          </w:p>
          <w:p w:rsidR="00F157DD" w:rsidRDefault="00F157DD" w:rsidP="00552414">
            <w:pPr>
              <w:pStyle w:val="Standard"/>
              <w:shd w:val="clear" w:color="auto" w:fill="FFFFFF"/>
              <w:tabs>
                <w:tab w:val="left" w:pos="540"/>
              </w:tabs>
              <w:rPr>
                <w:rFonts w:eastAsia="Times New Roman" w:cs="Times New Roman"/>
                <w:spacing w:val="-11"/>
              </w:rPr>
            </w:pPr>
            <w:r>
              <w:rPr>
                <w:rFonts w:eastAsia="Times New Roman" w:cs="Times New Roman"/>
                <w:spacing w:val="-11"/>
              </w:rPr>
              <w:t xml:space="preserve">2.    </w:t>
            </w:r>
            <w:r>
              <w:rPr>
                <w:rFonts w:eastAsia="Times New Roman" w:cs="Times New Roman"/>
                <w:spacing w:val="-11"/>
                <w:lang w:val="en-US"/>
              </w:rPr>
              <w:t>Pop</w:t>
            </w:r>
            <w:r w:rsidRPr="00455811">
              <w:rPr>
                <w:rFonts w:eastAsia="Times New Roman" w:cs="Times New Roman"/>
                <w:spacing w:val="-11"/>
              </w:rPr>
              <w:t>-</w:t>
            </w:r>
            <w:r>
              <w:rPr>
                <w:rFonts w:eastAsia="Times New Roman" w:cs="Times New Roman"/>
                <w:spacing w:val="-11"/>
                <w:lang w:val="en-US"/>
              </w:rPr>
              <w:t>up</w:t>
            </w:r>
            <w:r>
              <w:rPr>
                <w:rFonts w:eastAsia="Times New Roman" w:cs="Times New Roman"/>
                <w:spacing w:val="-11"/>
              </w:rPr>
              <w:t xml:space="preserve">. Чудеса бумажного декора / О.Соколова. – Ростов </w:t>
            </w:r>
            <w:proofErr w:type="spellStart"/>
            <w:r>
              <w:rPr>
                <w:rFonts w:eastAsia="Times New Roman" w:cs="Times New Roman"/>
                <w:spacing w:val="-11"/>
              </w:rPr>
              <w:t>н</w:t>
            </w:r>
            <w:proofErr w:type="spellEnd"/>
            <w:r>
              <w:rPr>
                <w:rFonts w:eastAsia="Times New Roman" w:cs="Times New Roman"/>
                <w:spacing w:val="-11"/>
              </w:rPr>
              <w:t>/Д</w:t>
            </w:r>
            <w:proofErr w:type="gramStart"/>
            <w:r>
              <w:rPr>
                <w:rFonts w:eastAsia="Times New Roman" w:cs="Times New Roman"/>
                <w:spacing w:val="-11"/>
              </w:rPr>
              <w:t xml:space="preserve"> :</w:t>
            </w:r>
            <w:proofErr w:type="gramEnd"/>
            <w:r>
              <w:rPr>
                <w:rFonts w:eastAsia="Times New Roman" w:cs="Times New Roman"/>
                <w:spacing w:val="-11"/>
              </w:rPr>
              <w:t xml:space="preserve"> Феникс, 2012. – 63 с.: ил. – (Город мастеров)</w:t>
            </w:r>
          </w:p>
          <w:p w:rsidR="005F39DF" w:rsidRDefault="005F39DF" w:rsidP="00552414">
            <w:pPr>
              <w:pStyle w:val="Standard"/>
              <w:shd w:val="clear" w:color="auto" w:fill="FFFFFF"/>
              <w:tabs>
                <w:tab w:val="left" w:pos="540"/>
              </w:tabs>
              <w:rPr>
                <w:rFonts w:eastAsia="Times New Roman" w:cs="Times New Roman"/>
                <w:spacing w:val="-11"/>
              </w:rPr>
            </w:pPr>
            <w:r>
              <w:rPr>
                <w:rFonts w:eastAsia="Times New Roman" w:cs="Times New Roman"/>
                <w:spacing w:val="-11"/>
              </w:rPr>
              <w:t xml:space="preserve">3.    Художественно-творческая деятельность. Оригами./ И.А. </w:t>
            </w:r>
            <w:proofErr w:type="spellStart"/>
            <w:r>
              <w:rPr>
                <w:rFonts w:eastAsia="Times New Roman" w:cs="Times New Roman"/>
                <w:spacing w:val="-11"/>
              </w:rPr>
              <w:t>Рябкова</w:t>
            </w:r>
            <w:proofErr w:type="spellEnd"/>
            <w:r>
              <w:rPr>
                <w:rFonts w:eastAsia="Times New Roman" w:cs="Times New Roman"/>
                <w:spacing w:val="-11"/>
              </w:rPr>
              <w:t xml:space="preserve">, О.А. </w:t>
            </w:r>
            <w:proofErr w:type="spellStart"/>
            <w:r>
              <w:rPr>
                <w:rFonts w:eastAsia="Times New Roman" w:cs="Times New Roman"/>
                <w:spacing w:val="-11"/>
              </w:rPr>
              <w:t>Дюрлюкова</w:t>
            </w:r>
            <w:proofErr w:type="spellEnd"/>
            <w:r>
              <w:rPr>
                <w:rFonts w:eastAsia="Times New Roman" w:cs="Times New Roman"/>
                <w:spacing w:val="-11"/>
              </w:rPr>
              <w:t xml:space="preserve">. </w:t>
            </w:r>
            <w:r w:rsidR="00074EAE">
              <w:rPr>
                <w:rFonts w:eastAsia="Times New Roman" w:cs="Times New Roman"/>
                <w:spacing w:val="-11"/>
              </w:rPr>
              <w:t>–</w:t>
            </w:r>
            <w:r>
              <w:rPr>
                <w:rFonts w:eastAsia="Times New Roman" w:cs="Times New Roman"/>
                <w:spacing w:val="-11"/>
              </w:rPr>
              <w:t xml:space="preserve"> Волгоград</w:t>
            </w:r>
            <w:proofErr w:type="gramStart"/>
            <w:r w:rsidR="00074EAE">
              <w:rPr>
                <w:rFonts w:eastAsia="Times New Roman" w:cs="Times New Roman"/>
                <w:spacing w:val="-11"/>
              </w:rPr>
              <w:t xml:space="preserve"> :</w:t>
            </w:r>
            <w:proofErr w:type="gramEnd"/>
            <w:r w:rsidR="00074EAE">
              <w:rPr>
                <w:rFonts w:eastAsia="Times New Roman" w:cs="Times New Roman"/>
                <w:spacing w:val="-11"/>
              </w:rPr>
              <w:t xml:space="preserve"> Учитель, 2012. – 95 </w:t>
            </w:r>
            <w:proofErr w:type="gramStart"/>
            <w:r w:rsidR="00074EAE">
              <w:rPr>
                <w:rFonts w:eastAsia="Times New Roman" w:cs="Times New Roman"/>
                <w:spacing w:val="-11"/>
              </w:rPr>
              <w:t>с</w:t>
            </w:r>
            <w:proofErr w:type="gramEnd"/>
            <w:r w:rsidR="00074EAE">
              <w:rPr>
                <w:rFonts w:eastAsia="Times New Roman" w:cs="Times New Roman"/>
                <w:spacing w:val="-11"/>
              </w:rPr>
              <w:t>.</w:t>
            </w:r>
          </w:p>
          <w:p w:rsidR="00074EAE" w:rsidRPr="008958CC" w:rsidRDefault="00074EAE" w:rsidP="00552414">
            <w:pPr>
              <w:pStyle w:val="Standard"/>
              <w:shd w:val="clear" w:color="auto" w:fill="FFFFFF"/>
              <w:tabs>
                <w:tab w:val="left" w:pos="540"/>
              </w:tabs>
              <w:rPr>
                <w:rFonts w:eastAsia="Times New Roman" w:cs="Times New Roman"/>
                <w:spacing w:val="-11"/>
              </w:rPr>
            </w:pPr>
            <w:r>
              <w:rPr>
                <w:rFonts w:eastAsia="Times New Roman" w:cs="Times New Roman"/>
                <w:spacing w:val="-11"/>
              </w:rPr>
              <w:t>4.    Праздник своими руками: новогодние игрушки и украшения / Т.А. Лаврова. – Волгоград: Учитель, 2009. – 67 с.: ил.</w:t>
            </w:r>
          </w:p>
          <w:p w:rsidR="00F157DD" w:rsidRDefault="00074EAE" w:rsidP="00074EAE">
            <w:pPr>
              <w:pStyle w:val="Standard"/>
              <w:shd w:val="clear" w:color="auto" w:fill="FFFFFF"/>
              <w:tabs>
                <w:tab w:val="left" w:pos="540"/>
              </w:tabs>
              <w:jc w:val="center"/>
              <w:rPr>
                <w:spacing w:val="-11"/>
              </w:rPr>
            </w:pPr>
            <w:r>
              <w:rPr>
                <w:spacing w:val="-11"/>
              </w:rPr>
              <w:t>Интернет ресурсы</w:t>
            </w:r>
          </w:p>
          <w:p w:rsidR="00074EAE" w:rsidRDefault="00F157DD" w:rsidP="00552414">
            <w:pPr>
              <w:rPr>
                <w:sz w:val="28"/>
                <w:szCs w:val="28"/>
              </w:rPr>
            </w:pPr>
            <w:r w:rsidRPr="00074EAE">
              <w:rPr>
                <w:sz w:val="24"/>
                <w:szCs w:val="24"/>
              </w:rPr>
              <w:t>В работе используются ма</w:t>
            </w:r>
            <w:r w:rsidR="00074EAE" w:rsidRPr="00074EAE">
              <w:rPr>
                <w:sz w:val="24"/>
                <w:szCs w:val="24"/>
              </w:rPr>
              <w:t>териалы сайта «Страна Мастеров»</w:t>
            </w:r>
            <w:r w:rsidR="00074EAE">
              <w:rPr>
                <w:sz w:val="28"/>
                <w:szCs w:val="28"/>
              </w:rPr>
              <w:t xml:space="preserve"> - </w:t>
            </w:r>
            <w:r w:rsidR="00074EAE" w:rsidRPr="008036F3">
              <w:rPr>
                <w:rFonts w:ascii="Tahoma" w:eastAsia="Times New Roman" w:hAnsi="Tahoma" w:cs="Tahoma"/>
                <w:color w:val="333333"/>
                <w:sz w:val="20"/>
                <w:lang w:eastAsia="ru-RU"/>
              </w:rPr>
              <w:t> </w:t>
            </w:r>
            <w:r w:rsidR="00074EAE" w:rsidRPr="008036F3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http:/stranamasterov.ru</w:t>
            </w:r>
            <w:r w:rsidR="00074EAE" w:rsidRPr="008036F3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  <w:p w:rsidR="00F157DD" w:rsidRDefault="00F157DD" w:rsidP="00552414">
            <w:pPr>
              <w:pStyle w:val="Standard"/>
              <w:shd w:val="clear" w:color="auto" w:fill="FFFFFF"/>
              <w:tabs>
                <w:tab w:val="left" w:pos="540"/>
              </w:tabs>
              <w:jc w:val="center"/>
              <w:rPr>
                <w:rFonts w:eastAsia="Times New Roman" w:cs="Times New Roman"/>
                <w:b/>
                <w:bCs/>
                <w:spacing w:val="-11"/>
              </w:rPr>
            </w:pPr>
          </w:p>
          <w:p w:rsidR="00F157DD" w:rsidRDefault="00F157DD" w:rsidP="00074EAE">
            <w:pPr>
              <w:pStyle w:val="Standard"/>
              <w:shd w:val="clear" w:color="auto" w:fill="FFFFFF"/>
              <w:tabs>
                <w:tab w:val="left" w:pos="540"/>
              </w:tabs>
              <w:jc w:val="center"/>
              <w:rPr>
                <w:rFonts w:eastAsia="Times New Roman" w:cs="Times New Roman"/>
                <w:b/>
                <w:bCs/>
                <w:spacing w:val="-11"/>
              </w:rPr>
            </w:pPr>
          </w:p>
        </w:tc>
      </w:tr>
    </w:tbl>
    <w:p w:rsidR="008036F3" w:rsidRDefault="008036F3" w:rsidP="0080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3E2" w:rsidRPr="008036F3" w:rsidRDefault="00FE43E2" w:rsidP="00803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43E2" w:rsidRPr="008036F3" w:rsidSect="0075716E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7A4"/>
    <w:multiLevelType w:val="hybridMultilevel"/>
    <w:tmpl w:val="A1E431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FA7EDC"/>
    <w:multiLevelType w:val="hybridMultilevel"/>
    <w:tmpl w:val="2C54FF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9C1701"/>
    <w:multiLevelType w:val="hybridMultilevel"/>
    <w:tmpl w:val="46BE5D4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F5A3D8A"/>
    <w:multiLevelType w:val="hybridMultilevel"/>
    <w:tmpl w:val="258A98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85010A3"/>
    <w:multiLevelType w:val="hybridMultilevel"/>
    <w:tmpl w:val="C95C846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88A497D"/>
    <w:multiLevelType w:val="hybridMultilevel"/>
    <w:tmpl w:val="F5EE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75B9D"/>
    <w:multiLevelType w:val="hybridMultilevel"/>
    <w:tmpl w:val="B85666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2465638"/>
    <w:multiLevelType w:val="hybridMultilevel"/>
    <w:tmpl w:val="B7DE37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4086129"/>
    <w:multiLevelType w:val="hybridMultilevel"/>
    <w:tmpl w:val="4AEE1D84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6B5D25C7"/>
    <w:multiLevelType w:val="hybridMultilevel"/>
    <w:tmpl w:val="02D892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F3"/>
    <w:rsid w:val="00043EA4"/>
    <w:rsid w:val="00074EAE"/>
    <w:rsid w:val="000C3DD0"/>
    <w:rsid w:val="00100AC5"/>
    <w:rsid w:val="00307E99"/>
    <w:rsid w:val="00454784"/>
    <w:rsid w:val="00494154"/>
    <w:rsid w:val="005E49B8"/>
    <w:rsid w:val="005F39DF"/>
    <w:rsid w:val="00662BA3"/>
    <w:rsid w:val="0075716E"/>
    <w:rsid w:val="007E3CBD"/>
    <w:rsid w:val="008036F3"/>
    <w:rsid w:val="00807A2E"/>
    <w:rsid w:val="00912CCB"/>
    <w:rsid w:val="00923C29"/>
    <w:rsid w:val="00B74F8F"/>
    <w:rsid w:val="00DF3828"/>
    <w:rsid w:val="00EC234E"/>
    <w:rsid w:val="00F157DD"/>
    <w:rsid w:val="00FE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36F3"/>
  </w:style>
  <w:style w:type="paragraph" w:customStyle="1" w:styleId="Standard">
    <w:name w:val="Standard"/>
    <w:rsid w:val="00FE43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43E2"/>
    <w:pPr>
      <w:spacing w:after="120"/>
    </w:pPr>
  </w:style>
  <w:style w:type="paragraph" w:customStyle="1" w:styleId="TableContents">
    <w:name w:val="Table Contents"/>
    <w:basedOn w:val="Standard"/>
    <w:rsid w:val="00F157DD"/>
    <w:pPr>
      <w:suppressLineNumbers/>
    </w:pPr>
    <w:rPr>
      <w:rFonts w:eastAsia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2013-08-01T12:08:00Z</cp:lastPrinted>
  <dcterms:created xsi:type="dcterms:W3CDTF">2013-07-31T15:43:00Z</dcterms:created>
  <dcterms:modified xsi:type="dcterms:W3CDTF">2013-08-01T12:29:00Z</dcterms:modified>
</cp:coreProperties>
</file>