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0A" w:rsidRPr="00197EAC" w:rsidRDefault="006761F9">
      <w:pPr>
        <w:rPr>
          <w:b/>
          <w:sz w:val="24"/>
          <w:szCs w:val="24"/>
        </w:rPr>
      </w:pPr>
      <w:r w:rsidRPr="00197EAC">
        <w:rPr>
          <w:b/>
          <w:sz w:val="24"/>
          <w:szCs w:val="24"/>
        </w:rPr>
        <w:t>Элективный курс для 11 класса.</w:t>
      </w:r>
    </w:p>
    <w:p w:rsidR="006761F9" w:rsidRPr="00197EAC" w:rsidRDefault="006761F9">
      <w:pPr>
        <w:rPr>
          <w:b/>
          <w:sz w:val="24"/>
          <w:szCs w:val="24"/>
        </w:rPr>
      </w:pPr>
      <w:r w:rsidRPr="00197EAC">
        <w:rPr>
          <w:b/>
          <w:sz w:val="24"/>
          <w:szCs w:val="24"/>
        </w:rPr>
        <w:t xml:space="preserve">Составила: </w:t>
      </w:r>
      <w:proofErr w:type="spellStart"/>
      <w:r w:rsidRPr="00197EAC">
        <w:rPr>
          <w:b/>
          <w:sz w:val="24"/>
          <w:szCs w:val="24"/>
        </w:rPr>
        <w:t>Газиева</w:t>
      </w:r>
      <w:proofErr w:type="spellEnd"/>
      <w:r w:rsidRPr="00197EAC">
        <w:rPr>
          <w:b/>
          <w:sz w:val="24"/>
          <w:szCs w:val="24"/>
        </w:rPr>
        <w:t xml:space="preserve"> Лилия </w:t>
      </w:r>
      <w:proofErr w:type="spellStart"/>
      <w:r w:rsidRPr="00197EAC">
        <w:rPr>
          <w:b/>
          <w:sz w:val="24"/>
          <w:szCs w:val="24"/>
        </w:rPr>
        <w:t>Наилевна</w:t>
      </w:r>
      <w:proofErr w:type="spellEnd"/>
      <w:r w:rsidRPr="00197EAC">
        <w:rPr>
          <w:b/>
          <w:sz w:val="24"/>
          <w:szCs w:val="24"/>
        </w:rPr>
        <w:t xml:space="preserve">, учитель первой квалификационной категории МБОУ «СОШ №6» </w:t>
      </w:r>
      <w:proofErr w:type="spellStart"/>
      <w:r w:rsidRPr="00197EAC">
        <w:rPr>
          <w:b/>
          <w:sz w:val="24"/>
          <w:szCs w:val="24"/>
        </w:rPr>
        <w:t>г</w:t>
      </w:r>
      <w:proofErr w:type="gramStart"/>
      <w:r w:rsidRPr="00197EAC">
        <w:rPr>
          <w:b/>
          <w:sz w:val="24"/>
          <w:szCs w:val="24"/>
        </w:rPr>
        <w:t>.Б</w:t>
      </w:r>
      <w:proofErr w:type="gramEnd"/>
      <w:r w:rsidRPr="00197EAC">
        <w:rPr>
          <w:b/>
          <w:sz w:val="24"/>
          <w:szCs w:val="24"/>
        </w:rPr>
        <w:t>авлы</w:t>
      </w:r>
      <w:proofErr w:type="spellEnd"/>
      <w:r w:rsidRPr="00197EAC">
        <w:rPr>
          <w:b/>
          <w:sz w:val="24"/>
          <w:szCs w:val="24"/>
        </w:rPr>
        <w:t>, РТ.</w:t>
      </w:r>
    </w:p>
    <w:p w:rsidR="006761F9" w:rsidRPr="006761F9" w:rsidRDefault="006761F9" w:rsidP="00676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Пояснительная записка</w:t>
      </w:r>
    </w:p>
    <w:p w:rsidR="006761F9" w:rsidRPr="006761F9" w:rsidRDefault="006761F9" w:rsidP="006761F9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61F9" w:rsidRPr="006761F9" w:rsidRDefault="006761F9" w:rsidP="006761F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важнейших задач основной школы является подготовка обучающихся к  осознанному и ответственному  выбору жизненного и профессионального пути. Условием достижения этой задачи является последовательная индивидуализация обучения, профильная подготовка на завершающем этапе обучения в основной школе.</w:t>
      </w:r>
    </w:p>
    <w:p w:rsidR="006761F9" w:rsidRPr="006761F9" w:rsidRDefault="006761F9" w:rsidP="006761F9">
      <w:pPr>
        <w:spacing w:after="0" w:line="240" w:lineRule="auto"/>
        <w:ind w:left="-54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61F9" w:rsidRPr="006761F9" w:rsidRDefault="006761F9" w:rsidP="006761F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Элективный курс предназначен для учащихся 11 классов любого профиля, так как не только углубляет школьную программу по теме «Логарифмические уравнения», но и расширяет систему задач, предложенную в учебнике.</w:t>
      </w:r>
    </w:p>
    <w:p w:rsidR="006761F9" w:rsidRPr="006761F9" w:rsidRDefault="006761F9" w:rsidP="006761F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поможет учащимся обогатить свой опыт различными приёмами решения логарифмических уравнений; научит рационализации поиска решения, подбору наиболее удачных способов решения, выстраиванию алгоритмов; позволит учителю показать совершенство математических методов.</w:t>
      </w:r>
    </w:p>
    <w:p w:rsidR="006761F9" w:rsidRPr="006761F9" w:rsidRDefault="006761F9" w:rsidP="006761F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способствует организации интенсивной мыслительной деятельности учащихся. Он содержит необходимые материалы, которые помогут учащимся самостоятельно и рационально организовать свою учебную работу.</w:t>
      </w:r>
    </w:p>
    <w:p w:rsidR="006761F9" w:rsidRPr="006761F9" w:rsidRDefault="006761F9" w:rsidP="006761F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данного курса обусловлена непродолжительным изучением темы «Логарифмические уравнения»  в программе среднего (полного) образования, неполной системой задач, которая не позволяет сформировать умение решать логарифмические уравнения на высоком уровне. Логарифмические уравнения включены в </w:t>
      </w:r>
      <w:proofErr w:type="spellStart"/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КИМы</w:t>
      </w:r>
      <w:proofErr w:type="spellEnd"/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итоговой аттестации за курс средней (полной) школы, поэтому формирование умения решить логарифмические уравнения является актуальной задачей профильного обучения.</w:t>
      </w:r>
    </w:p>
    <w:p w:rsidR="006761F9" w:rsidRPr="006761F9" w:rsidRDefault="006761F9" w:rsidP="006761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761F9" w:rsidRPr="006761F9" w:rsidRDefault="006761F9" w:rsidP="006761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1F9" w:rsidRPr="006761F9" w:rsidRDefault="006761F9" w:rsidP="006761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обучения:</w:t>
      </w:r>
    </w:p>
    <w:p w:rsidR="006761F9" w:rsidRPr="006761F9" w:rsidRDefault="006761F9" w:rsidP="006761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6761F9" w:rsidRPr="006761F9" w:rsidRDefault="006761F9" w:rsidP="006761F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овладение знаниями по теме «Логарифмические уравнения» достаточными для продолжения образования в высшей школе по любой специальности;</w:t>
      </w:r>
    </w:p>
    <w:p w:rsidR="006761F9" w:rsidRPr="006761F9" w:rsidRDefault="006761F9" w:rsidP="006761F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формирование уровня абстрактного и логического мышления  и алгоритмической культуры, необходимого для обучения в высшей школе и будущей профессиональной деятельности;</w:t>
      </w:r>
    </w:p>
    <w:p w:rsidR="006761F9" w:rsidRPr="006761F9" w:rsidRDefault="006761F9" w:rsidP="006761F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способствовать приобщению к творческой и исследовательской деятельности по математике;</w:t>
      </w:r>
    </w:p>
    <w:p w:rsidR="006761F9" w:rsidRPr="006761F9" w:rsidRDefault="006761F9" w:rsidP="006761F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на примере  решения логарифмических уравнений повышенного уровня сложности, способствовать развитию мышления и воли, обеспечивающих в будущем способность учащихся преодолевать трудности интеллектуальной и социальной самореализации.</w:t>
      </w:r>
    </w:p>
    <w:p w:rsidR="006761F9" w:rsidRPr="006761F9" w:rsidRDefault="006761F9" w:rsidP="006761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61F9" w:rsidRPr="006761F9" w:rsidRDefault="006761F9" w:rsidP="006761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обучения:</w:t>
      </w:r>
    </w:p>
    <w:p w:rsidR="006761F9" w:rsidRPr="006761F9" w:rsidRDefault="006761F9" w:rsidP="006761F9">
      <w:pPr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способствовать усвоению знаний и умений, установленных программой курса;</w:t>
      </w:r>
    </w:p>
    <w:p w:rsidR="006761F9" w:rsidRPr="006761F9" w:rsidRDefault="006761F9" w:rsidP="006761F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научить различным методам решения логарифмических уравнений;</w:t>
      </w:r>
    </w:p>
    <w:p w:rsidR="006761F9" w:rsidRPr="006761F9" w:rsidRDefault="006761F9" w:rsidP="006761F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научить учащихся работать самостоятельно, воспринимать, понимать, перерабатывать знания и информацию;</w:t>
      </w:r>
    </w:p>
    <w:p w:rsidR="006761F9" w:rsidRPr="006761F9" w:rsidRDefault="006761F9" w:rsidP="006761F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    помочь учащимся оценить свой  потенциал с точки зрения образовательной перспективы.</w:t>
      </w:r>
    </w:p>
    <w:p w:rsidR="006761F9" w:rsidRPr="006761F9" w:rsidRDefault="006761F9" w:rsidP="006761F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61F9" w:rsidRPr="006761F9" w:rsidRDefault="006761F9" w:rsidP="006761F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предполагает компактное и чёткое изложение теории по теме «Логарифмические уравнения», решение типовых задач, самостоятельную работу учащихся.</w:t>
      </w:r>
    </w:p>
    <w:p w:rsidR="006761F9" w:rsidRPr="006761F9" w:rsidRDefault="006761F9" w:rsidP="006761F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Разнообразный дидактический материал даёт возможность отбирать дополнительные задания для учащихся разной степени подготовки: уровень сложности заданий варьируется </w:t>
      </w:r>
      <w:proofErr w:type="gramStart"/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базового до углубленного.</w:t>
      </w:r>
    </w:p>
    <w:p w:rsidR="006761F9" w:rsidRPr="006761F9" w:rsidRDefault="006761F9" w:rsidP="006761F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предполагает самостоятельную подготовку учащихся: работу с разными источниками информации (справочные пособия, учебная литература, Интернет, другие ресурсы). Содержание каждой темы курса включает в себя самостоятельную (индивидуальную, групповую, коллективную) работу учащихся, что позволяет формировать навыки коллективной работы, работы в группах разного уровня, развивать коммуникативные способности.</w:t>
      </w:r>
    </w:p>
    <w:p w:rsidR="006761F9" w:rsidRPr="006761F9" w:rsidRDefault="006761F9" w:rsidP="006761F9">
      <w:pPr>
        <w:spacing w:after="0" w:line="240" w:lineRule="auto"/>
        <w:ind w:left="2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61F9" w:rsidRPr="006761F9" w:rsidRDefault="006761F9" w:rsidP="006761F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учащиеся должны:</w:t>
      </w:r>
    </w:p>
    <w:p w:rsidR="006761F9" w:rsidRPr="006761F9" w:rsidRDefault="006761F9" w:rsidP="006761F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уметь решать логарифмические уравнения различных типов, используя изученные алгоритмы;</w:t>
      </w:r>
    </w:p>
    <w:p w:rsidR="006761F9" w:rsidRPr="006761F9" w:rsidRDefault="006761F9" w:rsidP="006761F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уметь подбирать наиболее эффективные и рациональные способы решения уравнений углубленного уровня.</w:t>
      </w:r>
    </w:p>
    <w:p w:rsidR="006761F9" w:rsidRPr="006761F9" w:rsidRDefault="006761F9" w:rsidP="006761F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61F9" w:rsidRPr="006761F9" w:rsidRDefault="006761F9" w:rsidP="006761F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итоговой аттестации – двухчасовая контрольная работа.</w:t>
      </w:r>
    </w:p>
    <w:p w:rsidR="006761F9" w:rsidRPr="006761F9" w:rsidRDefault="006761F9" w:rsidP="006761F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61F9" w:rsidRPr="006761F9" w:rsidRDefault="006761F9" w:rsidP="006761F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данного элективного курса учащиеся станут более компетентными при решении логарифмических уравнений. Они научаться анализировать, классифицировать и выстраивать алгоритм своих действий, аргументировать полученные результаты и отстаивать свою точку зрения.                          Продолжительность курса 32 часа.</w:t>
      </w:r>
    </w:p>
    <w:p w:rsidR="006761F9" w:rsidRPr="006761F9" w:rsidRDefault="006761F9" w:rsidP="006761F9">
      <w:pPr>
        <w:spacing w:after="0" w:line="240" w:lineRule="auto"/>
        <w:ind w:left="2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61F9" w:rsidRPr="006761F9" w:rsidRDefault="006761F9" w:rsidP="00676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Содержание программы</w:t>
      </w:r>
    </w:p>
    <w:p w:rsidR="006761F9" w:rsidRPr="006761F9" w:rsidRDefault="006761F9" w:rsidP="00676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761F9" w:rsidRPr="006761F9" w:rsidRDefault="006761F9" w:rsidP="0067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1. 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Подготовительный этап: постановка цели, мотивация изучения курса, проверка владения базовыми навыками.</w:t>
      </w:r>
    </w:p>
    <w:p w:rsidR="006761F9" w:rsidRPr="006761F9" w:rsidRDefault="006761F9" w:rsidP="0067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6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Методы обучения: 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 выполнение контрольной работы.</w:t>
      </w:r>
    </w:p>
    <w:p w:rsidR="006761F9" w:rsidRPr="006761F9" w:rsidRDefault="006761F9" w:rsidP="0067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676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контроля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проверка контрольной работы.</w:t>
      </w:r>
    </w:p>
    <w:p w:rsidR="006761F9" w:rsidRPr="006761F9" w:rsidRDefault="006761F9" w:rsidP="0067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2,3   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определения логарифмического уравнения, понятия уравнения-следствия, теоремы о равенстве логарифмов с одинаковыми основаниями.</w:t>
      </w: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61F9" w:rsidRPr="006761F9" w:rsidRDefault="006761F9" w:rsidP="0067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6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Методы обучения: 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  <w:r w:rsidRPr="00676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 тренировочных упражнений.</w:t>
      </w:r>
    </w:p>
    <w:p w:rsidR="006761F9" w:rsidRPr="006761F9" w:rsidRDefault="006761F9" w:rsidP="0067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676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контроля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проверка самостоятельно решённых уравнений.</w:t>
      </w:r>
    </w:p>
    <w:p w:rsidR="006761F9" w:rsidRPr="006761F9" w:rsidRDefault="006761F9" w:rsidP="0067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1. </w:t>
      </w:r>
      <w:r w:rsidRPr="00676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Решение логарифмических уравнений по определению, метод потенцирования. </w:t>
      </w:r>
    </w:p>
    <w:p w:rsidR="006761F9" w:rsidRPr="006761F9" w:rsidRDefault="006761F9" w:rsidP="0067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4,5,6,7 . 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логарифма. Рассмотрение различных типов логарифмических уравнений, решаемых по определению. Метод потенцирования. Свойства логарифма, преобразование логарифмических уравнений с помощью свойств.</w:t>
      </w:r>
    </w:p>
    <w:p w:rsidR="006761F9" w:rsidRPr="006761F9" w:rsidRDefault="006761F9" w:rsidP="0067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6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Методы обучения: 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лекция, объяснение, выполнение тренировочных упражнений.</w:t>
      </w:r>
    </w:p>
    <w:p w:rsidR="006761F9" w:rsidRPr="006761F9" w:rsidRDefault="006761F9" w:rsidP="006761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676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контроля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проверка самостоятельно решённых уравнений.</w:t>
      </w:r>
    </w:p>
    <w:p w:rsidR="006761F9" w:rsidRPr="006761F9" w:rsidRDefault="006761F9" w:rsidP="006761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2. 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логарифмирования обеих частей уравнения, введения новой переменной. Приведение к одному основанию.</w:t>
      </w:r>
    </w:p>
    <w:p w:rsidR="006761F9" w:rsidRPr="006761F9" w:rsidRDefault="006761F9" w:rsidP="0067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8,9,10,11. 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Рассмотреть методы решения логарифмических уравнений: логарифмирование, введение новой переменной, приём приведения к одному основанию.</w:t>
      </w:r>
    </w:p>
    <w:p w:rsidR="006761F9" w:rsidRPr="006761F9" w:rsidRDefault="006761F9" w:rsidP="006761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6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Методы обучения: 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лекция, объяснение, выполнение тренировочных упражнений.</w:t>
      </w:r>
    </w:p>
    <w:p w:rsidR="006761F9" w:rsidRPr="006761F9" w:rsidRDefault="006761F9" w:rsidP="006761F9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676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контроля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проверка самостоятельно решённых уравнений.</w:t>
      </w:r>
    </w:p>
    <w:p w:rsidR="006761F9" w:rsidRPr="006761F9" w:rsidRDefault="006761F9" w:rsidP="0067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3. Использование нескольких приёмов при решении логарифмических уравнений.</w:t>
      </w:r>
    </w:p>
    <w:p w:rsidR="006761F9" w:rsidRPr="006761F9" w:rsidRDefault="006761F9" w:rsidP="0067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12,13,14,15.  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Рассмотреть решение уравнений с помощью комбинации нескольких методов. Способы составления алгоритма решения.</w:t>
      </w:r>
    </w:p>
    <w:p w:rsidR="006761F9" w:rsidRPr="006761F9" w:rsidRDefault="006761F9" w:rsidP="0067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6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Методы обучения: 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лекция, объяснение, выполнение тренировочных упражнений.</w:t>
      </w:r>
    </w:p>
    <w:p w:rsidR="006761F9" w:rsidRPr="006761F9" w:rsidRDefault="006761F9" w:rsidP="0067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676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контроля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проверка самостоятельно решённых уравнений.</w:t>
      </w:r>
    </w:p>
    <w:p w:rsidR="006761F9" w:rsidRPr="006761F9" w:rsidRDefault="006761F9" w:rsidP="0067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4.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Решение комбинированных уравнений.</w:t>
      </w:r>
    </w:p>
    <w:p w:rsidR="006761F9" w:rsidRPr="006761F9" w:rsidRDefault="006761F9" w:rsidP="0067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16,17,18,19. 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уравнений, содержащих комбинации различных объектов.</w:t>
      </w:r>
    </w:p>
    <w:p w:rsidR="006761F9" w:rsidRPr="006761F9" w:rsidRDefault="006761F9" w:rsidP="0067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6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Методы обучения: 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лекция, объяснение, выполнение тренировочных упражнений.</w:t>
      </w:r>
    </w:p>
    <w:p w:rsidR="006761F9" w:rsidRPr="006761F9" w:rsidRDefault="006761F9" w:rsidP="0067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676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контроля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проверка самостоятельно решённых уравнений.</w:t>
      </w:r>
    </w:p>
    <w:p w:rsidR="006761F9" w:rsidRPr="006761F9" w:rsidRDefault="006761F9" w:rsidP="0067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Тема 5.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Решение логарифмических уравнений, содержащих переменную под знаком модуля.</w:t>
      </w:r>
    </w:p>
    <w:p w:rsidR="006761F9" w:rsidRPr="006761F9" w:rsidRDefault="006761F9" w:rsidP="0067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20,21,22,23. 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решения логарифмических уравнений, содержащих переменную под знаком модуля.</w:t>
      </w:r>
    </w:p>
    <w:p w:rsidR="006761F9" w:rsidRPr="006761F9" w:rsidRDefault="006761F9" w:rsidP="0067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6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Методы обучения: 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лекция, объяснение, выполнение тренировочных упражнений.</w:t>
      </w:r>
    </w:p>
    <w:p w:rsidR="006761F9" w:rsidRPr="006761F9" w:rsidRDefault="006761F9" w:rsidP="0067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676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контроля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проверка самостоятельно решённых уравнений.</w:t>
      </w:r>
    </w:p>
    <w:p w:rsidR="006761F9" w:rsidRPr="006761F9" w:rsidRDefault="006761F9" w:rsidP="0067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8.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Решение уравнений с параметром.</w:t>
      </w:r>
    </w:p>
    <w:p w:rsidR="006761F9" w:rsidRPr="006761F9" w:rsidRDefault="006761F9" w:rsidP="0067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24, 25,26,27,28 . 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уравнений содержащих параметр.</w:t>
      </w:r>
    </w:p>
    <w:p w:rsidR="006761F9" w:rsidRPr="006761F9" w:rsidRDefault="006761F9" w:rsidP="0067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6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Методы обучения: 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лекция, объяснение, выполнение тренировочных упражнений.</w:t>
      </w:r>
    </w:p>
    <w:p w:rsidR="006761F9" w:rsidRPr="006761F9" w:rsidRDefault="006761F9" w:rsidP="0067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676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контроля</w:t>
      </w: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проверка самостоятельно решённых уравнений.</w:t>
      </w:r>
    </w:p>
    <w:p w:rsidR="006761F9" w:rsidRPr="006761F9" w:rsidRDefault="006761F9" w:rsidP="00676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6761F9" w:rsidRPr="006761F9" w:rsidRDefault="006761F9" w:rsidP="00676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6761F9" w:rsidRPr="006761F9" w:rsidRDefault="006761F9" w:rsidP="00676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6761F9" w:rsidRPr="006761F9" w:rsidRDefault="006761F9" w:rsidP="00676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76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6761F9" w:rsidRPr="006761F9" w:rsidRDefault="006761F9" w:rsidP="00676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761F9" w:rsidRPr="006761F9" w:rsidRDefault="006761F9" w:rsidP="006761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Белобрысова</w:t>
      </w:r>
      <w:proofErr w:type="spellEnd"/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Т.С. Математика в школе. / </w:t>
      </w:r>
      <w:proofErr w:type="spellStart"/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Т.С.Белобрысова</w:t>
      </w:r>
      <w:proofErr w:type="spellEnd"/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Алгебра и начала анализа, тематические зачёты. – 2007. - №6 – с. 21-24.  </w:t>
      </w:r>
    </w:p>
    <w:p w:rsidR="006761F9" w:rsidRPr="006761F9" w:rsidRDefault="006761F9" w:rsidP="006761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Белошистая</w:t>
      </w:r>
      <w:proofErr w:type="spellEnd"/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А.В. Математика: Тематическое планирование уроков подготовки к экзамену. / А.В. </w:t>
      </w:r>
      <w:proofErr w:type="spellStart"/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Белошистая</w:t>
      </w:r>
      <w:proofErr w:type="spellEnd"/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Москва: Экзамен, 2005. – 256 с.</w:t>
      </w:r>
    </w:p>
    <w:p w:rsidR="006761F9" w:rsidRPr="006761F9" w:rsidRDefault="006761F9" w:rsidP="006761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Днепров, Э.Д. Сборник нормативных документов. Математика. / Э.Д. Днепров, А.Г. Аркадьев. – Москва: Дрофа, 2004. – 128 с.</w:t>
      </w:r>
    </w:p>
    <w:p w:rsidR="006761F9" w:rsidRPr="006761F9" w:rsidRDefault="006761F9" w:rsidP="006761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Егерев, В.К. Сборник задач по математике </w:t>
      </w:r>
      <w:proofErr w:type="gramStart"/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поступающих в вузы. / В.К. Егерев, В.В Зайцев, Б.А. </w:t>
      </w:r>
      <w:proofErr w:type="spellStart"/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Кордемский</w:t>
      </w:r>
      <w:proofErr w:type="spellEnd"/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Т.Н. Маслова…- Москва: ОНИКС 21 век, 2000. – 608с.</w:t>
      </w:r>
    </w:p>
    <w:p w:rsidR="006761F9" w:rsidRPr="006761F9" w:rsidRDefault="006761F9" w:rsidP="006761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Кочагин</w:t>
      </w:r>
      <w:proofErr w:type="spellEnd"/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Интенсивная подготовка к ЕГЭ. Тематические тренировочные задания. / В.В. </w:t>
      </w:r>
      <w:proofErr w:type="spellStart"/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Кочагин</w:t>
      </w:r>
      <w:proofErr w:type="spellEnd"/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М.Н. </w:t>
      </w:r>
      <w:proofErr w:type="spellStart"/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Кочагина</w:t>
      </w:r>
      <w:proofErr w:type="spellEnd"/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Москва: </w:t>
      </w:r>
      <w:proofErr w:type="spellStart"/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2008. – 216 с.</w:t>
      </w:r>
    </w:p>
    <w:p w:rsidR="006761F9" w:rsidRPr="006761F9" w:rsidRDefault="006761F9" w:rsidP="006761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Литвиненко, В.Н. Практикум по элементарной математике. Алгебра. Тригонометрия. / В.Н. Литвиненко, </w:t>
      </w:r>
      <w:proofErr w:type="spellStart"/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А.Г.Мордкович</w:t>
      </w:r>
      <w:proofErr w:type="spellEnd"/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Москва: Просвещение,1991.-352 с.</w:t>
      </w:r>
    </w:p>
    <w:p w:rsidR="006761F9" w:rsidRPr="006761F9" w:rsidRDefault="006761F9" w:rsidP="006761F9">
      <w:pPr>
        <w:spacing w:after="0" w:line="240" w:lineRule="auto"/>
        <w:ind w:left="2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61F9" w:rsidRPr="006761F9" w:rsidRDefault="006761F9" w:rsidP="006761F9">
      <w:pPr>
        <w:spacing w:after="0" w:line="240" w:lineRule="auto"/>
        <w:ind w:left="2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1F9" w:rsidRPr="006761F9" w:rsidRDefault="006761F9" w:rsidP="006761F9">
      <w:pPr>
        <w:spacing w:after="0" w:line="240" w:lineRule="auto"/>
        <w:ind w:left="2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1F9" w:rsidRPr="006761F9" w:rsidRDefault="006761F9" w:rsidP="006761F9">
      <w:pPr>
        <w:spacing w:after="0" w:line="240" w:lineRule="auto"/>
        <w:ind w:left="2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1F9" w:rsidRPr="006761F9" w:rsidRDefault="006761F9" w:rsidP="00676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761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Учебно-тематический план</w:t>
      </w:r>
    </w:p>
    <w:p w:rsidR="006761F9" w:rsidRPr="006761F9" w:rsidRDefault="006761F9" w:rsidP="006761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7"/>
        <w:gridCol w:w="3264"/>
        <w:gridCol w:w="1549"/>
        <w:gridCol w:w="2079"/>
        <w:gridCol w:w="1043"/>
        <w:gridCol w:w="1108"/>
      </w:tblGrid>
      <w:tr w:rsidR="006761F9" w:rsidRPr="006761F9" w:rsidTr="007243AB"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6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76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 курса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занятия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676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</w:t>
            </w:r>
            <w:proofErr w:type="spellEnd"/>
            <w:r w:rsidRPr="00676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761F9" w:rsidRPr="006761F9" w:rsidTr="007243AB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тестирование.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1F9" w:rsidRPr="006761F9" w:rsidTr="007243AB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базовых знаний.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практикум.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1F9" w:rsidRPr="006761F9" w:rsidTr="007243AB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логарифмических уравнений по определению.</w:t>
            </w: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логарифмических уравнений по определению, метод потенцирования.</w:t>
            </w: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tabs>
                <w:tab w:val="center" w:pos="459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логарифмических  выражений.</w:t>
            </w:r>
          </w:p>
          <w:p w:rsidR="006761F9" w:rsidRPr="006761F9" w:rsidRDefault="006761F9" w:rsidP="006761F9">
            <w:pPr>
              <w:tabs>
                <w:tab w:val="center" w:pos="459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логарифмических уравнений по определению.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Семинар, практикум.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01.02</w:t>
            </w: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06.02</w:t>
            </w: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08.02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1F9" w:rsidRPr="006761F9" w:rsidTr="007243AB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логарифмирования.</w:t>
            </w: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логарифмирования. Введение новой переменной.</w:t>
            </w: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логарифмирования.</w:t>
            </w: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к одному основанию.</w:t>
            </w: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логарифмирования введение новой переменной, приведение к одному основанию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Практикум, промежуточный контроль знаний.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1F9" w:rsidRPr="006761F9" w:rsidTr="007243AB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различных приёмов при решении логарифмических уравнений.</w:t>
            </w: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различных приёмов при решении логарифмических уравнений.</w:t>
            </w: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различных приёмов при решении логарифмических уравнений.</w:t>
            </w: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различных приёмов при решении логарифмических уравнений.</w:t>
            </w: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Семинар, практикум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1F9" w:rsidRPr="006761F9" w:rsidTr="007243AB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комбинированных уравнений.</w:t>
            </w: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комбинированных уравнений.</w:t>
            </w: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1F9" w:rsidRPr="006761F9" w:rsidTr="007243AB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логарифмических уравнений, содержащих переменную под знаком модуля.</w:t>
            </w: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логарифмических уравнений, содержащих переменную под знаком модуля.</w:t>
            </w: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Семинар, практикум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1F9" w:rsidRPr="006761F9" w:rsidTr="007243AB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с параметром.</w:t>
            </w: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уравнений с параметром.</w:t>
            </w: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с параметром.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Семинар, практикум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1F9" w:rsidRPr="006761F9" w:rsidTr="007243AB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tabs>
                <w:tab w:val="center" w:pos="459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 логарифмических неравенств.</w:t>
            </w:r>
          </w:p>
          <w:p w:rsidR="006761F9" w:rsidRPr="006761F9" w:rsidRDefault="006761F9" w:rsidP="006761F9">
            <w:pPr>
              <w:tabs>
                <w:tab w:val="center" w:pos="459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tabs>
                <w:tab w:val="center" w:pos="459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 логарифмических неравенств.</w:t>
            </w:r>
          </w:p>
          <w:p w:rsidR="006761F9" w:rsidRPr="006761F9" w:rsidRDefault="006761F9" w:rsidP="006761F9">
            <w:pPr>
              <w:tabs>
                <w:tab w:val="center" w:pos="459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tabs>
                <w:tab w:val="center" w:pos="459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 логарифмических неравенств.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Семинар, практикум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1F9" w:rsidRPr="006761F9" w:rsidTr="007243AB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tabs>
                <w:tab w:val="center" w:pos="459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логарифмических уравнений (задания С3)</w:t>
            </w:r>
          </w:p>
          <w:p w:rsidR="006761F9" w:rsidRPr="006761F9" w:rsidRDefault="006761F9" w:rsidP="006761F9">
            <w:pPr>
              <w:tabs>
                <w:tab w:val="center" w:pos="459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tabs>
                <w:tab w:val="center" w:pos="459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логарифмических уравнений (задания С3)</w:t>
            </w:r>
          </w:p>
          <w:p w:rsidR="006761F9" w:rsidRPr="006761F9" w:rsidRDefault="006761F9" w:rsidP="006761F9">
            <w:pPr>
              <w:tabs>
                <w:tab w:val="center" w:pos="459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tabs>
                <w:tab w:val="center" w:pos="459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логарифмических уравнений (задания С3)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26.04</w:t>
            </w: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1F9" w:rsidRPr="006761F9" w:rsidTr="007243AB"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знаний.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1F9" w:rsidRPr="006761F9" w:rsidTr="007243AB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1F9" w:rsidRPr="006761F9" w:rsidRDefault="006761F9" w:rsidP="006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61F9" w:rsidRDefault="006761F9" w:rsidP="006761F9">
      <w:pPr>
        <w:spacing w:line="240" w:lineRule="auto"/>
      </w:pPr>
    </w:p>
    <w:sectPr w:rsidR="006761F9" w:rsidSect="006761F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B692B"/>
    <w:multiLevelType w:val="multilevel"/>
    <w:tmpl w:val="AC4C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E1"/>
    <w:rsid w:val="00197EAC"/>
    <w:rsid w:val="00442A0A"/>
    <w:rsid w:val="006761F9"/>
    <w:rsid w:val="0074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1439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2014-03-11T17:34:00Z</dcterms:created>
  <dcterms:modified xsi:type="dcterms:W3CDTF">2014-03-11T17:40:00Z</dcterms:modified>
</cp:coreProperties>
</file>