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2470" w:rsidP="005324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2470">
        <w:rPr>
          <w:rFonts w:ascii="Times New Roman" w:hAnsi="Times New Roman" w:cs="Times New Roman"/>
          <w:b/>
          <w:sz w:val="40"/>
          <w:szCs w:val="40"/>
        </w:rPr>
        <w:t>Тест по теме «Системы квадратных неравенств. Алгебра 9 класс»</w:t>
      </w:r>
    </w:p>
    <w:p w:rsidR="00532470" w:rsidRDefault="00532470" w:rsidP="00532470">
      <w:pPr>
        <w:rPr>
          <w:rFonts w:ascii="Times New Roman" w:hAnsi="Times New Roman" w:cs="Times New Roman"/>
          <w:sz w:val="40"/>
          <w:szCs w:val="40"/>
        </w:rPr>
      </w:pPr>
      <w:r w:rsidRPr="00532470">
        <w:rPr>
          <w:rFonts w:ascii="Times New Roman" w:hAnsi="Times New Roman" w:cs="Times New Roman"/>
          <w:sz w:val="40"/>
          <w:szCs w:val="40"/>
        </w:rPr>
        <w:t xml:space="preserve">Для каждого из числовых промежутков на рис.1,  </w:t>
      </w:r>
      <w:r w:rsidRPr="00532470">
        <w:rPr>
          <w:rFonts w:ascii="Times New Roman" w:hAnsi="Times New Roman" w:cs="Times New Roman"/>
          <w:b/>
          <w:sz w:val="40"/>
          <w:szCs w:val="40"/>
          <w:lang w:val="en-US"/>
        </w:rPr>
        <w:t>a</w:t>
      </w:r>
      <w:r w:rsidRPr="00532470">
        <w:rPr>
          <w:rFonts w:ascii="Times New Roman" w:hAnsi="Times New Roman" w:cs="Times New Roman"/>
          <w:b/>
          <w:sz w:val="40"/>
          <w:szCs w:val="40"/>
        </w:rPr>
        <w:t>-</w:t>
      </w:r>
      <w:r w:rsidRPr="00532470">
        <w:rPr>
          <w:rFonts w:ascii="Times New Roman" w:hAnsi="Times New Roman" w:cs="Times New Roman"/>
          <w:b/>
          <w:sz w:val="40"/>
          <w:szCs w:val="40"/>
          <w:lang w:val="en-US"/>
        </w:rPr>
        <w:t>k</w:t>
      </w:r>
      <w:r w:rsidRPr="00532470">
        <w:rPr>
          <w:rFonts w:ascii="Times New Roman" w:hAnsi="Times New Roman" w:cs="Times New Roman"/>
          <w:sz w:val="40"/>
          <w:szCs w:val="40"/>
        </w:rPr>
        <w:t xml:space="preserve"> подберите в </w:t>
      </w:r>
      <w:r w:rsidRPr="00532470">
        <w:rPr>
          <w:rFonts w:ascii="Times New Roman" w:hAnsi="Times New Roman" w:cs="Times New Roman"/>
          <w:b/>
          <w:sz w:val="40"/>
          <w:szCs w:val="40"/>
        </w:rPr>
        <w:t>таблице 1</w:t>
      </w:r>
      <w:r w:rsidRPr="00532470">
        <w:rPr>
          <w:rFonts w:ascii="Times New Roman" w:hAnsi="Times New Roman" w:cs="Times New Roman"/>
          <w:sz w:val="40"/>
          <w:szCs w:val="40"/>
        </w:rPr>
        <w:t xml:space="preserve"> соответствующую аналитическую запись, затем выберите систему неравенств, для которой  эта запись служит решением. Полученные данные занесите в лист результатов.</w:t>
      </w:r>
    </w:p>
    <w:p w:rsidR="00532470" w:rsidRPr="00532470" w:rsidRDefault="00532470" w:rsidP="00532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470">
        <w:rPr>
          <w:rFonts w:ascii="Times New Roman" w:hAnsi="Times New Roman" w:cs="Times New Roman"/>
          <w:sz w:val="28"/>
          <w:szCs w:val="28"/>
        </w:rPr>
        <w:t>Лист результатов.</w:t>
      </w:r>
    </w:p>
    <w:p w:rsidR="00532470" w:rsidRPr="00532470" w:rsidRDefault="00532470" w:rsidP="00A13E66">
      <w:pPr>
        <w:rPr>
          <w:rFonts w:ascii="Times New Roman" w:hAnsi="Times New Roman" w:cs="Times New Roman"/>
          <w:sz w:val="28"/>
          <w:szCs w:val="28"/>
        </w:rPr>
      </w:pPr>
      <w:r w:rsidRPr="00532470">
        <w:rPr>
          <w:rFonts w:ascii="Times New Roman" w:hAnsi="Times New Roman" w:cs="Times New Roman"/>
          <w:sz w:val="28"/>
          <w:szCs w:val="28"/>
        </w:rPr>
        <w:t>Обязательная часть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235"/>
        <w:gridCol w:w="838"/>
        <w:gridCol w:w="863"/>
        <w:gridCol w:w="850"/>
        <w:gridCol w:w="851"/>
        <w:gridCol w:w="992"/>
        <w:gridCol w:w="850"/>
      </w:tblGrid>
      <w:tr w:rsidR="00A13E66" w:rsidTr="00532470">
        <w:tc>
          <w:tcPr>
            <w:tcW w:w="2235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470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</w:p>
        </w:tc>
        <w:tc>
          <w:tcPr>
            <w:tcW w:w="838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3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1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2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850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A13E66" w:rsidTr="00532470">
        <w:tc>
          <w:tcPr>
            <w:tcW w:w="2235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запись решения</w:t>
            </w:r>
          </w:p>
        </w:tc>
        <w:tc>
          <w:tcPr>
            <w:tcW w:w="838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E66" w:rsidTr="00532470">
        <w:trPr>
          <w:trHeight w:val="463"/>
        </w:trPr>
        <w:tc>
          <w:tcPr>
            <w:tcW w:w="2235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838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32470" w:rsidRPr="00532470" w:rsidRDefault="00532470" w:rsidP="0053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470" w:rsidRDefault="00532470" w:rsidP="00A13E66">
      <w:pPr>
        <w:rPr>
          <w:rFonts w:ascii="Times New Roman" w:hAnsi="Times New Roman" w:cs="Times New Roman"/>
          <w:sz w:val="28"/>
          <w:szCs w:val="28"/>
        </w:rPr>
      </w:pPr>
      <w:r w:rsidRPr="00532470">
        <w:rPr>
          <w:rFonts w:ascii="Times New Roman" w:hAnsi="Times New Roman" w:cs="Times New Roman"/>
          <w:sz w:val="28"/>
          <w:szCs w:val="28"/>
        </w:rPr>
        <w:t>Необязательная часть</w:t>
      </w:r>
    </w:p>
    <w:tbl>
      <w:tblPr>
        <w:tblStyle w:val="a3"/>
        <w:tblW w:w="0" w:type="auto"/>
        <w:tblLook w:val="04A0"/>
      </w:tblPr>
      <w:tblGrid>
        <w:gridCol w:w="1914"/>
        <w:gridCol w:w="1047"/>
        <w:gridCol w:w="975"/>
        <w:gridCol w:w="850"/>
        <w:gridCol w:w="851"/>
      </w:tblGrid>
      <w:tr w:rsidR="00532470" w:rsidRPr="00532470" w:rsidTr="00A13E66">
        <w:tc>
          <w:tcPr>
            <w:tcW w:w="1914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470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</w:p>
        </w:tc>
        <w:tc>
          <w:tcPr>
            <w:tcW w:w="1047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75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850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51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532470" w:rsidRPr="00532470" w:rsidTr="00A13E66">
        <w:tc>
          <w:tcPr>
            <w:tcW w:w="1914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запись решения</w:t>
            </w:r>
          </w:p>
        </w:tc>
        <w:tc>
          <w:tcPr>
            <w:tcW w:w="1047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470" w:rsidRPr="00532470" w:rsidTr="00A13E66">
        <w:trPr>
          <w:trHeight w:val="536"/>
        </w:trPr>
        <w:tc>
          <w:tcPr>
            <w:tcW w:w="1914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1047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2470" w:rsidRPr="00532470" w:rsidRDefault="00532470" w:rsidP="00A13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470" w:rsidRDefault="00532470" w:rsidP="005324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E66" w:rsidRDefault="00A13E66" w:rsidP="005324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E66" w:rsidRDefault="00A13E66" w:rsidP="005324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E66" w:rsidRPr="00532470" w:rsidRDefault="00A13E66" w:rsidP="00A13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63050" cy="6200375"/>
            <wp:effectExtent l="19050" t="0" r="0" b="0"/>
            <wp:docPr id="2" name="Рисунок 2" descr="C:\Users\Пользователь\Desktop\Отсканировано 16.03.2014 17-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сканировано 16.03.2014 17-2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2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E66" w:rsidRPr="00532470" w:rsidSect="00A13E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2470"/>
    <w:rsid w:val="00532470"/>
    <w:rsid w:val="00A13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4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2014-03-16T14:30:00Z</dcterms:created>
  <dcterms:modified xsi:type="dcterms:W3CDTF">2014-03-16T14:43:00Z</dcterms:modified>
</cp:coreProperties>
</file>