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60" w:rsidRPr="00704460" w:rsidRDefault="00704460" w:rsidP="00704460">
      <w:pPr>
        <w:shd w:val="clear" w:color="auto" w:fill="014286"/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FFCC00"/>
          <w:sz w:val="36"/>
          <w:szCs w:val="20"/>
          <w:lang w:eastAsia="ru-RU"/>
        </w:rPr>
      </w:pPr>
      <w:r w:rsidRPr="00704460">
        <w:rPr>
          <w:rFonts w:ascii="Times New Roman" w:eastAsia="Times New Roman" w:hAnsi="Times New Roman" w:cs="Times New Roman"/>
          <w:b/>
          <w:bCs/>
          <w:color w:val="FFFFFF"/>
          <w:kern w:val="36"/>
          <w:sz w:val="40"/>
          <w:lang w:eastAsia="ru-RU"/>
        </w:rPr>
        <w:t>Памятка для  родителей</w:t>
      </w:r>
    </w:p>
    <w:p w:rsidR="00704460" w:rsidRPr="00704460" w:rsidRDefault="00704460" w:rsidP="00704460">
      <w:pPr>
        <w:jc w:val="center"/>
        <w:rPr>
          <w:rFonts w:ascii="Times New Roman" w:hAnsi="Times New Roman" w:cs="Times New Roman"/>
          <w:b/>
          <w:i/>
          <w:caps/>
          <w:shadow/>
          <w:color w:val="0000FF"/>
          <w:szCs w:val="40"/>
          <w:u w:val="wavyHeavy"/>
        </w:rPr>
      </w:pPr>
      <w:r w:rsidRPr="00704460">
        <w:rPr>
          <w:rFonts w:ascii="Times New Roman" w:hAnsi="Times New Roman" w:cs="Times New Roman"/>
          <w:b/>
          <w:i/>
          <w:caps/>
          <w:shadow/>
          <w:color w:val="0000FF"/>
          <w:szCs w:val="40"/>
          <w:u w:val="wavyHeavy"/>
        </w:rPr>
        <w:t>ПСИХОЛОГИЧЕСКАЯ  СТРАНИЧКА ДЛЯ родителей</w:t>
      </w:r>
    </w:p>
    <w:p w:rsidR="00704460" w:rsidRPr="00704460" w:rsidRDefault="00704460" w:rsidP="00704460">
      <w:pPr>
        <w:rPr>
          <w:rFonts w:ascii="Times New Roman" w:hAnsi="Times New Roman" w:cs="Times New Roman"/>
          <w:b/>
          <w:color w:val="FF0000"/>
          <w:sz w:val="14"/>
          <w:szCs w:val="28"/>
        </w:rPr>
      </w:pPr>
    </w:p>
    <w:p w:rsidR="00704460" w:rsidRPr="00704460" w:rsidRDefault="00704460" w:rsidP="00704460">
      <w:pPr>
        <w:jc w:val="center"/>
        <w:rPr>
          <w:rFonts w:ascii="Times New Roman" w:hAnsi="Times New Roman" w:cs="Times New Roman"/>
          <w:b/>
          <w:color w:val="FF0000"/>
          <w:sz w:val="36"/>
          <w:szCs w:val="60"/>
        </w:rPr>
      </w:pPr>
      <w:r w:rsidRPr="00704460">
        <w:rPr>
          <w:rFonts w:ascii="Times New Roman" w:hAnsi="Times New Roman" w:cs="Times New Roman"/>
          <w:b/>
          <w:color w:val="FF0000"/>
          <w:sz w:val="36"/>
          <w:szCs w:val="60"/>
        </w:rPr>
        <w:t>ДЕСЯТЬ ЗАПОВЕДЕЙ</w:t>
      </w:r>
      <w:r>
        <w:rPr>
          <w:rFonts w:ascii="Times New Roman" w:hAnsi="Times New Roman" w:cs="Times New Roman"/>
          <w:b/>
          <w:color w:val="FF0000"/>
          <w:sz w:val="36"/>
          <w:szCs w:val="60"/>
        </w:rPr>
        <w:t xml:space="preserve"> </w:t>
      </w:r>
      <w:r w:rsidRPr="00704460">
        <w:rPr>
          <w:rFonts w:ascii="Times New Roman" w:hAnsi="Times New Roman" w:cs="Times New Roman"/>
          <w:b/>
          <w:color w:val="FF0000"/>
          <w:sz w:val="36"/>
          <w:szCs w:val="60"/>
        </w:rPr>
        <w:t>ДЛЯ РОДИТЕЛЕЙ</w:t>
      </w:r>
    </w:p>
    <w:p w:rsidR="00704460" w:rsidRPr="00704460" w:rsidRDefault="00704460" w:rsidP="00704460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8000"/>
          <w:sz w:val="24"/>
          <w:szCs w:val="28"/>
          <w:lang w:val="en-US"/>
        </w:rPr>
      </w:pP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Не ждите, что Ваш ребенок будет таким, как Вы или таким, как Вы хотите. Помните, что ребенок не обязан оправдывать Ваши ожидания. Помогите ему стать не Вами, а собой.</w:t>
      </w:r>
    </w:p>
    <w:p w:rsidR="00704460" w:rsidRPr="00704460" w:rsidRDefault="00704460" w:rsidP="00704460">
      <w:pPr>
        <w:tabs>
          <w:tab w:val="left" w:pos="9720"/>
        </w:tabs>
        <w:jc w:val="both"/>
        <w:rPr>
          <w:rFonts w:ascii="Times New Roman" w:hAnsi="Times New Roman" w:cs="Times New Roman"/>
          <w:b/>
          <w:sz w:val="20"/>
        </w:rPr>
      </w:pP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 xml:space="preserve">Не требуйте от ребенка платы за все, что Вы для него сделали. </w:t>
      </w:r>
    </w:p>
    <w:p w:rsidR="00704460" w:rsidRPr="00704460" w:rsidRDefault="00704460" w:rsidP="00704460">
      <w:pPr>
        <w:tabs>
          <w:tab w:val="left" w:pos="9720"/>
        </w:tabs>
        <w:jc w:val="both"/>
        <w:rPr>
          <w:rFonts w:ascii="Times New Roman" w:hAnsi="Times New Roman" w:cs="Times New Roman"/>
          <w:b/>
          <w:sz w:val="20"/>
        </w:rPr>
      </w:pP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 xml:space="preserve">Не вымещайте на ребенке Ваши обиды, чтобы в старости не есть горький хлеб. Ибо, что посеешь, то и взойдет. </w:t>
      </w:r>
    </w:p>
    <w:p w:rsidR="00704460" w:rsidRPr="00704460" w:rsidRDefault="00704460" w:rsidP="00704460">
      <w:pPr>
        <w:tabs>
          <w:tab w:val="left" w:pos="9720"/>
        </w:tabs>
        <w:jc w:val="both"/>
        <w:rPr>
          <w:rFonts w:ascii="Times New Roman" w:hAnsi="Times New Roman" w:cs="Times New Roman"/>
          <w:b/>
          <w:sz w:val="20"/>
        </w:rPr>
      </w:pP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 xml:space="preserve">Не относитесь к проблемам ребенка свысока. Жизнь дана каждому по силам и, будьте уверены, ему она тяжела не меньше, чем Вам, а может быть и больше, поскольку у него нет опыта. </w:t>
      </w:r>
    </w:p>
    <w:p w:rsidR="00704460" w:rsidRPr="00704460" w:rsidRDefault="00704460" w:rsidP="00704460">
      <w:pPr>
        <w:tabs>
          <w:tab w:val="left" w:pos="9720"/>
        </w:tabs>
        <w:jc w:val="both"/>
        <w:rPr>
          <w:rFonts w:ascii="Times New Roman" w:hAnsi="Times New Roman" w:cs="Times New Roman"/>
          <w:b/>
          <w:sz w:val="20"/>
        </w:rPr>
      </w:pP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 xml:space="preserve">Не унижайте ребенка! </w:t>
      </w:r>
    </w:p>
    <w:p w:rsidR="00704460" w:rsidRPr="00704460" w:rsidRDefault="00704460" w:rsidP="00704460">
      <w:pPr>
        <w:tabs>
          <w:tab w:val="left" w:pos="9720"/>
        </w:tabs>
        <w:jc w:val="both"/>
        <w:rPr>
          <w:rFonts w:ascii="Times New Roman" w:hAnsi="Times New Roman" w:cs="Times New Roman"/>
          <w:b/>
          <w:sz w:val="20"/>
        </w:rPr>
      </w:pP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 xml:space="preserve">Не мучайте себя, если не можете сделать что-то для ребенка. Мучайтесь, если можете – но не делаете. Помните, для ребенка сделано недостаточно, если не сделано все. </w:t>
      </w:r>
    </w:p>
    <w:p w:rsidR="00704460" w:rsidRPr="00704460" w:rsidRDefault="00704460" w:rsidP="00704460">
      <w:pPr>
        <w:tabs>
          <w:tab w:val="left" w:pos="9720"/>
        </w:tabs>
        <w:jc w:val="both"/>
        <w:rPr>
          <w:rFonts w:ascii="Times New Roman" w:hAnsi="Times New Roman" w:cs="Times New Roman"/>
          <w:b/>
          <w:sz w:val="20"/>
        </w:rPr>
      </w:pP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 xml:space="preserve">Ребенок – это не тиран, который завладевает всей Вашей жизнью. Это та драгоценная чаша, которую Жизнь дала Вам на хранение и развитие в нем творческого огня. </w:t>
      </w:r>
    </w:p>
    <w:p w:rsidR="00704460" w:rsidRPr="00704460" w:rsidRDefault="00704460" w:rsidP="00704460">
      <w:pPr>
        <w:tabs>
          <w:tab w:val="left" w:pos="9720"/>
        </w:tabs>
        <w:jc w:val="both"/>
        <w:rPr>
          <w:rFonts w:ascii="Times New Roman" w:hAnsi="Times New Roman" w:cs="Times New Roman"/>
          <w:b/>
          <w:sz w:val="20"/>
        </w:rPr>
      </w:pP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 xml:space="preserve">Умейте любить чужого ребенка. Никогда не делай чужому то, что не хотели бы, чтобы делали Вашему. </w:t>
      </w:r>
    </w:p>
    <w:p w:rsidR="00704460" w:rsidRPr="00704460" w:rsidRDefault="00704460" w:rsidP="00704460">
      <w:pPr>
        <w:tabs>
          <w:tab w:val="left" w:pos="9720"/>
        </w:tabs>
        <w:jc w:val="both"/>
        <w:rPr>
          <w:rFonts w:ascii="Times New Roman" w:hAnsi="Times New Roman" w:cs="Times New Roman"/>
          <w:b/>
          <w:sz w:val="20"/>
        </w:rPr>
      </w:pP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Любите ребенка любым – неталантливым, неудачливым, взрослым. Общаясь с ним – радуйтесь, потому что ребенок – это праздник, который пока с Вами.</w:t>
      </w:r>
    </w:p>
    <w:p w:rsidR="00704460" w:rsidRPr="00704460" w:rsidRDefault="00704460" w:rsidP="00704460">
      <w:pPr>
        <w:tabs>
          <w:tab w:val="left" w:pos="9720"/>
        </w:tabs>
        <w:jc w:val="both"/>
        <w:rPr>
          <w:rFonts w:ascii="Times New Roman" w:hAnsi="Times New Roman" w:cs="Times New Roman"/>
          <w:b/>
          <w:sz w:val="20"/>
        </w:rPr>
      </w:pP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Признавайте в ребенке самостоятельную личность, имеющую свои чувства, взгляды, желания и стремления</w:t>
      </w:r>
      <w:r w:rsidRPr="00704460">
        <w:rPr>
          <w:rFonts w:ascii="Times New Roman" w:hAnsi="Times New Roman" w:cs="Times New Roman"/>
          <w:b/>
          <w:sz w:val="32"/>
          <w:szCs w:val="32"/>
        </w:rPr>
        <w:t>.</w:t>
      </w:r>
    </w:p>
    <w:p w:rsidR="00704460" w:rsidRPr="00704460" w:rsidRDefault="00704460" w:rsidP="00704460">
      <w:pPr>
        <w:tabs>
          <w:tab w:val="left" w:pos="9720"/>
        </w:tabs>
        <w:jc w:val="both"/>
        <w:rPr>
          <w:rFonts w:ascii="Times New Roman" w:hAnsi="Times New Roman" w:cs="Times New Roman"/>
          <w:b/>
          <w:sz w:val="14"/>
          <w:szCs w:val="32"/>
        </w:rPr>
      </w:pPr>
    </w:p>
    <w:p w:rsidR="00704460" w:rsidRPr="00704460" w:rsidRDefault="00704460" w:rsidP="00704460">
      <w:pPr>
        <w:pStyle w:val="a3"/>
        <w:spacing w:before="0" w:beforeAutospacing="0" w:after="0" w:afterAutospacing="0" w:line="240" w:lineRule="auto"/>
        <w:ind w:right="-82" w:firstLine="0"/>
        <w:rPr>
          <w:b/>
          <w:color w:val="FF0000"/>
          <w:sz w:val="36"/>
          <w:szCs w:val="60"/>
        </w:rPr>
      </w:pPr>
      <w:r w:rsidRPr="00704460">
        <w:rPr>
          <w:b/>
          <w:color w:val="FF0000"/>
          <w:sz w:val="36"/>
          <w:szCs w:val="60"/>
        </w:rPr>
        <w:lastRenderedPageBreak/>
        <w:t xml:space="preserve">ЧТО НУЖНО И ЧЕГО НЕЛЬЗЯ ДЕЛАТЬ </w:t>
      </w:r>
    </w:p>
    <w:p w:rsidR="00704460" w:rsidRPr="00704460" w:rsidRDefault="00704460" w:rsidP="00704460">
      <w:pPr>
        <w:pStyle w:val="a3"/>
        <w:spacing w:before="0" w:beforeAutospacing="0" w:after="0" w:afterAutospacing="0" w:line="240" w:lineRule="auto"/>
        <w:ind w:right="-82" w:firstLine="0"/>
        <w:jc w:val="center"/>
        <w:rPr>
          <w:b/>
          <w:bCs/>
          <w:color w:val="800080"/>
          <w:sz w:val="28"/>
          <w:szCs w:val="52"/>
        </w:rPr>
      </w:pPr>
      <w:r w:rsidRPr="00704460">
        <w:rPr>
          <w:b/>
          <w:color w:val="FF0000"/>
          <w:sz w:val="36"/>
          <w:szCs w:val="60"/>
        </w:rPr>
        <w:t xml:space="preserve">                          В ПРОЦЕССЕ ВОСПИТАНИЯ</w:t>
      </w:r>
    </w:p>
    <w:p w:rsidR="00704460" w:rsidRPr="00704460" w:rsidRDefault="00704460" w:rsidP="00704460">
      <w:pPr>
        <w:pStyle w:val="a3"/>
        <w:spacing w:before="0" w:beforeAutospacing="0" w:after="0" w:afterAutospacing="0" w:line="240" w:lineRule="auto"/>
        <w:ind w:left="612" w:right="792" w:firstLine="0"/>
        <w:jc w:val="center"/>
        <w:rPr>
          <w:sz w:val="16"/>
          <w:szCs w:val="16"/>
        </w:rPr>
      </w:pPr>
    </w:p>
    <w:p w:rsidR="00704460" w:rsidRPr="00704460" w:rsidRDefault="00704460" w:rsidP="00704460">
      <w:pPr>
        <w:pStyle w:val="a3"/>
        <w:spacing w:before="0" w:beforeAutospacing="0" w:after="0" w:afterAutospacing="0" w:line="240" w:lineRule="auto"/>
        <w:ind w:left="612" w:right="792" w:firstLine="0"/>
        <w:jc w:val="center"/>
        <w:rPr>
          <w:sz w:val="16"/>
          <w:szCs w:val="16"/>
        </w:rPr>
      </w:pPr>
    </w:p>
    <w:p w:rsidR="00704460" w:rsidRPr="00704460" w:rsidRDefault="00704460" w:rsidP="00704460">
      <w:pPr>
        <w:pStyle w:val="a3"/>
        <w:spacing w:before="0" w:beforeAutospacing="0" w:after="0" w:afterAutospacing="0" w:line="240" w:lineRule="auto"/>
        <w:ind w:left="792" w:right="792" w:firstLine="0"/>
        <w:jc w:val="both"/>
        <w:rPr>
          <w:b/>
          <w:bCs/>
          <w:color w:val="FF0000"/>
          <w:sz w:val="32"/>
          <w:szCs w:val="36"/>
        </w:rPr>
      </w:pPr>
      <w:r w:rsidRPr="00704460">
        <w:rPr>
          <w:b/>
          <w:bCs/>
          <w:color w:val="FF0000"/>
          <w:sz w:val="32"/>
          <w:szCs w:val="36"/>
        </w:rPr>
        <w:t>НУЖНО:</w:t>
      </w:r>
    </w:p>
    <w:p w:rsidR="00704460" w:rsidRPr="00704460" w:rsidRDefault="00704460" w:rsidP="00704460">
      <w:pPr>
        <w:pStyle w:val="a3"/>
        <w:spacing w:before="0" w:beforeAutospacing="0" w:after="0" w:afterAutospacing="0" w:line="240" w:lineRule="auto"/>
        <w:ind w:left="612" w:right="792" w:firstLine="0"/>
        <w:jc w:val="both"/>
        <w:rPr>
          <w:sz w:val="18"/>
          <w:szCs w:val="20"/>
        </w:rPr>
      </w:pP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Принимать ребенка, таким, каков он есть, чтобы при любых обстоятельствах он был уверен в неизменности вашей любви к нему.</w:t>
      </w: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Стремиться понять, о чем он думает, чего хочет, почему ведет себя так, а не иначе.</w:t>
      </w: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Внушать ребенку, что он все может, если только поверит в себя и будет работать.</w:t>
      </w: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Понимать, что в любых проступках ребенка следует винить, прежде всего, себя.</w:t>
      </w: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Не пытаться «лепить» ребенка, а жить с ним общей жизнью: видеть в нем личность, а не объект воспитания.</w:t>
      </w: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Чаще вспоминать, какими были вы в данном возрасте ребенка.</w:t>
      </w: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Помнить, что воспитывают не ваши слова, а ваш личностный пример.</w:t>
      </w:r>
    </w:p>
    <w:p w:rsidR="00704460" w:rsidRPr="00704460" w:rsidRDefault="00704460" w:rsidP="00704460">
      <w:pPr>
        <w:pStyle w:val="a3"/>
        <w:spacing w:before="0" w:beforeAutospacing="0" w:after="0" w:afterAutospacing="0" w:line="240" w:lineRule="auto"/>
        <w:ind w:right="792" w:firstLine="0"/>
        <w:jc w:val="both"/>
        <w:rPr>
          <w:b/>
          <w:bCs/>
          <w:color w:val="000080"/>
          <w:sz w:val="28"/>
          <w:szCs w:val="28"/>
        </w:rPr>
      </w:pPr>
    </w:p>
    <w:p w:rsidR="00704460" w:rsidRPr="00704460" w:rsidRDefault="00704460" w:rsidP="00704460">
      <w:pPr>
        <w:pStyle w:val="a3"/>
        <w:spacing w:before="0" w:beforeAutospacing="0" w:after="0" w:afterAutospacing="0" w:line="240" w:lineRule="auto"/>
        <w:ind w:left="792" w:right="792" w:firstLine="0"/>
        <w:jc w:val="both"/>
        <w:rPr>
          <w:b/>
          <w:bCs/>
          <w:color w:val="FF0000"/>
          <w:sz w:val="32"/>
          <w:szCs w:val="36"/>
        </w:rPr>
      </w:pPr>
      <w:r w:rsidRPr="00704460">
        <w:rPr>
          <w:b/>
          <w:bCs/>
          <w:color w:val="FF0000"/>
          <w:sz w:val="32"/>
          <w:szCs w:val="36"/>
        </w:rPr>
        <w:t>НЕЛЬЗЯ:</w:t>
      </w:r>
    </w:p>
    <w:p w:rsidR="00704460" w:rsidRPr="00704460" w:rsidRDefault="00704460" w:rsidP="00704460">
      <w:pPr>
        <w:pStyle w:val="a3"/>
        <w:spacing w:before="0" w:beforeAutospacing="0" w:after="0" w:afterAutospacing="0" w:line="240" w:lineRule="auto"/>
        <w:ind w:left="612" w:right="792" w:firstLine="0"/>
        <w:jc w:val="both"/>
        <w:rPr>
          <w:color w:val="800080"/>
          <w:sz w:val="18"/>
          <w:szCs w:val="20"/>
        </w:rPr>
      </w:pP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Рассчитывать на то, что ребенок будет самым лучшим и способным. Он не лучше и не хуже, он другой, особенный.</w:t>
      </w: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Относиться к ребенку как к сбербанку: родители выгодно вкладывают свою любовь и заботу, а потом получают ее обратно с процентами.</w:t>
      </w: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Ждать от ребенка благодарности за то, что вы его взяли в семью и заботились о нем, – он вас об этом не просил.</w:t>
      </w: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Использовать ребенка как средство для достижения пусть и самых благородных (но не своих) целей.</w:t>
      </w: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Рассчитывать на то, что ребенок унаследует ваши интересы и взгляды на жизнь.</w:t>
      </w: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Относиться к ребенку как к неполноценному человеку, которого родители могут по-своему лепить.</w:t>
      </w:r>
    </w:p>
    <w:p w:rsidR="00704460" w:rsidRPr="00704460" w:rsidRDefault="00704460" w:rsidP="00704460">
      <w:pPr>
        <w:numPr>
          <w:ilvl w:val="0"/>
          <w:numId w:val="3"/>
        </w:numPr>
        <w:tabs>
          <w:tab w:val="num" w:pos="540"/>
          <w:tab w:val="left" w:pos="1080"/>
          <w:tab w:val="left" w:pos="9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04460">
        <w:rPr>
          <w:rFonts w:ascii="Times New Roman" w:hAnsi="Times New Roman" w:cs="Times New Roman"/>
          <w:b/>
          <w:sz w:val="28"/>
          <w:szCs w:val="32"/>
        </w:rPr>
        <w:t>Перекладывать ответственность за воспитание на учителей, методические рекомендации, бабушек и дедушек.</w:t>
      </w:r>
    </w:p>
    <w:p w:rsidR="00413D2F" w:rsidRPr="00704460" w:rsidRDefault="00413D2F">
      <w:pPr>
        <w:rPr>
          <w:rFonts w:ascii="Times New Roman" w:hAnsi="Times New Roman" w:cs="Times New Roman"/>
          <w:sz w:val="20"/>
        </w:rPr>
      </w:pPr>
    </w:p>
    <w:sectPr w:rsidR="00413D2F" w:rsidRPr="00704460" w:rsidSect="0041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numPicBullet w:numPicBulletId="1">
    <w:pict>
      <v:shape id="_x0000_i1041" type="#_x0000_t75" style="width:3in;height:3in" o:bullet="t"/>
    </w:pict>
  </w:numPicBullet>
  <w:numPicBullet w:numPicBulletId="2">
    <w:pict>
      <v:shape id="_x0000_i1042" type="#_x0000_t75" style="width:3in;height:3in" o:bullet="t"/>
    </w:pict>
  </w:numPicBullet>
  <w:abstractNum w:abstractNumId="0">
    <w:nsid w:val="2D2F1DB7"/>
    <w:multiLevelType w:val="multilevel"/>
    <w:tmpl w:val="34CE2A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A0CC9"/>
    <w:multiLevelType w:val="hybridMultilevel"/>
    <w:tmpl w:val="98463148"/>
    <w:lvl w:ilvl="0" w:tplc="FBE2C01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CE06D89"/>
    <w:multiLevelType w:val="multilevel"/>
    <w:tmpl w:val="785C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04460"/>
    <w:rsid w:val="00413D2F"/>
    <w:rsid w:val="0070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4460"/>
    <w:pPr>
      <w:spacing w:before="100" w:beforeAutospacing="1" w:after="100" w:afterAutospacing="1" w:line="384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2014-12-06T18:49:00Z</dcterms:created>
  <dcterms:modified xsi:type="dcterms:W3CDTF">2014-12-06T18:54:00Z</dcterms:modified>
</cp:coreProperties>
</file>