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FC" w:rsidRPr="00E16C80" w:rsidRDefault="00764A79" w:rsidP="00E16C80">
      <w:pPr>
        <w:rPr>
          <w:b/>
          <w:bCs/>
          <w:iCs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="004D71FC" w:rsidRPr="00E16C80">
        <w:rPr>
          <w:b/>
          <w:bCs/>
          <w:iCs/>
          <w:sz w:val="36"/>
          <w:szCs w:val="36"/>
        </w:rPr>
        <w:t>Пояснительная записка</w:t>
      </w:r>
    </w:p>
    <w:p w:rsidR="004D71FC" w:rsidRDefault="004D71FC" w:rsidP="004D71FC">
      <w:pPr>
        <w:rPr>
          <w:sz w:val="26"/>
          <w:szCs w:val="26"/>
        </w:rPr>
      </w:pPr>
    </w:p>
    <w:p w:rsidR="004D71FC" w:rsidRPr="001C1E9B" w:rsidRDefault="004D71FC" w:rsidP="004D71FC">
      <w:pPr>
        <w:rPr>
          <w:bCs/>
          <w:iCs/>
          <w:sz w:val="28"/>
          <w:szCs w:val="28"/>
        </w:rPr>
      </w:pPr>
      <w:r>
        <w:rPr>
          <w:sz w:val="26"/>
          <w:szCs w:val="26"/>
        </w:rPr>
        <w:t xml:space="preserve">Курс «Кем быть?» </w:t>
      </w:r>
      <w:proofErr w:type="gramStart"/>
      <w:r>
        <w:rPr>
          <w:sz w:val="26"/>
          <w:szCs w:val="26"/>
        </w:rPr>
        <w:t>реализует  познавательное</w:t>
      </w:r>
      <w:proofErr w:type="gramEnd"/>
      <w:r>
        <w:rPr>
          <w:sz w:val="26"/>
          <w:szCs w:val="26"/>
        </w:rPr>
        <w:t xml:space="preserve">  направление во внеурочной деятельности в 1 классе в соответствии с федеральными государственными образовательными стандартами  начального  общего образования второго поколения.</w:t>
      </w:r>
    </w:p>
    <w:p w:rsidR="004D71FC" w:rsidRDefault="004D71FC" w:rsidP="004D71FC">
      <w:pPr>
        <w:rPr>
          <w:sz w:val="26"/>
          <w:szCs w:val="26"/>
        </w:rPr>
      </w:pPr>
      <w:r w:rsidRPr="00F70B14">
        <w:rPr>
          <w:sz w:val="28"/>
          <w:szCs w:val="28"/>
        </w:rPr>
        <w:t xml:space="preserve">  </w:t>
      </w:r>
      <w:r>
        <w:rPr>
          <w:sz w:val="26"/>
          <w:szCs w:val="26"/>
        </w:rPr>
        <w:t xml:space="preserve"> </w:t>
      </w:r>
    </w:p>
    <w:p w:rsidR="004D71FC" w:rsidRPr="001C1E9B" w:rsidRDefault="004D71FC" w:rsidP="004D71FC">
      <w:pPr>
        <w:rPr>
          <w:sz w:val="28"/>
          <w:szCs w:val="28"/>
        </w:rPr>
      </w:pPr>
      <w:r>
        <w:rPr>
          <w:sz w:val="26"/>
          <w:szCs w:val="26"/>
        </w:rPr>
        <w:t xml:space="preserve">         О множестве профессий </w:t>
      </w:r>
      <w:proofErr w:type="gramStart"/>
      <w:r>
        <w:rPr>
          <w:sz w:val="26"/>
          <w:szCs w:val="26"/>
        </w:rPr>
        <w:t>школьники  практически</w:t>
      </w:r>
      <w:proofErr w:type="gramEnd"/>
      <w:r>
        <w:rPr>
          <w:sz w:val="26"/>
          <w:szCs w:val="26"/>
        </w:rPr>
        <w:t xml:space="preserve"> не имеют информации, поэтому знакомство с миром профессий  начинается в начальной школе. </w:t>
      </w:r>
    </w:p>
    <w:p w:rsidR="004D71FC" w:rsidRDefault="004D71FC" w:rsidP="004D71FC">
      <w:pPr>
        <w:rPr>
          <w:sz w:val="26"/>
          <w:szCs w:val="26"/>
        </w:rPr>
      </w:pPr>
      <w:r>
        <w:rPr>
          <w:sz w:val="26"/>
          <w:szCs w:val="26"/>
        </w:rPr>
        <w:t xml:space="preserve">          Работа по профориентации в начальной школе очень специфична. Особенность заключается в том, что в 1-4 классах не ставится цели подвести детей к выбору определённой профессии. Главное – развитие внутренних психологических ресурсов личности ребёнка. В начальной школе, когда учебно-познавательная деятельность становится ведущей, т.е. определяющей развитие школьника, важно расширить его представление о различных профессиях. Некоторые элементы профессиональной деятельности ему ещё трудно понять, но в каждой профессии есть область, которую можно представить на основе наглядных </w:t>
      </w:r>
      <w:proofErr w:type="gramStart"/>
      <w:r>
        <w:rPr>
          <w:sz w:val="26"/>
          <w:szCs w:val="26"/>
        </w:rPr>
        <w:t>образов,  конкретных</w:t>
      </w:r>
      <w:proofErr w:type="gramEnd"/>
      <w:r>
        <w:rPr>
          <w:sz w:val="26"/>
          <w:szCs w:val="26"/>
        </w:rPr>
        <w:t xml:space="preserve"> ситуаций из жизни, историй, впечатлений работника. На этой стадии создаётся определённая наглядная основа, на которой базируется дальнейшее развитие профессионального самосознания. Именно поэтому очень важно создать максимально разнообразную палитру впечатлений о мире профессий, чтобы затем на основе этого материала ребёнок мог анализировать профессиональную сферу более осмысленно и чувствовать себя более уверенно. Для этого и необходимы занятия по профориентации в начальной школе.</w:t>
      </w:r>
    </w:p>
    <w:p w:rsidR="004D71FC" w:rsidRDefault="004D71FC" w:rsidP="004D71FC">
      <w:pPr>
        <w:rPr>
          <w:sz w:val="26"/>
          <w:szCs w:val="26"/>
        </w:rPr>
      </w:pPr>
      <w:r>
        <w:rPr>
          <w:sz w:val="26"/>
          <w:szCs w:val="26"/>
        </w:rPr>
        <w:t xml:space="preserve">      Экскурсии, беседы с элементами практической деятельности, сюжетно-ролевые </w:t>
      </w:r>
      <w:proofErr w:type="gramStart"/>
      <w:r>
        <w:rPr>
          <w:sz w:val="26"/>
          <w:szCs w:val="26"/>
        </w:rPr>
        <w:t>игры,  играют</w:t>
      </w:r>
      <w:proofErr w:type="gramEnd"/>
      <w:r>
        <w:rPr>
          <w:sz w:val="26"/>
          <w:szCs w:val="26"/>
        </w:rPr>
        <w:t xml:space="preserve"> важную роль в профессиональной ориентации младших школьников. Они способствуют расширению знаний о мире профессий, углубляют представления детей. Использование наглядности, игрового материала </w:t>
      </w:r>
      <w:proofErr w:type="gramStart"/>
      <w:r>
        <w:rPr>
          <w:sz w:val="26"/>
          <w:szCs w:val="26"/>
        </w:rPr>
        <w:t>( кроссворды</w:t>
      </w:r>
      <w:proofErr w:type="gramEnd"/>
      <w:r>
        <w:rPr>
          <w:sz w:val="26"/>
          <w:szCs w:val="26"/>
        </w:rPr>
        <w:t xml:space="preserve">, загадки, пословицы, викторины), элементов занимательности, состязательности (мастер-классы, шоу, конкурсы) поможет создать у младших школьников многообразие впечатлений. В игре совершенствуются движения и умственные операции. Таким образом, ребёнок познаёт и запоминает мир профессий. </w:t>
      </w:r>
    </w:p>
    <w:p w:rsidR="004D71FC" w:rsidRDefault="004D71FC" w:rsidP="004D71FC">
      <w:pPr>
        <w:rPr>
          <w:sz w:val="26"/>
          <w:szCs w:val="26"/>
        </w:rPr>
      </w:pPr>
    </w:p>
    <w:p w:rsidR="004D71FC" w:rsidRDefault="004D71FC" w:rsidP="004D71FC">
      <w:pPr>
        <w:rPr>
          <w:sz w:val="26"/>
          <w:szCs w:val="26"/>
        </w:rPr>
      </w:pPr>
    </w:p>
    <w:p w:rsidR="004D71FC" w:rsidRDefault="004D71FC" w:rsidP="004D71F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Объем программы:</w:t>
      </w:r>
    </w:p>
    <w:p w:rsidR="004D71FC" w:rsidRPr="00FB268B" w:rsidRDefault="004D71FC" w:rsidP="004D71FC">
      <w:pPr>
        <w:jc w:val="both"/>
        <w:rPr>
          <w:bCs/>
          <w:sz w:val="26"/>
          <w:szCs w:val="26"/>
        </w:rPr>
      </w:pPr>
      <w:r w:rsidRPr="00FB268B">
        <w:rPr>
          <w:bCs/>
          <w:sz w:val="26"/>
          <w:szCs w:val="26"/>
        </w:rPr>
        <w:t xml:space="preserve">Программа рассчитана </w:t>
      </w:r>
      <w:r>
        <w:rPr>
          <w:bCs/>
          <w:sz w:val="26"/>
          <w:szCs w:val="26"/>
        </w:rPr>
        <w:t xml:space="preserve">для учащихся 1 класса, </w:t>
      </w:r>
      <w:r w:rsidRPr="00FB268B">
        <w:rPr>
          <w:bCs/>
          <w:sz w:val="26"/>
          <w:szCs w:val="26"/>
        </w:rPr>
        <w:t>на 1 год обучения.</w:t>
      </w:r>
    </w:p>
    <w:p w:rsidR="004D71FC" w:rsidRDefault="004D71FC" w:rsidP="004D71FC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  реализацию</w:t>
      </w:r>
      <w:proofErr w:type="gramEnd"/>
      <w:r>
        <w:rPr>
          <w:sz w:val="26"/>
          <w:szCs w:val="26"/>
        </w:rPr>
        <w:t xml:space="preserve"> курса «Кем быть?»  </w:t>
      </w:r>
      <w:proofErr w:type="gramStart"/>
      <w:r>
        <w:rPr>
          <w:sz w:val="26"/>
          <w:szCs w:val="26"/>
        </w:rPr>
        <w:t>в  1</w:t>
      </w:r>
      <w:proofErr w:type="gramEnd"/>
      <w:r>
        <w:rPr>
          <w:sz w:val="26"/>
          <w:szCs w:val="26"/>
        </w:rPr>
        <w:t xml:space="preserve">  классе  отводится  33 ч  в год  ( 1  час в  неделю)</w:t>
      </w:r>
    </w:p>
    <w:p w:rsidR="004D71FC" w:rsidRDefault="004D71FC" w:rsidP="004D71FC">
      <w:pPr>
        <w:jc w:val="both"/>
      </w:pPr>
    </w:p>
    <w:p w:rsidR="004D71FC" w:rsidRDefault="004D71FC" w:rsidP="004D71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Цель курса: </w:t>
      </w:r>
      <w:r>
        <w:rPr>
          <w:sz w:val="26"/>
          <w:szCs w:val="26"/>
        </w:rPr>
        <w:t>развитие познавательных способностей учащихся на основе создания максимально разнообразных впечатлений о мире профессий.</w:t>
      </w:r>
    </w:p>
    <w:p w:rsidR="00E16C80" w:rsidRDefault="00E16C80" w:rsidP="004D71FC">
      <w:pPr>
        <w:jc w:val="both"/>
        <w:rPr>
          <w:sz w:val="26"/>
          <w:szCs w:val="26"/>
        </w:rPr>
      </w:pPr>
    </w:p>
    <w:p w:rsidR="00E16C80" w:rsidRDefault="00E16C80" w:rsidP="004D71FC">
      <w:pPr>
        <w:jc w:val="both"/>
        <w:rPr>
          <w:sz w:val="26"/>
          <w:szCs w:val="26"/>
        </w:rPr>
      </w:pPr>
    </w:p>
    <w:p w:rsidR="00E16C80" w:rsidRDefault="00E16C80" w:rsidP="004D71FC">
      <w:pPr>
        <w:jc w:val="both"/>
        <w:rPr>
          <w:sz w:val="26"/>
          <w:szCs w:val="26"/>
        </w:rPr>
      </w:pPr>
    </w:p>
    <w:p w:rsidR="00E16C80" w:rsidRDefault="00E16C80" w:rsidP="004D71FC">
      <w:pPr>
        <w:jc w:val="both"/>
        <w:rPr>
          <w:sz w:val="26"/>
          <w:szCs w:val="26"/>
        </w:rPr>
      </w:pPr>
    </w:p>
    <w:p w:rsidR="004D71FC" w:rsidRDefault="004D71FC" w:rsidP="004D71FC">
      <w:pPr>
        <w:pStyle w:val="a3"/>
        <w:spacing w:after="283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Задачи:</w:t>
      </w:r>
      <w:r>
        <w:rPr>
          <w:sz w:val="26"/>
          <w:szCs w:val="26"/>
        </w:rPr>
        <w:t xml:space="preserve"> </w:t>
      </w:r>
    </w:p>
    <w:p w:rsidR="004D71FC" w:rsidRDefault="004D71FC" w:rsidP="004D71FC">
      <w:pPr>
        <w:pStyle w:val="a3"/>
        <w:numPr>
          <w:ilvl w:val="0"/>
          <w:numId w:val="2"/>
        </w:numPr>
        <w:tabs>
          <w:tab w:val="left" w:pos="2121"/>
        </w:tabs>
        <w:ind w:left="709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познакомить обучающихся с разнообразием мира профессий, особенностями, назначением, важностью каждой из них; </w:t>
      </w:r>
    </w:p>
    <w:p w:rsidR="004D71FC" w:rsidRDefault="004D71FC" w:rsidP="004D71FC">
      <w:pPr>
        <w:pStyle w:val="a3"/>
        <w:numPr>
          <w:ilvl w:val="0"/>
          <w:numId w:val="2"/>
        </w:numPr>
        <w:tabs>
          <w:tab w:val="left" w:pos="2121"/>
        </w:tabs>
        <w:ind w:left="709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формировать конкретно-наглядные представления о существенных сторонах профессии; </w:t>
      </w:r>
    </w:p>
    <w:p w:rsidR="004D71FC" w:rsidRDefault="004D71FC" w:rsidP="004D71FC">
      <w:pPr>
        <w:pStyle w:val="a3"/>
        <w:numPr>
          <w:ilvl w:val="0"/>
          <w:numId w:val="2"/>
        </w:numPr>
        <w:tabs>
          <w:tab w:val="left" w:pos="2121"/>
        </w:tabs>
        <w:ind w:left="709" w:hanging="284"/>
        <w:jc w:val="both"/>
        <w:rPr>
          <w:sz w:val="26"/>
          <w:szCs w:val="26"/>
        </w:rPr>
      </w:pPr>
      <w:r>
        <w:rPr>
          <w:sz w:val="26"/>
          <w:szCs w:val="26"/>
        </w:rPr>
        <w:t>развивать интеллектуальные и творческие возможности детей;</w:t>
      </w:r>
    </w:p>
    <w:p w:rsidR="004D71FC" w:rsidRDefault="004D71FC" w:rsidP="004D71FC">
      <w:pPr>
        <w:pStyle w:val="a3"/>
        <w:numPr>
          <w:ilvl w:val="0"/>
          <w:numId w:val="2"/>
        </w:numPr>
        <w:tabs>
          <w:tab w:val="left" w:pos="2121"/>
        </w:tabs>
        <w:ind w:left="709" w:hanging="284"/>
        <w:jc w:val="both"/>
        <w:rPr>
          <w:sz w:val="26"/>
          <w:szCs w:val="26"/>
        </w:rPr>
      </w:pPr>
      <w:r>
        <w:rPr>
          <w:sz w:val="26"/>
          <w:szCs w:val="26"/>
        </w:rPr>
        <w:t>воспитывать уважение к людям труда;</w:t>
      </w:r>
    </w:p>
    <w:p w:rsidR="004D71FC" w:rsidRDefault="004D71FC" w:rsidP="004D71FC">
      <w:pPr>
        <w:pStyle w:val="a3"/>
        <w:numPr>
          <w:ilvl w:val="0"/>
          <w:numId w:val="2"/>
        </w:numPr>
        <w:tabs>
          <w:tab w:val="left" w:pos="2121"/>
        </w:tabs>
        <w:ind w:left="709" w:hanging="284"/>
        <w:jc w:val="both"/>
        <w:rPr>
          <w:sz w:val="26"/>
          <w:szCs w:val="26"/>
        </w:rPr>
      </w:pPr>
      <w:r>
        <w:rPr>
          <w:sz w:val="26"/>
          <w:szCs w:val="26"/>
        </w:rPr>
        <w:t>побуждать к осознанному профессиональному выбору в будущем;</w:t>
      </w:r>
    </w:p>
    <w:p w:rsidR="004D71FC" w:rsidRDefault="004D71FC" w:rsidP="004D71FC">
      <w:pPr>
        <w:pStyle w:val="a3"/>
        <w:numPr>
          <w:ilvl w:val="0"/>
          <w:numId w:val="2"/>
        </w:numPr>
        <w:tabs>
          <w:tab w:val="left" w:pos="2121"/>
        </w:tabs>
        <w:ind w:left="709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условия для формирования коммуникативных навыков, опыта публичных выступлений. </w:t>
      </w:r>
    </w:p>
    <w:p w:rsidR="00E16C80" w:rsidRDefault="00E16C80" w:rsidP="00E16C80">
      <w:pPr>
        <w:pStyle w:val="a3"/>
        <w:tabs>
          <w:tab w:val="left" w:pos="2121"/>
        </w:tabs>
        <w:ind w:left="709"/>
        <w:jc w:val="both"/>
        <w:rPr>
          <w:sz w:val="26"/>
          <w:szCs w:val="26"/>
        </w:rPr>
      </w:pPr>
    </w:p>
    <w:p w:rsidR="004D71FC" w:rsidRDefault="004D71FC" w:rsidP="004D71FC">
      <w:pPr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Содержание </w:t>
      </w:r>
      <w:r>
        <w:rPr>
          <w:sz w:val="26"/>
          <w:szCs w:val="26"/>
        </w:rPr>
        <w:t xml:space="preserve">  определяется возрастными особенностями младших школьников. </w:t>
      </w:r>
      <w:r>
        <w:rPr>
          <w:sz w:val="28"/>
          <w:szCs w:val="28"/>
        </w:rPr>
        <w:t xml:space="preserve"> </w:t>
      </w:r>
    </w:p>
    <w:p w:rsidR="004D71FC" w:rsidRDefault="004D71FC" w:rsidP="004D71F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Каждое </w:t>
      </w:r>
      <w:proofErr w:type="gramStart"/>
      <w:r>
        <w:rPr>
          <w:sz w:val="26"/>
          <w:szCs w:val="26"/>
        </w:rPr>
        <w:t>занятие  имеет</w:t>
      </w:r>
      <w:proofErr w:type="gramEnd"/>
      <w:r>
        <w:rPr>
          <w:sz w:val="26"/>
          <w:szCs w:val="26"/>
        </w:rPr>
        <w:t xml:space="preserve">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</w:t>
      </w:r>
    </w:p>
    <w:p w:rsidR="004D71FC" w:rsidRDefault="004D71FC" w:rsidP="004D71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Курс занятий построен таким образом, что представляет возможность учащимся тренировать различные виды своих </w:t>
      </w:r>
      <w:proofErr w:type="gramStart"/>
      <w:r>
        <w:rPr>
          <w:sz w:val="26"/>
          <w:szCs w:val="26"/>
        </w:rPr>
        <w:t>способностей .</w:t>
      </w:r>
      <w:proofErr w:type="gramEnd"/>
    </w:p>
    <w:p w:rsidR="004D71FC" w:rsidRDefault="004D71FC" w:rsidP="004D71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данном курсе игровая мотивация превалирует, перерастает в учебную. Ребенок становится заинтересованным субъектом в развитии своих способностей.</w:t>
      </w:r>
    </w:p>
    <w:p w:rsidR="004D71FC" w:rsidRDefault="004D71FC" w:rsidP="004D71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Занятия,  проводятся</w:t>
      </w:r>
      <w:proofErr w:type="gramEnd"/>
      <w:r>
        <w:rPr>
          <w:sz w:val="26"/>
          <w:szCs w:val="26"/>
        </w:rPr>
        <w:t xml:space="preserve"> в активной форме: игры, дискуссии, конкурсы, викторины, с элементами творчества и самостоятельного поиска знаний. </w:t>
      </w:r>
      <w:r>
        <w:rPr>
          <w:b/>
          <w:sz w:val="28"/>
          <w:szCs w:val="28"/>
        </w:rPr>
        <w:t xml:space="preserve">  </w:t>
      </w:r>
      <w:r>
        <w:rPr>
          <w:sz w:val="26"/>
          <w:szCs w:val="26"/>
        </w:rPr>
        <w:t>Это способствует формированию учебно-познавательных мотивов, потребности в творческой деятельности, развитию кругозора у учащихся.</w:t>
      </w:r>
    </w:p>
    <w:p w:rsidR="004D71FC" w:rsidRDefault="004D71FC" w:rsidP="004D71FC">
      <w:pPr>
        <w:jc w:val="both"/>
        <w:rPr>
          <w:sz w:val="26"/>
          <w:szCs w:val="26"/>
        </w:rPr>
      </w:pPr>
    </w:p>
    <w:p w:rsidR="004D71FC" w:rsidRDefault="004D71FC" w:rsidP="004D71F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Структура занятий</w:t>
      </w:r>
    </w:p>
    <w:p w:rsidR="004D71FC" w:rsidRDefault="004D71FC" w:rsidP="004D71F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Разминка (задания, рассчитанные на проверку сообразительности, быстроты реакции, готовности памяти).</w:t>
      </w:r>
    </w:p>
    <w:p w:rsidR="004D71FC" w:rsidRDefault="004D71FC" w:rsidP="004D71F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Знакомство с профессией, которой посвящен урок (коллективное обсуждение):</w:t>
      </w:r>
    </w:p>
    <w:p w:rsidR="004D71FC" w:rsidRDefault="004D71FC" w:rsidP="004D71FC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что я знаю об этой профессии;</w:t>
      </w:r>
    </w:p>
    <w:p w:rsidR="004D71FC" w:rsidRDefault="004D71FC" w:rsidP="004D71FC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что должны уметь люди, занимающиеся этой профессией;</w:t>
      </w:r>
    </w:p>
    <w:p w:rsidR="004D71FC" w:rsidRDefault="004D71FC" w:rsidP="004D71FC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какие изучаемые предметы помогают обрести эту профессию;</w:t>
      </w:r>
    </w:p>
    <w:p w:rsidR="004D71FC" w:rsidRDefault="004D71FC" w:rsidP="004D71FC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что нового я узнал об этой профессии от родителей, знакомых, из книг, телепередач.</w:t>
      </w:r>
    </w:p>
    <w:p w:rsidR="004D71FC" w:rsidRDefault="004D71FC" w:rsidP="004D71F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Выполнение развивающих упражнений в соответствии с рассматриваемой профессией.</w:t>
      </w:r>
    </w:p>
    <w:p w:rsidR="004D71FC" w:rsidRDefault="004D71FC" w:rsidP="004D71F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Рефлексия. Самооценка своих способностей (что получилось, что не получилось и почему).</w:t>
      </w:r>
    </w:p>
    <w:p w:rsidR="004D71FC" w:rsidRDefault="004D71FC" w:rsidP="004D71FC">
      <w:pPr>
        <w:jc w:val="both"/>
        <w:rPr>
          <w:sz w:val="26"/>
          <w:szCs w:val="26"/>
        </w:rPr>
      </w:pPr>
    </w:p>
    <w:p w:rsidR="004D71FC" w:rsidRDefault="004D71FC" w:rsidP="004D71FC">
      <w:pPr>
        <w:jc w:val="both"/>
      </w:pPr>
    </w:p>
    <w:p w:rsidR="00E16C80" w:rsidRDefault="00E16C80" w:rsidP="004D71FC">
      <w:pPr>
        <w:ind w:firstLine="426"/>
        <w:jc w:val="both"/>
        <w:rPr>
          <w:b/>
          <w:sz w:val="28"/>
          <w:szCs w:val="28"/>
        </w:rPr>
      </w:pPr>
    </w:p>
    <w:p w:rsidR="004D71FC" w:rsidRDefault="004D71FC" w:rsidP="004D71FC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занятий:</w:t>
      </w:r>
    </w:p>
    <w:p w:rsidR="004D71FC" w:rsidRPr="00645737" w:rsidRDefault="004D71FC" w:rsidP="004D71FC">
      <w:pPr>
        <w:numPr>
          <w:ilvl w:val="0"/>
          <w:numId w:val="10"/>
        </w:numPr>
        <w:jc w:val="both"/>
        <w:rPr>
          <w:sz w:val="28"/>
          <w:szCs w:val="28"/>
        </w:rPr>
      </w:pPr>
      <w:r w:rsidRPr="00645737">
        <w:rPr>
          <w:sz w:val="28"/>
          <w:szCs w:val="28"/>
        </w:rPr>
        <w:t>беседы</w:t>
      </w:r>
    </w:p>
    <w:p w:rsidR="004D71FC" w:rsidRPr="00645737" w:rsidRDefault="004D71FC" w:rsidP="004D71FC">
      <w:pPr>
        <w:numPr>
          <w:ilvl w:val="0"/>
          <w:numId w:val="10"/>
        </w:numPr>
        <w:jc w:val="both"/>
        <w:rPr>
          <w:sz w:val="28"/>
          <w:szCs w:val="28"/>
        </w:rPr>
      </w:pPr>
      <w:r w:rsidRPr="00645737">
        <w:rPr>
          <w:sz w:val="28"/>
          <w:szCs w:val="28"/>
        </w:rPr>
        <w:t>экскурсии</w:t>
      </w:r>
    </w:p>
    <w:p w:rsidR="004D71FC" w:rsidRPr="00645737" w:rsidRDefault="004D71FC" w:rsidP="004D71FC">
      <w:pPr>
        <w:numPr>
          <w:ilvl w:val="0"/>
          <w:numId w:val="10"/>
        </w:numPr>
        <w:jc w:val="both"/>
        <w:rPr>
          <w:sz w:val="28"/>
          <w:szCs w:val="28"/>
        </w:rPr>
      </w:pPr>
      <w:r w:rsidRPr="00645737">
        <w:rPr>
          <w:sz w:val="28"/>
          <w:szCs w:val="28"/>
        </w:rPr>
        <w:t>сюжетно-ролевые игры</w:t>
      </w:r>
    </w:p>
    <w:p w:rsidR="004D71FC" w:rsidRPr="00645737" w:rsidRDefault="004D71FC" w:rsidP="004D71FC">
      <w:pPr>
        <w:numPr>
          <w:ilvl w:val="0"/>
          <w:numId w:val="10"/>
        </w:numPr>
        <w:jc w:val="both"/>
        <w:rPr>
          <w:sz w:val="28"/>
          <w:szCs w:val="28"/>
        </w:rPr>
      </w:pPr>
      <w:r w:rsidRPr="00645737">
        <w:rPr>
          <w:sz w:val="28"/>
          <w:szCs w:val="28"/>
        </w:rPr>
        <w:t>элементы занимательности и состязательности</w:t>
      </w:r>
    </w:p>
    <w:p w:rsidR="004D71FC" w:rsidRPr="00645737" w:rsidRDefault="004D71FC" w:rsidP="004D71FC">
      <w:pPr>
        <w:numPr>
          <w:ilvl w:val="0"/>
          <w:numId w:val="10"/>
        </w:numPr>
        <w:jc w:val="both"/>
        <w:rPr>
          <w:sz w:val="28"/>
          <w:szCs w:val="28"/>
        </w:rPr>
      </w:pPr>
      <w:r w:rsidRPr="00645737">
        <w:rPr>
          <w:sz w:val="28"/>
          <w:szCs w:val="28"/>
        </w:rPr>
        <w:t xml:space="preserve">конкурсы </w:t>
      </w:r>
    </w:p>
    <w:p w:rsidR="004D71FC" w:rsidRPr="00645737" w:rsidRDefault="004D71FC" w:rsidP="004D71FC">
      <w:pPr>
        <w:numPr>
          <w:ilvl w:val="0"/>
          <w:numId w:val="10"/>
        </w:numPr>
        <w:jc w:val="both"/>
        <w:rPr>
          <w:sz w:val="28"/>
          <w:szCs w:val="28"/>
        </w:rPr>
      </w:pPr>
      <w:r w:rsidRPr="00645737">
        <w:rPr>
          <w:sz w:val="28"/>
          <w:szCs w:val="28"/>
        </w:rPr>
        <w:t>праздники</w:t>
      </w:r>
    </w:p>
    <w:p w:rsidR="004D71FC" w:rsidRDefault="004D71FC" w:rsidP="004D71FC">
      <w:pPr>
        <w:ind w:firstLine="426"/>
        <w:jc w:val="both"/>
        <w:rPr>
          <w:b/>
          <w:sz w:val="28"/>
          <w:szCs w:val="28"/>
        </w:rPr>
      </w:pPr>
    </w:p>
    <w:p w:rsidR="004D71FC" w:rsidRDefault="004D71FC" w:rsidP="004D71FC">
      <w:pPr>
        <w:ind w:firstLine="426"/>
        <w:jc w:val="both"/>
        <w:rPr>
          <w:b/>
          <w:sz w:val="28"/>
          <w:szCs w:val="28"/>
        </w:rPr>
      </w:pPr>
    </w:p>
    <w:p w:rsidR="004D71FC" w:rsidRPr="00F70B14" w:rsidRDefault="004D71FC" w:rsidP="004D71FC">
      <w:pPr>
        <w:ind w:firstLine="426"/>
        <w:jc w:val="both"/>
        <w:rPr>
          <w:b/>
          <w:sz w:val="28"/>
          <w:szCs w:val="28"/>
        </w:rPr>
      </w:pPr>
      <w:r w:rsidRPr="00F70B14">
        <w:rPr>
          <w:b/>
          <w:sz w:val="28"/>
          <w:szCs w:val="28"/>
        </w:rPr>
        <w:t xml:space="preserve">Планируемые результаты программы: </w:t>
      </w:r>
    </w:p>
    <w:p w:rsidR="004D71FC" w:rsidRDefault="004D71FC" w:rsidP="004D71FC">
      <w:pPr>
        <w:ind w:firstLine="426"/>
        <w:rPr>
          <w:b/>
          <w:sz w:val="28"/>
          <w:szCs w:val="28"/>
        </w:rPr>
      </w:pPr>
      <w:r w:rsidRPr="00F70B14">
        <w:rPr>
          <w:b/>
          <w:sz w:val="28"/>
          <w:szCs w:val="28"/>
        </w:rPr>
        <w:t>Учащиеся должны знать</w:t>
      </w:r>
      <w:r>
        <w:rPr>
          <w:b/>
          <w:sz w:val="28"/>
          <w:szCs w:val="28"/>
        </w:rPr>
        <w:t>:</w:t>
      </w:r>
    </w:p>
    <w:p w:rsidR="004D71FC" w:rsidRDefault="004D71FC" w:rsidP="004D71F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пословицы о труде;</w:t>
      </w:r>
    </w:p>
    <w:p w:rsidR="004D71FC" w:rsidRDefault="004D71FC" w:rsidP="004D71F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стихи о различных профессиях;</w:t>
      </w:r>
    </w:p>
    <w:p w:rsidR="004D71FC" w:rsidRPr="001343C3" w:rsidRDefault="004D71FC" w:rsidP="004D71F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не менее 10-15 профессий.</w:t>
      </w:r>
    </w:p>
    <w:p w:rsidR="004D71FC" w:rsidRDefault="004D71FC" w:rsidP="004D71FC">
      <w:pPr>
        <w:ind w:firstLine="426"/>
        <w:jc w:val="center"/>
        <w:rPr>
          <w:b/>
          <w:sz w:val="28"/>
          <w:szCs w:val="28"/>
        </w:rPr>
      </w:pPr>
    </w:p>
    <w:p w:rsidR="004D71FC" w:rsidRDefault="004D71FC" w:rsidP="004D71F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F70B14">
        <w:rPr>
          <w:rFonts w:ascii="Times New Roman" w:hAnsi="Times New Roman"/>
          <w:b/>
          <w:sz w:val="28"/>
          <w:szCs w:val="28"/>
        </w:rPr>
        <w:t>Учащиеся должны уметь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D71FC" w:rsidRPr="001129FD" w:rsidRDefault="004D71FC" w:rsidP="004D71FC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 описанию определить профессию;</w:t>
      </w:r>
    </w:p>
    <w:p w:rsidR="004D71FC" w:rsidRPr="001343C3" w:rsidRDefault="004D71FC" w:rsidP="004D71FC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343C3">
        <w:rPr>
          <w:rFonts w:ascii="Times New Roman" w:hAnsi="Times New Roman"/>
          <w:sz w:val="28"/>
          <w:szCs w:val="28"/>
        </w:rPr>
        <w:t>азывать различные предметы, характеризующие принадлежность к какой-либо профессии</w:t>
      </w:r>
      <w:r>
        <w:rPr>
          <w:rFonts w:ascii="Times New Roman" w:hAnsi="Times New Roman"/>
          <w:sz w:val="28"/>
          <w:szCs w:val="28"/>
        </w:rPr>
        <w:t>;</w:t>
      </w:r>
    </w:p>
    <w:p w:rsidR="004D71FC" w:rsidRPr="001343C3" w:rsidRDefault="004D71FC" w:rsidP="004D71FC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проявлять уважительное отношение к любому труду.</w:t>
      </w:r>
    </w:p>
    <w:p w:rsidR="004D71FC" w:rsidRDefault="004D71FC" w:rsidP="004D71FC">
      <w:pPr>
        <w:jc w:val="both"/>
      </w:pPr>
    </w:p>
    <w:p w:rsidR="004D71FC" w:rsidRDefault="004D71FC" w:rsidP="004D71FC">
      <w:pPr>
        <w:pStyle w:val="a3"/>
        <w:spacing w:after="283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Ожидаемые результаты прохождения курса:</w:t>
      </w:r>
      <w:r w:rsidRPr="00342635">
        <w:rPr>
          <w:b/>
          <w:sz w:val="28"/>
          <w:szCs w:val="28"/>
        </w:rPr>
        <w:t xml:space="preserve"> </w:t>
      </w:r>
    </w:p>
    <w:p w:rsidR="004D71FC" w:rsidRPr="00342635" w:rsidRDefault="004D71FC" w:rsidP="004D71FC">
      <w:pPr>
        <w:pStyle w:val="a3"/>
        <w:spacing w:after="283"/>
        <w:jc w:val="both"/>
        <w:rPr>
          <w:b/>
        </w:rPr>
      </w:pPr>
      <w:r w:rsidRPr="00342635">
        <w:rPr>
          <w:b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</w:p>
    <w:p w:rsidR="004D71FC" w:rsidRDefault="004D71FC" w:rsidP="004D71FC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 различных видах игровой, изобразительной, </w:t>
      </w:r>
      <w:proofErr w:type="gramStart"/>
      <w:r>
        <w:rPr>
          <w:sz w:val="26"/>
          <w:szCs w:val="26"/>
        </w:rPr>
        <w:t>творческой  деятельности</w:t>
      </w:r>
      <w:proofErr w:type="gramEnd"/>
      <w:r>
        <w:rPr>
          <w:sz w:val="26"/>
          <w:szCs w:val="26"/>
        </w:rPr>
        <w:t xml:space="preserve">; </w:t>
      </w:r>
    </w:p>
    <w:p w:rsidR="004D71FC" w:rsidRDefault="004D71FC" w:rsidP="004D71FC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расширение кругозора о мире профессий,</w:t>
      </w:r>
    </w:p>
    <w:p w:rsidR="004D71FC" w:rsidRDefault="004D71FC" w:rsidP="004D71FC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заинтересованность в развитии своих способностей,</w:t>
      </w:r>
    </w:p>
    <w:p w:rsidR="004D71FC" w:rsidRDefault="004D71FC" w:rsidP="004D71FC">
      <w:pPr>
        <w:numPr>
          <w:ilvl w:val="0"/>
          <w:numId w:val="3"/>
        </w:numPr>
        <w:autoSpaceDE w:val="0"/>
        <w:jc w:val="both"/>
        <w:rPr>
          <w:rFonts w:eastAsia="FreeSetC" w:cs="FreeSetC"/>
          <w:sz w:val="26"/>
          <w:szCs w:val="26"/>
        </w:rPr>
      </w:pPr>
      <w:r>
        <w:rPr>
          <w:rFonts w:eastAsia="FreeSetC" w:cs="FreeSetC"/>
          <w:sz w:val="26"/>
          <w:szCs w:val="26"/>
        </w:rPr>
        <w:t>участие в обсуждении и выражение своего отношения к изучаемой профессии,</w:t>
      </w:r>
    </w:p>
    <w:p w:rsidR="004D71FC" w:rsidRDefault="004D71FC" w:rsidP="004D71FC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попробовать свои силы в различных областях коллективной деятельности;</w:t>
      </w:r>
    </w:p>
    <w:p w:rsidR="004D71FC" w:rsidRDefault="004D71FC" w:rsidP="004D71FC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способность  добывать</w:t>
      </w:r>
      <w:proofErr w:type="gramEnd"/>
      <w:r>
        <w:rPr>
          <w:sz w:val="26"/>
          <w:szCs w:val="26"/>
        </w:rPr>
        <w:t xml:space="preserve"> новую информацию из различных источников.</w:t>
      </w:r>
    </w:p>
    <w:p w:rsidR="004D71FC" w:rsidRDefault="004D71FC" w:rsidP="00E16C80">
      <w:pPr>
        <w:ind w:left="360"/>
        <w:rPr>
          <w:b/>
          <w:sz w:val="28"/>
          <w:szCs w:val="28"/>
        </w:rPr>
      </w:pPr>
    </w:p>
    <w:p w:rsidR="004D71FC" w:rsidRDefault="004D71FC" w:rsidP="00E16C80">
      <w:pPr>
        <w:ind w:left="720"/>
        <w:rPr>
          <w:b/>
          <w:sz w:val="28"/>
          <w:szCs w:val="28"/>
        </w:rPr>
      </w:pPr>
      <w:r w:rsidRPr="00F70B14">
        <w:rPr>
          <w:b/>
          <w:sz w:val="28"/>
          <w:szCs w:val="28"/>
        </w:rPr>
        <w:lastRenderedPageBreak/>
        <w:t>Учебно-тематический план на год</w:t>
      </w:r>
    </w:p>
    <w:p w:rsidR="004D71FC" w:rsidRPr="00F70B14" w:rsidRDefault="004D71FC" w:rsidP="004D71FC">
      <w:pPr>
        <w:ind w:left="720"/>
        <w:rPr>
          <w:b/>
          <w:sz w:val="28"/>
          <w:szCs w:val="28"/>
        </w:rPr>
      </w:pPr>
    </w:p>
    <w:tbl>
      <w:tblPr>
        <w:tblW w:w="96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4516"/>
        <w:gridCol w:w="1105"/>
        <w:gridCol w:w="1660"/>
        <w:gridCol w:w="1434"/>
      </w:tblGrid>
      <w:tr w:rsidR="004D71FC" w:rsidRPr="00F70B14" w:rsidTr="0032770F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both"/>
              <w:rPr>
                <w:b/>
                <w:bCs/>
                <w:sz w:val="28"/>
                <w:szCs w:val="28"/>
              </w:rPr>
            </w:pPr>
            <w:r w:rsidRPr="00F70B14">
              <w:rPr>
                <w:b/>
                <w:bCs/>
                <w:sz w:val="28"/>
                <w:szCs w:val="28"/>
              </w:rPr>
              <w:t>N п\п</w:t>
            </w:r>
          </w:p>
        </w:tc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both"/>
              <w:rPr>
                <w:b/>
                <w:bCs/>
                <w:sz w:val="28"/>
                <w:szCs w:val="28"/>
              </w:rPr>
            </w:pPr>
            <w:r w:rsidRPr="00F70B14">
              <w:rPr>
                <w:b/>
                <w:bCs/>
                <w:sz w:val="28"/>
                <w:szCs w:val="28"/>
              </w:rPr>
              <w:t>Содержание программы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both"/>
              <w:rPr>
                <w:b/>
                <w:bCs/>
                <w:sz w:val="28"/>
                <w:szCs w:val="28"/>
              </w:rPr>
            </w:pPr>
            <w:r w:rsidRPr="00F70B1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both"/>
              <w:rPr>
                <w:b/>
                <w:bCs/>
                <w:sz w:val="28"/>
                <w:szCs w:val="28"/>
              </w:rPr>
            </w:pPr>
            <w:r w:rsidRPr="00F70B14">
              <w:rPr>
                <w:b/>
                <w:bCs/>
                <w:sz w:val="28"/>
                <w:szCs w:val="28"/>
              </w:rPr>
              <w:t>Часы аудиторных занятий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1FC" w:rsidRPr="00F70B14" w:rsidRDefault="004D71FC" w:rsidP="0032770F">
            <w:pPr>
              <w:pStyle w:val="a3"/>
              <w:ind w:hanging="55"/>
              <w:jc w:val="both"/>
              <w:rPr>
                <w:b/>
                <w:bCs/>
                <w:sz w:val="28"/>
                <w:szCs w:val="28"/>
              </w:rPr>
            </w:pPr>
            <w:r w:rsidRPr="00F70B14">
              <w:rPr>
                <w:b/>
                <w:bCs/>
                <w:sz w:val="28"/>
                <w:szCs w:val="28"/>
              </w:rPr>
              <w:t>Часы внеаудиторных занятий</w:t>
            </w:r>
          </w:p>
        </w:tc>
      </w:tr>
      <w:tr w:rsidR="004D71FC" w:rsidRPr="00F70B14" w:rsidTr="0032770F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F70B14">
              <w:rPr>
                <w:sz w:val="28"/>
                <w:szCs w:val="28"/>
              </w:rPr>
              <w:t>1.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Default="004D71FC" w:rsidP="0032770F">
            <w:pPr>
              <w:snapToGrid w:val="0"/>
              <w:jc w:val="both"/>
            </w:pPr>
            <w:r>
              <w:t>Введение в мир профессий</w:t>
            </w:r>
          </w:p>
          <w:p w:rsidR="004D71FC" w:rsidRPr="00F70B14" w:rsidRDefault="004D71FC" w:rsidP="0032770F">
            <w:pPr>
              <w:pStyle w:val="a3"/>
              <w:ind w:hanging="55"/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71FC" w:rsidRPr="00F70B14" w:rsidTr="0032770F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F70B14">
              <w:rPr>
                <w:sz w:val="28"/>
                <w:szCs w:val="28"/>
              </w:rPr>
              <w:t>2.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Default="004D71FC" w:rsidP="0032770F">
            <w:pPr>
              <w:snapToGrid w:val="0"/>
              <w:jc w:val="both"/>
            </w:pPr>
            <w:r>
              <w:t>Профессии в школе, в детском саду.</w:t>
            </w:r>
          </w:p>
          <w:p w:rsidR="004D71FC" w:rsidRPr="00F70B14" w:rsidRDefault="004D71FC" w:rsidP="0032770F">
            <w:pPr>
              <w:pStyle w:val="a3"/>
              <w:ind w:hanging="55"/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71FC" w:rsidRPr="00F70B14" w:rsidTr="0032770F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F70B14">
              <w:rPr>
                <w:sz w:val="28"/>
                <w:szCs w:val="28"/>
              </w:rPr>
              <w:t>3.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Default="004D71FC" w:rsidP="0032770F">
            <w:pPr>
              <w:snapToGrid w:val="0"/>
            </w:pPr>
            <w:r>
              <w:t xml:space="preserve">Знакомство </w:t>
            </w:r>
            <w:proofErr w:type="gramStart"/>
            <w:r>
              <w:t>с  различными</w:t>
            </w:r>
            <w:proofErr w:type="gramEnd"/>
            <w:r>
              <w:t xml:space="preserve"> профессиями</w:t>
            </w:r>
          </w:p>
          <w:p w:rsidR="004D71FC" w:rsidRPr="00F70B14" w:rsidRDefault="004D71FC" w:rsidP="0032770F">
            <w:pPr>
              <w:pStyle w:val="a3"/>
              <w:ind w:hanging="55"/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D71FC" w:rsidRPr="00F70B14" w:rsidTr="0032770F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F70B14">
              <w:rPr>
                <w:sz w:val="28"/>
                <w:szCs w:val="28"/>
              </w:rPr>
              <w:t>4.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Default="004D71FC" w:rsidP="0032770F">
            <w:pPr>
              <w:snapToGrid w:val="0"/>
              <w:jc w:val="both"/>
            </w:pPr>
            <w:r>
              <w:t>Проект «Азбука профессий»</w:t>
            </w:r>
          </w:p>
          <w:p w:rsidR="004D71FC" w:rsidRPr="00F70B14" w:rsidRDefault="004D71FC" w:rsidP="0032770F">
            <w:pPr>
              <w:pStyle w:val="a3"/>
              <w:ind w:hanging="55"/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71FC" w:rsidRPr="00F70B14" w:rsidTr="0032770F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F70B14">
              <w:rPr>
                <w:sz w:val="28"/>
                <w:szCs w:val="28"/>
              </w:rPr>
              <w:t>5.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Default="004D71FC" w:rsidP="0032770F">
            <w:pPr>
              <w:snapToGrid w:val="0"/>
              <w:jc w:val="both"/>
            </w:pPr>
            <w:r>
              <w:t xml:space="preserve">Профессия моих родителей  </w:t>
            </w:r>
          </w:p>
          <w:p w:rsidR="004D71FC" w:rsidRPr="00F70B14" w:rsidRDefault="004D71FC" w:rsidP="0032770F">
            <w:pPr>
              <w:pStyle w:val="a3"/>
              <w:ind w:hanging="55"/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F70B14">
              <w:rPr>
                <w:sz w:val="28"/>
                <w:szCs w:val="28"/>
              </w:rPr>
              <w:t>2</w:t>
            </w:r>
          </w:p>
        </w:tc>
      </w:tr>
      <w:tr w:rsidR="004D71FC" w:rsidRPr="00F70B14" w:rsidTr="0032770F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F70B14">
              <w:rPr>
                <w:sz w:val="28"/>
                <w:szCs w:val="28"/>
              </w:rPr>
              <w:t>6.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snapToGrid w:val="0"/>
              <w:rPr>
                <w:sz w:val="28"/>
                <w:szCs w:val="28"/>
              </w:rPr>
            </w:pPr>
            <w:r w:rsidRPr="00D8046E">
              <w:rPr>
                <w:bCs/>
              </w:rPr>
              <w:t>Итоговые занятия</w:t>
            </w:r>
            <w:r>
              <w:rPr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>
              <w:t xml:space="preserve">Викторина и праздник </w:t>
            </w: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F70B14">
              <w:rPr>
                <w:sz w:val="28"/>
                <w:szCs w:val="28"/>
              </w:rPr>
              <w:t>2</w:t>
            </w:r>
          </w:p>
        </w:tc>
      </w:tr>
      <w:tr w:rsidR="004D71FC" w:rsidRPr="00F70B14" w:rsidTr="0032770F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both"/>
              <w:rPr>
                <w:b/>
                <w:sz w:val="28"/>
                <w:szCs w:val="28"/>
              </w:rPr>
            </w:pPr>
            <w:r w:rsidRPr="00F70B1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b/>
                <w:sz w:val="28"/>
                <w:szCs w:val="28"/>
              </w:rPr>
            </w:pPr>
            <w:r w:rsidRPr="00F70B1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1FC" w:rsidRPr="00F70B14" w:rsidRDefault="004D71FC" w:rsidP="0032770F">
            <w:pPr>
              <w:pStyle w:val="a3"/>
              <w:ind w:hanging="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4D71FC" w:rsidRPr="00F70B14" w:rsidRDefault="004D71FC" w:rsidP="004D71FC">
      <w:pPr>
        <w:ind w:left="720"/>
        <w:jc w:val="both"/>
        <w:rPr>
          <w:rFonts w:eastAsia="Lucida Sans Unicode"/>
          <w:b/>
          <w:color w:val="000000"/>
          <w:sz w:val="28"/>
          <w:szCs w:val="28"/>
          <w:lang w:eastAsia="en-US" w:bidi="en-US"/>
        </w:rPr>
      </w:pPr>
    </w:p>
    <w:p w:rsidR="004D71FC" w:rsidRDefault="004D71FC" w:rsidP="004D71FC">
      <w:pPr>
        <w:snapToGrid w:val="0"/>
        <w:jc w:val="both"/>
        <w:rPr>
          <w:rFonts w:eastAsia="FreeSetC" w:cs="FreeSetC"/>
          <w:sz w:val="26"/>
          <w:szCs w:val="26"/>
        </w:rPr>
      </w:pPr>
    </w:p>
    <w:p w:rsidR="004D71FC" w:rsidRDefault="004D71FC" w:rsidP="004D71FC">
      <w:pPr>
        <w:snapToGrid w:val="0"/>
        <w:jc w:val="both"/>
        <w:rPr>
          <w:rFonts w:eastAsia="FreeSetC" w:cs="FreeSetC"/>
          <w:sz w:val="26"/>
          <w:szCs w:val="26"/>
        </w:rPr>
      </w:pPr>
    </w:p>
    <w:p w:rsidR="004D71FC" w:rsidRDefault="004D71FC" w:rsidP="004D71FC">
      <w:pPr>
        <w:snapToGrid w:val="0"/>
        <w:jc w:val="both"/>
        <w:rPr>
          <w:rFonts w:eastAsia="FreeSetC" w:cs="FreeSetC"/>
          <w:sz w:val="26"/>
          <w:szCs w:val="26"/>
        </w:rPr>
      </w:pPr>
    </w:p>
    <w:p w:rsidR="004D71FC" w:rsidRDefault="004D71FC" w:rsidP="004D71FC">
      <w:pPr>
        <w:jc w:val="center"/>
        <w:rPr>
          <w:b/>
          <w:color w:val="000000"/>
          <w:sz w:val="28"/>
          <w:szCs w:val="34"/>
        </w:rPr>
      </w:pPr>
      <w:r>
        <w:rPr>
          <w:b/>
          <w:color w:val="000000"/>
          <w:sz w:val="28"/>
          <w:szCs w:val="34"/>
        </w:rPr>
        <w:t>Содержание курса</w:t>
      </w:r>
    </w:p>
    <w:p w:rsidR="004D71FC" w:rsidRDefault="004D71FC" w:rsidP="004D71FC">
      <w:pPr>
        <w:jc w:val="center"/>
        <w:rPr>
          <w:b/>
          <w:color w:val="000000"/>
          <w:sz w:val="28"/>
          <w:szCs w:val="34"/>
        </w:rPr>
      </w:pPr>
    </w:p>
    <w:p w:rsidR="004D71FC" w:rsidRDefault="004D71FC" w:rsidP="004D71FC">
      <w:pPr>
        <w:rPr>
          <w:b/>
          <w:color w:val="000000"/>
          <w:sz w:val="28"/>
          <w:szCs w:val="34"/>
        </w:rPr>
      </w:pPr>
      <w:r>
        <w:rPr>
          <w:b/>
          <w:color w:val="000000"/>
          <w:sz w:val="28"/>
          <w:szCs w:val="34"/>
        </w:rPr>
        <w:t xml:space="preserve">1раздел </w:t>
      </w:r>
      <w:proofErr w:type="gramStart"/>
      <w:r>
        <w:rPr>
          <w:b/>
          <w:color w:val="000000"/>
          <w:sz w:val="28"/>
          <w:szCs w:val="34"/>
        </w:rPr>
        <w:t>( 5</w:t>
      </w:r>
      <w:proofErr w:type="gramEnd"/>
      <w:r>
        <w:rPr>
          <w:b/>
          <w:color w:val="000000"/>
          <w:sz w:val="28"/>
          <w:szCs w:val="34"/>
        </w:rPr>
        <w:t>ч.)</w:t>
      </w:r>
    </w:p>
    <w:p w:rsidR="004D71FC" w:rsidRDefault="004D71FC" w:rsidP="004D71FC">
      <w:pPr>
        <w:snapToGrid w:val="0"/>
        <w:jc w:val="both"/>
      </w:pPr>
      <w:r w:rsidRPr="00317069">
        <w:rPr>
          <w:b/>
        </w:rPr>
        <w:t>Введение в мир профессий</w:t>
      </w:r>
      <w:r>
        <w:t>.</w:t>
      </w:r>
    </w:p>
    <w:p w:rsidR="004D71FC" w:rsidRDefault="004D71FC" w:rsidP="004D71FC">
      <w:pPr>
        <w:snapToGrid w:val="0"/>
      </w:pPr>
      <w:r>
        <w:t xml:space="preserve">Выявить уровень </w:t>
      </w:r>
      <w:proofErr w:type="gramStart"/>
      <w:r>
        <w:t>знаний</w:t>
      </w:r>
      <w:proofErr w:type="gramEnd"/>
      <w:r>
        <w:t xml:space="preserve"> учащихся о профессиях. Подчеркнуть </w:t>
      </w:r>
      <w:proofErr w:type="gramStart"/>
      <w:r>
        <w:t>важное  значение</w:t>
      </w:r>
      <w:proofErr w:type="gramEnd"/>
      <w:r>
        <w:t xml:space="preserve"> и огромную пользу всех без исключения профессий.</w:t>
      </w:r>
    </w:p>
    <w:p w:rsidR="004D71FC" w:rsidRDefault="004D71FC" w:rsidP="004D71FC">
      <w:pPr>
        <w:snapToGrid w:val="0"/>
        <w:rPr>
          <w:b/>
          <w:color w:val="000000"/>
          <w:sz w:val="28"/>
          <w:szCs w:val="34"/>
        </w:rPr>
      </w:pPr>
    </w:p>
    <w:p w:rsidR="004D71FC" w:rsidRDefault="004D71FC" w:rsidP="004D71FC">
      <w:pPr>
        <w:snapToGrid w:val="0"/>
      </w:pPr>
      <w:r>
        <w:rPr>
          <w:b/>
          <w:color w:val="000000"/>
          <w:sz w:val="28"/>
          <w:szCs w:val="34"/>
        </w:rPr>
        <w:t xml:space="preserve">2раздел </w:t>
      </w:r>
      <w:proofErr w:type="gramStart"/>
      <w:r>
        <w:rPr>
          <w:b/>
          <w:color w:val="000000"/>
          <w:sz w:val="28"/>
          <w:szCs w:val="34"/>
        </w:rPr>
        <w:t>( 3</w:t>
      </w:r>
      <w:proofErr w:type="gramEnd"/>
      <w:r>
        <w:rPr>
          <w:b/>
          <w:color w:val="000000"/>
          <w:sz w:val="28"/>
          <w:szCs w:val="34"/>
        </w:rPr>
        <w:t>ч.)</w:t>
      </w:r>
    </w:p>
    <w:p w:rsidR="004D71FC" w:rsidRDefault="004D71FC" w:rsidP="004D71FC">
      <w:pPr>
        <w:snapToGrid w:val="0"/>
        <w:jc w:val="both"/>
      </w:pPr>
      <w:r w:rsidRPr="00317069">
        <w:rPr>
          <w:b/>
        </w:rPr>
        <w:lastRenderedPageBreak/>
        <w:t>Профессии в школе, в детском саду</w:t>
      </w:r>
      <w:r>
        <w:t>.</w:t>
      </w:r>
    </w:p>
    <w:p w:rsidR="004D71FC" w:rsidRDefault="004D71FC" w:rsidP="004D71FC">
      <w:pPr>
        <w:snapToGrid w:val="0"/>
      </w:pPr>
      <w:r>
        <w:t>Познакомить с профессией библиотекаря. Обобщить и уточнить знания детей о профессии учителя и воспитателя.</w:t>
      </w:r>
    </w:p>
    <w:p w:rsidR="004D71FC" w:rsidRDefault="004D71FC" w:rsidP="004D71FC">
      <w:pPr>
        <w:snapToGrid w:val="0"/>
      </w:pPr>
    </w:p>
    <w:p w:rsidR="004D71FC" w:rsidRDefault="004D71FC" w:rsidP="004D71FC">
      <w:pPr>
        <w:snapToGrid w:val="0"/>
      </w:pPr>
      <w:r>
        <w:rPr>
          <w:b/>
          <w:color w:val="000000"/>
          <w:sz w:val="28"/>
          <w:szCs w:val="34"/>
        </w:rPr>
        <w:t xml:space="preserve">3раздел </w:t>
      </w:r>
      <w:proofErr w:type="gramStart"/>
      <w:r>
        <w:rPr>
          <w:b/>
          <w:color w:val="000000"/>
          <w:sz w:val="28"/>
          <w:szCs w:val="34"/>
        </w:rPr>
        <w:t>( 12</w:t>
      </w:r>
      <w:proofErr w:type="gramEnd"/>
      <w:r>
        <w:rPr>
          <w:b/>
          <w:color w:val="000000"/>
          <w:sz w:val="28"/>
          <w:szCs w:val="34"/>
        </w:rPr>
        <w:t>ч.)</w:t>
      </w:r>
    </w:p>
    <w:p w:rsidR="004D71FC" w:rsidRDefault="004D71FC" w:rsidP="004D71FC">
      <w:pPr>
        <w:snapToGrid w:val="0"/>
      </w:pPr>
      <w:r w:rsidRPr="00317069">
        <w:rPr>
          <w:b/>
        </w:rPr>
        <w:t xml:space="preserve">Знакомство </w:t>
      </w:r>
      <w:proofErr w:type="gramStart"/>
      <w:r w:rsidRPr="00317069">
        <w:rPr>
          <w:b/>
        </w:rPr>
        <w:t>с  различными</w:t>
      </w:r>
      <w:proofErr w:type="gramEnd"/>
      <w:r w:rsidRPr="00317069">
        <w:rPr>
          <w:b/>
        </w:rPr>
        <w:t xml:space="preserve"> профессиями</w:t>
      </w:r>
      <w:r>
        <w:rPr>
          <w:b/>
        </w:rPr>
        <w:t xml:space="preserve">. </w:t>
      </w:r>
    </w:p>
    <w:p w:rsidR="004D71FC" w:rsidRDefault="004D71FC" w:rsidP="004D71FC">
      <w:pPr>
        <w:snapToGrid w:val="0"/>
      </w:pPr>
      <w:r>
        <w:t xml:space="preserve">Познакомить с профессиями продавца, повара, парикмахера, художника, почтальона, </w:t>
      </w:r>
      <w:proofErr w:type="gramStart"/>
      <w:r>
        <w:t>врача,  людей</w:t>
      </w:r>
      <w:proofErr w:type="gramEnd"/>
      <w:r>
        <w:t>, занятых в сельском хозяйстве и строительстве  через очные и заочные экскурсии.</w:t>
      </w:r>
    </w:p>
    <w:p w:rsidR="004D71FC" w:rsidRDefault="004D71FC" w:rsidP="004D71FC">
      <w:pPr>
        <w:snapToGrid w:val="0"/>
      </w:pPr>
    </w:p>
    <w:p w:rsidR="004D71FC" w:rsidRDefault="004D71FC" w:rsidP="004D71FC">
      <w:pPr>
        <w:snapToGrid w:val="0"/>
        <w:rPr>
          <w:b/>
          <w:color w:val="000000"/>
          <w:sz w:val="28"/>
          <w:szCs w:val="34"/>
        </w:rPr>
      </w:pPr>
      <w:r>
        <w:rPr>
          <w:b/>
          <w:color w:val="000000"/>
          <w:sz w:val="28"/>
          <w:szCs w:val="34"/>
        </w:rPr>
        <w:t>4раздел (7ч.)</w:t>
      </w:r>
    </w:p>
    <w:p w:rsidR="004D71FC" w:rsidRDefault="004D71FC" w:rsidP="004D71FC">
      <w:pPr>
        <w:snapToGrid w:val="0"/>
        <w:jc w:val="both"/>
        <w:rPr>
          <w:b/>
        </w:rPr>
      </w:pPr>
      <w:r w:rsidRPr="00317069">
        <w:rPr>
          <w:b/>
        </w:rPr>
        <w:t>Проект «Азбука профессий»</w:t>
      </w:r>
    </w:p>
    <w:p w:rsidR="004D71FC" w:rsidRDefault="004D71FC" w:rsidP="004D71FC">
      <w:pPr>
        <w:pStyle w:val="a3"/>
      </w:pPr>
      <w:r>
        <w:t xml:space="preserve">Проектная деятельность по составлению азбуки профессий. </w:t>
      </w:r>
      <w:proofErr w:type="gramStart"/>
      <w:r>
        <w:t>Изготовление  книжек</w:t>
      </w:r>
      <w:proofErr w:type="gramEnd"/>
      <w:r>
        <w:t>-малышек «Азбука профессий»</w:t>
      </w:r>
    </w:p>
    <w:p w:rsidR="004D71FC" w:rsidRDefault="004D71FC" w:rsidP="004D71FC">
      <w:pPr>
        <w:snapToGrid w:val="0"/>
        <w:rPr>
          <w:b/>
          <w:color w:val="000000"/>
          <w:sz w:val="28"/>
          <w:szCs w:val="34"/>
        </w:rPr>
      </w:pPr>
    </w:p>
    <w:p w:rsidR="004D71FC" w:rsidRDefault="004D71FC" w:rsidP="004D71FC">
      <w:pPr>
        <w:snapToGrid w:val="0"/>
        <w:rPr>
          <w:b/>
          <w:color w:val="000000"/>
          <w:sz w:val="28"/>
          <w:szCs w:val="34"/>
        </w:rPr>
      </w:pPr>
      <w:r>
        <w:rPr>
          <w:b/>
          <w:color w:val="000000"/>
          <w:sz w:val="28"/>
          <w:szCs w:val="34"/>
        </w:rPr>
        <w:t xml:space="preserve">5раздел </w:t>
      </w:r>
      <w:proofErr w:type="gramStart"/>
      <w:r>
        <w:rPr>
          <w:b/>
          <w:color w:val="000000"/>
          <w:sz w:val="28"/>
          <w:szCs w:val="34"/>
        </w:rPr>
        <w:t>( 3</w:t>
      </w:r>
      <w:proofErr w:type="gramEnd"/>
      <w:r>
        <w:rPr>
          <w:b/>
          <w:color w:val="000000"/>
          <w:sz w:val="28"/>
          <w:szCs w:val="34"/>
        </w:rPr>
        <w:t>ч.)</w:t>
      </w:r>
    </w:p>
    <w:p w:rsidR="004D71FC" w:rsidRPr="00EB47BC" w:rsidRDefault="004D71FC" w:rsidP="004D71FC">
      <w:pPr>
        <w:snapToGrid w:val="0"/>
        <w:jc w:val="both"/>
        <w:rPr>
          <w:b/>
        </w:rPr>
      </w:pPr>
      <w:r w:rsidRPr="00EB47BC">
        <w:rPr>
          <w:b/>
        </w:rPr>
        <w:t xml:space="preserve">Профессия моих родителей  </w:t>
      </w:r>
    </w:p>
    <w:p w:rsidR="004D71FC" w:rsidRDefault="004D71FC" w:rsidP="004D71FC">
      <w:pPr>
        <w:snapToGrid w:val="0"/>
        <w:rPr>
          <w:b/>
          <w:color w:val="000000"/>
          <w:sz w:val="28"/>
          <w:szCs w:val="34"/>
        </w:rPr>
      </w:pPr>
      <w:r>
        <w:t>Рассказ детей о профессиях своих родителей. Пресс-конференция с родителями на тему «Чем интересна Ваша профессия?»</w:t>
      </w:r>
    </w:p>
    <w:p w:rsidR="004D71FC" w:rsidRDefault="004D71FC" w:rsidP="004D71FC">
      <w:pPr>
        <w:snapToGrid w:val="0"/>
        <w:rPr>
          <w:b/>
          <w:color w:val="000000"/>
          <w:sz w:val="28"/>
          <w:szCs w:val="34"/>
        </w:rPr>
      </w:pPr>
    </w:p>
    <w:p w:rsidR="004D71FC" w:rsidRPr="00317069" w:rsidRDefault="004D71FC" w:rsidP="004D71FC">
      <w:pPr>
        <w:snapToGrid w:val="0"/>
      </w:pPr>
      <w:r>
        <w:rPr>
          <w:b/>
          <w:color w:val="000000"/>
          <w:sz w:val="28"/>
          <w:szCs w:val="34"/>
        </w:rPr>
        <w:t xml:space="preserve">6раздел </w:t>
      </w:r>
      <w:proofErr w:type="gramStart"/>
      <w:r>
        <w:rPr>
          <w:b/>
          <w:color w:val="000000"/>
          <w:sz w:val="28"/>
          <w:szCs w:val="34"/>
        </w:rPr>
        <w:t>( 3</w:t>
      </w:r>
      <w:proofErr w:type="gramEnd"/>
      <w:r>
        <w:rPr>
          <w:b/>
          <w:color w:val="000000"/>
          <w:sz w:val="28"/>
          <w:szCs w:val="34"/>
        </w:rPr>
        <w:t>ч.)</w:t>
      </w:r>
    </w:p>
    <w:p w:rsidR="004D71FC" w:rsidRDefault="004D71FC" w:rsidP="004D71FC">
      <w:pPr>
        <w:snapToGrid w:val="0"/>
        <w:rPr>
          <w:b/>
          <w:bCs/>
        </w:rPr>
      </w:pPr>
      <w:r w:rsidRPr="00EB47BC">
        <w:rPr>
          <w:b/>
          <w:bCs/>
        </w:rPr>
        <w:t>Итоговые занятия</w:t>
      </w:r>
      <w:r>
        <w:rPr>
          <w:bCs/>
        </w:rPr>
        <w:t>.</w:t>
      </w:r>
      <w:r>
        <w:rPr>
          <w:b/>
          <w:bCs/>
        </w:rPr>
        <w:t xml:space="preserve"> </w:t>
      </w:r>
    </w:p>
    <w:p w:rsidR="004D71FC" w:rsidRDefault="004D71FC" w:rsidP="004D71FC">
      <w:pPr>
        <w:snapToGrid w:val="0"/>
      </w:pPr>
      <w:r>
        <w:t>Викторина «Парад профессий</w:t>
      </w:r>
      <w:proofErr w:type="gramStart"/>
      <w:r>
        <w:t>» .</w:t>
      </w:r>
      <w:proofErr w:type="gramEnd"/>
      <w:r>
        <w:t xml:space="preserve"> </w:t>
      </w:r>
    </w:p>
    <w:p w:rsidR="004D71FC" w:rsidRDefault="004D71FC" w:rsidP="004D71FC">
      <w:pPr>
        <w:snapToGrid w:val="0"/>
      </w:pPr>
      <w:r>
        <w:t>Праздник-отчёт «Все профессии важны, все профессии нужны!» с приглашением родителей и ребят из начальной школы.</w:t>
      </w:r>
    </w:p>
    <w:p w:rsidR="004D71FC" w:rsidRDefault="004D71FC" w:rsidP="004D71FC">
      <w:pPr>
        <w:rPr>
          <w:b/>
          <w:color w:val="000000"/>
          <w:sz w:val="28"/>
          <w:szCs w:val="34"/>
        </w:rPr>
      </w:pPr>
    </w:p>
    <w:p w:rsidR="004D71FC" w:rsidRDefault="004D71FC" w:rsidP="004D71FC">
      <w:pPr>
        <w:jc w:val="center"/>
        <w:rPr>
          <w:b/>
          <w:color w:val="000000"/>
          <w:sz w:val="28"/>
          <w:szCs w:val="34"/>
        </w:rPr>
      </w:pPr>
    </w:p>
    <w:p w:rsidR="004D71FC" w:rsidRDefault="004D71FC" w:rsidP="004D71FC">
      <w:pPr>
        <w:jc w:val="both"/>
      </w:pPr>
      <w:r>
        <w:t xml:space="preserve">          </w:t>
      </w:r>
      <w:r>
        <w:rPr>
          <w:b/>
        </w:rPr>
        <w:t xml:space="preserve">                                                                             </w:t>
      </w:r>
      <w:r>
        <w:t xml:space="preserve">     </w:t>
      </w:r>
    </w:p>
    <w:p w:rsidR="004D71FC" w:rsidRDefault="004D71FC" w:rsidP="004D71FC">
      <w:pPr>
        <w:jc w:val="both"/>
        <w:rPr>
          <w:b/>
          <w:sz w:val="40"/>
          <w:szCs w:val="40"/>
        </w:rPr>
      </w:pPr>
    </w:p>
    <w:p w:rsidR="00E16C80" w:rsidRDefault="00E16C80" w:rsidP="004D71FC">
      <w:pPr>
        <w:jc w:val="center"/>
        <w:rPr>
          <w:b/>
          <w:sz w:val="30"/>
          <w:szCs w:val="36"/>
        </w:rPr>
      </w:pPr>
    </w:p>
    <w:p w:rsidR="00E16C80" w:rsidRDefault="00E16C80" w:rsidP="004D71FC">
      <w:pPr>
        <w:jc w:val="center"/>
        <w:rPr>
          <w:b/>
          <w:sz w:val="30"/>
          <w:szCs w:val="36"/>
        </w:rPr>
      </w:pPr>
    </w:p>
    <w:p w:rsidR="00E16C80" w:rsidRDefault="00E16C80" w:rsidP="004D71FC">
      <w:pPr>
        <w:jc w:val="center"/>
        <w:rPr>
          <w:b/>
          <w:sz w:val="30"/>
          <w:szCs w:val="36"/>
        </w:rPr>
      </w:pPr>
    </w:p>
    <w:p w:rsidR="00E16C80" w:rsidRDefault="00E16C80" w:rsidP="004D71FC">
      <w:pPr>
        <w:jc w:val="center"/>
        <w:rPr>
          <w:b/>
          <w:sz w:val="30"/>
          <w:szCs w:val="36"/>
        </w:rPr>
      </w:pPr>
    </w:p>
    <w:p w:rsidR="00E16C80" w:rsidRDefault="00E16C80" w:rsidP="004D71FC">
      <w:pPr>
        <w:jc w:val="center"/>
        <w:rPr>
          <w:b/>
          <w:sz w:val="30"/>
          <w:szCs w:val="36"/>
        </w:rPr>
      </w:pPr>
    </w:p>
    <w:p w:rsidR="00E16C80" w:rsidRDefault="00E16C80" w:rsidP="004D71FC">
      <w:pPr>
        <w:jc w:val="center"/>
        <w:rPr>
          <w:b/>
          <w:sz w:val="30"/>
          <w:szCs w:val="36"/>
        </w:rPr>
      </w:pPr>
    </w:p>
    <w:p w:rsidR="00E16C80" w:rsidRDefault="00E16C80" w:rsidP="004D71FC">
      <w:pPr>
        <w:jc w:val="center"/>
        <w:rPr>
          <w:b/>
          <w:sz w:val="30"/>
          <w:szCs w:val="36"/>
        </w:rPr>
      </w:pPr>
    </w:p>
    <w:p w:rsidR="00E16C80" w:rsidRDefault="00E16C80" w:rsidP="004D71FC">
      <w:pPr>
        <w:jc w:val="center"/>
        <w:rPr>
          <w:b/>
          <w:sz w:val="30"/>
          <w:szCs w:val="36"/>
        </w:rPr>
      </w:pPr>
    </w:p>
    <w:p w:rsidR="004D71FC" w:rsidRDefault="00727C7B" w:rsidP="004D71FC">
      <w:pPr>
        <w:jc w:val="center"/>
        <w:rPr>
          <w:b/>
          <w:sz w:val="30"/>
          <w:szCs w:val="36"/>
        </w:rPr>
      </w:pPr>
      <w:r>
        <w:rPr>
          <w:b/>
          <w:sz w:val="30"/>
          <w:szCs w:val="36"/>
        </w:rPr>
        <w:lastRenderedPageBreak/>
        <w:t>Календарно - т</w:t>
      </w:r>
      <w:r w:rsidR="004D71FC">
        <w:rPr>
          <w:b/>
          <w:sz w:val="30"/>
          <w:szCs w:val="36"/>
        </w:rPr>
        <w:t>ематическое планирование занятий</w:t>
      </w:r>
    </w:p>
    <w:p w:rsidR="004D71FC" w:rsidRDefault="004D71FC" w:rsidP="004D71FC">
      <w:pPr>
        <w:jc w:val="center"/>
        <w:rPr>
          <w:b/>
          <w:sz w:val="40"/>
          <w:szCs w:val="40"/>
        </w:rPr>
      </w:pPr>
    </w:p>
    <w:tbl>
      <w:tblPr>
        <w:tblW w:w="15638" w:type="dxa"/>
        <w:tblInd w:w="-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1"/>
        <w:gridCol w:w="851"/>
        <w:gridCol w:w="3118"/>
        <w:gridCol w:w="851"/>
        <w:gridCol w:w="6095"/>
        <w:gridCol w:w="3402"/>
      </w:tblGrid>
      <w:tr w:rsidR="004D71FC" w:rsidTr="00E16C80"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Основное содержание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E16C80" w:rsidP="00E16C80">
            <w:pPr>
              <w:pStyle w:val="a3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</w:t>
            </w:r>
            <w:r w:rsidR="004D71FC">
              <w:rPr>
                <w:b/>
                <w:bCs/>
                <w:sz w:val="26"/>
                <w:szCs w:val="26"/>
              </w:rPr>
              <w:t>Ресурсы, оборудование</w:t>
            </w:r>
          </w:p>
        </w:tc>
      </w:tr>
      <w:tr w:rsidR="004D71FC" w:rsidTr="00E16C80">
        <w:tc>
          <w:tcPr>
            <w:tcW w:w="1563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numPr>
                <w:ilvl w:val="3"/>
                <w:numId w:val="1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Введение в мир профессий 5 ч</w:t>
            </w: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4D71FC">
            <w:pPr>
              <w:pStyle w:val="a3"/>
              <w:numPr>
                <w:ilvl w:val="0"/>
                <w:numId w:val="5"/>
              </w:numPr>
              <w:snapToGrid w:val="0"/>
              <w:ind w:left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Зачем человек трудится?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both"/>
            </w:pPr>
            <w:r>
              <w:t>Разминка. Проблемная ситуация: зачем человек трудится? Понятия: «труд», «профессия». Игра «Собери пословицу о труде»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Презентация</w:t>
            </w:r>
          </w:p>
          <w:p w:rsidR="004D71FC" w:rsidRDefault="004D71FC" w:rsidP="0032770F">
            <w:pPr>
              <w:pStyle w:val="a3"/>
              <w:jc w:val="center"/>
            </w:pPr>
            <w:r>
              <w:t>Разрезные карточки с пословицами</w:t>
            </w: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4D71FC">
            <w:pPr>
              <w:pStyle w:val="a3"/>
              <w:numPr>
                <w:ilvl w:val="0"/>
                <w:numId w:val="5"/>
              </w:numPr>
              <w:snapToGrid w:val="0"/>
              <w:ind w:left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Какие профессии ты знаешь?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both"/>
            </w:pPr>
            <w:r>
              <w:t>Разминка. Проблемная ситуация: какие профессии ты знаешь? Мини-рассказ учащихся о некоторых профессиях.</w:t>
            </w:r>
          </w:p>
          <w:p w:rsidR="004D71FC" w:rsidRDefault="004D71FC" w:rsidP="0032770F">
            <w:pPr>
              <w:pStyle w:val="a3"/>
              <w:jc w:val="both"/>
            </w:pPr>
            <w:r>
              <w:t>Игра «Угадай профессию!»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Презентация</w:t>
            </w: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4D71FC">
            <w:pPr>
              <w:pStyle w:val="a3"/>
              <w:numPr>
                <w:ilvl w:val="0"/>
                <w:numId w:val="5"/>
              </w:numPr>
              <w:snapToGrid w:val="0"/>
              <w:ind w:left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Мир интересных профессий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both"/>
            </w:pPr>
            <w:r>
              <w:t>Разминка. Рассказ учителя о необычных профессиях: дегустатор, дрессировщик, спасатель.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Презентация</w:t>
            </w: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4D71FC">
            <w:pPr>
              <w:pStyle w:val="a3"/>
              <w:numPr>
                <w:ilvl w:val="0"/>
                <w:numId w:val="5"/>
              </w:numPr>
              <w:snapToGrid w:val="0"/>
              <w:ind w:left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Чем пахнут ремесла?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 xml:space="preserve">Разминка. Чтение учителем произведения Дж. </w:t>
            </w:r>
            <w:proofErr w:type="spellStart"/>
            <w:r>
              <w:t>Родари</w:t>
            </w:r>
            <w:proofErr w:type="spellEnd"/>
            <w:r>
              <w:t xml:space="preserve"> «Чем пахнут ремесла?»</w:t>
            </w:r>
          </w:p>
          <w:p w:rsidR="004D71FC" w:rsidRDefault="004D71FC" w:rsidP="0032770F">
            <w:pPr>
              <w:pStyle w:val="a3"/>
              <w:jc w:val="both"/>
            </w:pPr>
            <w:r>
              <w:t>Дискуссия: почему бездельник не пахнет никак?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Презентация</w:t>
            </w: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4D71FC">
            <w:pPr>
              <w:pStyle w:val="a3"/>
              <w:numPr>
                <w:ilvl w:val="0"/>
                <w:numId w:val="5"/>
              </w:numPr>
              <w:snapToGrid w:val="0"/>
              <w:ind w:left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Кем я хочу стать?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both"/>
            </w:pPr>
            <w:r>
              <w:t>Разминка. Чтение учителем отрывка из произведения В. Маяковского «Кем быть?». Галерея рисунков «Кем я хочу стать?»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Листы, краски, иллюстрации с изображением людей различных профессий</w:t>
            </w:r>
          </w:p>
        </w:tc>
      </w:tr>
      <w:tr w:rsidR="004D71FC" w:rsidTr="00E16C80">
        <w:tc>
          <w:tcPr>
            <w:tcW w:w="1563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numPr>
                <w:ilvl w:val="3"/>
                <w:numId w:val="1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Профессии в школе </w:t>
            </w:r>
            <w:proofErr w:type="gramStart"/>
            <w:r>
              <w:rPr>
                <w:b/>
                <w:bCs/>
              </w:rPr>
              <w:t>и  в</w:t>
            </w:r>
            <w:proofErr w:type="gramEnd"/>
            <w:r>
              <w:rPr>
                <w:b/>
                <w:bCs/>
              </w:rPr>
              <w:t xml:space="preserve"> детском саду 3 ч</w:t>
            </w: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E16C80" w:rsidP="00E16C80">
            <w:pPr>
              <w:pStyle w:val="a3"/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Профессия - учитель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Разминка. Кто такой учитель? Проблемная ситуация: каким должен быть учитель?</w:t>
            </w:r>
          </w:p>
          <w:p w:rsidR="004D71FC" w:rsidRDefault="004D71FC" w:rsidP="0032770F">
            <w:pPr>
              <w:pStyle w:val="a3"/>
            </w:pPr>
            <w:r>
              <w:t>Сценка «На уроке»</w:t>
            </w:r>
          </w:p>
          <w:p w:rsidR="004D71FC" w:rsidRDefault="004D71FC" w:rsidP="0032770F">
            <w:pPr>
              <w:pStyle w:val="a3"/>
            </w:pPr>
            <w:r>
              <w:t>Конкурс загадок на тему «Школа»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Презентация — клип «Учитель»</w:t>
            </w: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E16C80" w:rsidP="00E16C80">
            <w:pPr>
              <w:pStyle w:val="a3"/>
              <w:snapToGrid w:val="0"/>
            </w:pPr>
            <w:r>
              <w:t>2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Профессия – воспитатель ДОУ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 xml:space="preserve">Разминка. Кто такой воспитатель? Конкурс загадок на тему «Игрушки»  </w:t>
            </w:r>
          </w:p>
          <w:p w:rsidR="004D71FC" w:rsidRDefault="004D71FC" w:rsidP="0032770F">
            <w:pPr>
              <w:pStyle w:val="a3"/>
              <w:snapToGrid w:val="0"/>
            </w:pPr>
            <w:r>
              <w:t>Выход в детский сад. Разучим с малышами подвижные игры.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Мяч, загадки об игрушках</w:t>
            </w: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E16C80" w:rsidP="00E16C80">
            <w:pPr>
              <w:pStyle w:val="a3"/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Профессия -библиотекарь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 xml:space="preserve">Экскурсия в школьную библиотеку.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</w:tr>
      <w:tr w:rsidR="004D71FC" w:rsidTr="00E16C80">
        <w:tc>
          <w:tcPr>
            <w:tcW w:w="1563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numPr>
                <w:ilvl w:val="3"/>
                <w:numId w:val="1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Знакомство </w:t>
            </w:r>
            <w:proofErr w:type="gramStart"/>
            <w:r>
              <w:rPr>
                <w:b/>
                <w:bCs/>
              </w:rPr>
              <w:t>с  различными</w:t>
            </w:r>
            <w:proofErr w:type="gramEnd"/>
            <w:r>
              <w:rPr>
                <w:b/>
                <w:bCs/>
              </w:rPr>
              <w:t xml:space="preserve">  профессиями 12 ч</w:t>
            </w: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E16C80" w:rsidP="00E16C80">
            <w:pPr>
              <w:pStyle w:val="a3"/>
              <w:snapToGrid w:val="0"/>
            </w:pPr>
            <w:r>
              <w:t>1-2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Профессия - продавец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 xml:space="preserve">Разминка. Экскурсия в магазин. Заочное путешествие в магазин. </w:t>
            </w:r>
          </w:p>
          <w:p w:rsidR="004D71FC" w:rsidRDefault="004D71FC" w:rsidP="0032770F">
            <w:pPr>
              <w:pStyle w:val="a3"/>
            </w:pPr>
            <w:r>
              <w:t>Сюжетно-ролевая игра «В магазине»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Презентация</w:t>
            </w:r>
          </w:p>
          <w:p w:rsidR="004D71FC" w:rsidRDefault="004D71FC" w:rsidP="0032770F">
            <w:pPr>
              <w:pStyle w:val="a3"/>
              <w:jc w:val="center"/>
            </w:pPr>
          </w:p>
          <w:p w:rsidR="004D71FC" w:rsidRDefault="004D71FC" w:rsidP="0032770F">
            <w:pPr>
              <w:pStyle w:val="a3"/>
              <w:jc w:val="center"/>
            </w:pPr>
            <w:r>
              <w:t>Весы</w:t>
            </w: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E16C80" w:rsidP="00E16C80">
            <w:pPr>
              <w:pStyle w:val="a3"/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Профессия - парикмахер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 xml:space="preserve">Разминка. Знакомство с </w:t>
            </w:r>
            <w:proofErr w:type="gramStart"/>
            <w:r>
              <w:t>профессией  парикмахера</w:t>
            </w:r>
            <w:proofErr w:type="gramEnd"/>
            <w:r>
              <w:t xml:space="preserve">. </w:t>
            </w:r>
          </w:p>
          <w:p w:rsidR="004D71FC" w:rsidRDefault="004D71FC" w:rsidP="0032770F">
            <w:pPr>
              <w:pStyle w:val="a3"/>
              <w:snapToGrid w:val="0"/>
            </w:pPr>
            <w:r>
              <w:t>Сюжетно-ролевая игра «В парикмахерской»</w:t>
            </w:r>
          </w:p>
          <w:p w:rsidR="004D71FC" w:rsidRDefault="004D71FC" w:rsidP="0032770F">
            <w:pPr>
              <w:pStyle w:val="a3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Расчёски, ленты для причёсок.</w:t>
            </w: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E16C80" w:rsidP="00E16C80">
            <w:pPr>
              <w:pStyle w:val="a3"/>
              <w:snapToGrid w:val="0"/>
            </w:pPr>
            <w:r>
              <w:t>4-5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Профессия - повар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 xml:space="preserve">Разминка. Знакомство с профессией повара. Интервьюирование школьного </w:t>
            </w:r>
            <w:proofErr w:type="gramStart"/>
            <w:r>
              <w:t>повара .</w:t>
            </w:r>
            <w:proofErr w:type="gramEnd"/>
            <w:r>
              <w:t xml:space="preserve"> </w:t>
            </w:r>
          </w:p>
          <w:p w:rsidR="004D71FC" w:rsidRDefault="004D71FC" w:rsidP="0032770F">
            <w:pPr>
              <w:pStyle w:val="a3"/>
              <w:snapToGrid w:val="0"/>
            </w:pPr>
            <w:r>
              <w:t>Конкурсная программа «Весёлые поварята»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4D71FC">
            <w:pPr>
              <w:pStyle w:val="a3"/>
              <w:numPr>
                <w:ilvl w:val="0"/>
                <w:numId w:val="5"/>
              </w:numPr>
              <w:snapToGrid w:val="0"/>
              <w:ind w:left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Профессия - почтальон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 xml:space="preserve">Разминка. Знакомство с профессией почтальона. </w:t>
            </w:r>
          </w:p>
          <w:p w:rsidR="004D71FC" w:rsidRDefault="004D71FC" w:rsidP="0032770F">
            <w:pPr>
              <w:pStyle w:val="a3"/>
            </w:pPr>
            <w:r>
              <w:t>Экскурсия на почту.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Конверты, газеты, детские журналы</w:t>
            </w: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E16C80" w:rsidP="00E16C80">
            <w:pPr>
              <w:pStyle w:val="a3"/>
              <w:snapToGrid w:val="0"/>
            </w:pPr>
            <w:r>
              <w:t>7-8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Профессия - врач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 xml:space="preserve">Разминка. Знакомство с профессией врача. Пресс-конференция со школьной медсестрой. </w:t>
            </w:r>
          </w:p>
          <w:p w:rsidR="004D71FC" w:rsidRDefault="004D71FC" w:rsidP="0032770F">
            <w:pPr>
              <w:pStyle w:val="a3"/>
              <w:snapToGrid w:val="0"/>
            </w:pPr>
            <w:r>
              <w:t>Экскурсия в ФАП.</w:t>
            </w:r>
          </w:p>
          <w:p w:rsidR="004D71FC" w:rsidRDefault="004D71FC" w:rsidP="0032770F">
            <w:pPr>
              <w:pStyle w:val="a3"/>
              <w:snapToGrid w:val="0"/>
            </w:pPr>
            <w:r>
              <w:t>Сюжетно-ролевая игра «В больнице»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Презентация</w:t>
            </w:r>
          </w:p>
          <w:p w:rsidR="004D71FC" w:rsidRDefault="004D71FC" w:rsidP="0032770F">
            <w:pPr>
              <w:pStyle w:val="a3"/>
              <w:jc w:val="center"/>
            </w:pPr>
            <w:r>
              <w:t>Халат врача, аптечка.</w:t>
            </w: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E16C80" w:rsidP="00E16C80">
            <w:pPr>
              <w:pStyle w:val="a3"/>
              <w:snapToGrid w:val="0"/>
            </w:pPr>
            <w:r>
              <w:t>9-10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Строительные профессии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 xml:space="preserve">Разминка. Знакомство со строительными </w:t>
            </w:r>
            <w:proofErr w:type="gramStart"/>
            <w:r>
              <w:t>специальностями:  маляра</w:t>
            </w:r>
            <w:proofErr w:type="gramEnd"/>
            <w:r>
              <w:t>, каменщика, кровельщика, инженера, архитектора.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E16C80" w:rsidP="00E16C80">
            <w:pPr>
              <w:pStyle w:val="a3"/>
              <w:snapToGrid w:val="0"/>
            </w:pPr>
            <w:r>
              <w:t>11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Профессия - художник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Разминка. Знакомство с профессией художника. Викторина «Какие предметы нужны художнику?» Конкурс рисунков «Я-художник»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E16C80" w:rsidP="00E16C80">
            <w:pPr>
              <w:pStyle w:val="a3"/>
              <w:snapToGrid w:val="0"/>
            </w:pPr>
            <w:r>
              <w:t>12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Профессии людей, занятых в сельском хозяйстве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Разминка. Знакомство с профессией доярки, механизатора, агронома.</w:t>
            </w:r>
          </w:p>
          <w:p w:rsidR="004D71FC" w:rsidRDefault="004D71FC" w:rsidP="0032770F">
            <w:pPr>
              <w:pStyle w:val="a3"/>
              <w:snapToGrid w:val="0"/>
            </w:pPr>
            <w:r>
              <w:t>Экскурсия на ферму и мастерскую.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</w:tr>
      <w:tr w:rsidR="004D71FC" w:rsidTr="00E16C80">
        <w:tc>
          <w:tcPr>
            <w:tcW w:w="1563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snapToGrid w:val="0"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4.Проект «Азбука профессий» 7ч</w:t>
            </w:r>
          </w:p>
        </w:tc>
      </w:tr>
      <w:tr w:rsidR="004D71FC" w:rsidTr="00E16C80">
        <w:trPr>
          <w:trHeight w:val="878"/>
        </w:trPr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E16C80" w:rsidP="00E16C80">
            <w:pPr>
              <w:pStyle w:val="a3"/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Организационное занятие. Предъявление заданий группам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Разминка.</w:t>
            </w:r>
          </w:p>
          <w:p w:rsidR="004D71FC" w:rsidRDefault="004D71FC" w:rsidP="0032770F">
            <w:pPr>
              <w:pStyle w:val="a3"/>
            </w:pPr>
            <w:r>
              <w:t>Коллективная работа: составление азбуки профессий.</w:t>
            </w:r>
          </w:p>
          <w:p w:rsidR="004D71FC" w:rsidRDefault="004D71FC" w:rsidP="0032770F">
            <w:pPr>
              <w:pStyle w:val="a3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E16C80" w:rsidP="00E16C80">
            <w:pPr>
              <w:pStyle w:val="a3"/>
              <w:snapToGrid w:val="0"/>
            </w:pPr>
            <w:r>
              <w:t>2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 xml:space="preserve">Представление мини-проектов на буквы </w:t>
            </w:r>
            <w:proofErr w:type="gramStart"/>
            <w:r>
              <w:t>А-Д</w:t>
            </w:r>
            <w:proofErr w:type="gram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 xml:space="preserve">Разминка. Представление мини-проектов: рассказы учащихся о </w:t>
            </w:r>
            <w:proofErr w:type="gramStart"/>
            <w:r>
              <w:t>профессиях  на</w:t>
            </w:r>
            <w:proofErr w:type="gramEnd"/>
            <w:r>
              <w:t xml:space="preserve"> буквы А-Д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E16C80" w:rsidP="00E16C80">
            <w:pPr>
              <w:pStyle w:val="a3"/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Представление мини-проектов на буквы Е-К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 xml:space="preserve">Разминка. Представление мини-проектов: рассказы учащихся о </w:t>
            </w:r>
            <w:proofErr w:type="gramStart"/>
            <w:r>
              <w:t>профессиях  на</w:t>
            </w:r>
            <w:proofErr w:type="gramEnd"/>
            <w:r>
              <w:t xml:space="preserve"> буквы Е-К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E16C80" w:rsidP="00E16C80">
            <w:pPr>
              <w:pStyle w:val="a3"/>
              <w:snapToGrid w:val="0"/>
            </w:pPr>
            <w:r>
              <w:t>4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Представление мини-проектов на буквы Л-Р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 xml:space="preserve">Разминка. Представление мини-проектов: рассказы учащихся о </w:t>
            </w:r>
            <w:proofErr w:type="gramStart"/>
            <w:r>
              <w:t>профессиях  на</w:t>
            </w:r>
            <w:proofErr w:type="gramEnd"/>
            <w:r>
              <w:t xml:space="preserve"> буквы Л-Р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E16C80" w:rsidP="00E16C80">
            <w:pPr>
              <w:pStyle w:val="a3"/>
              <w:snapToGrid w:val="0"/>
            </w:pPr>
            <w:r>
              <w:t>5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Представление мини-проектов на буквы С-Я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 xml:space="preserve">Разминка. Представление мини-проектов: рассказы учащихся о </w:t>
            </w:r>
            <w:proofErr w:type="gramStart"/>
            <w:r>
              <w:t>профессиях  на</w:t>
            </w:r>
            <w:proofErr w:type="gramEnd"/>
            <w:r>
              <w:t xml:space="preserve"> буквы С-Я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E16C80" w:rsidP="00E16C80">
            <w:pPr>
              <w:pStyle w:val="a3"/>
              <w:snapToGrid w:val="0"/>
            </w:pPr>
            <w:r>
              <w:t>6-7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Оформление результатов проекта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Создание папки «Азбука профессий».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</w:tr>
      <w:tr w:rsidR="004D71FC" w:rsidTr="00E16C80">
        <w:tc>
          <w:tcPr>
            <w:tcW w:w="1563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Профессия моих родителей 3 ч</w:t>
            </w: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E16C80" w:rsidP="00E16C80">
            <w:pPr>
              <w:pStyle w:val="a3"/>
              <w:snapToGrid w:val="0"/>
            </w:pPr>
            <w:r>
              <w:t>1-2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Кем работают мои родители?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Защита мини-проектов «Профессия моих родителей»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E16C80" w:rsidP="00E16C80">
            <w:pPr>
              <w:pStyle w:val="a3"/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Встреча с родителями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Пресс-конференция с родителями на тему «Чем интересна Ваша профессия?»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</w:tr>
      <w:tr w:rsidR="004D71FC" w:rsidTr="00E16C80">
        <w:tc>
          <w:tcPr>
            <w:tcW w:w="1563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Итоговые занятия 3 ч</w:t>
            </w: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E16C80" w:rsidP="00E16C80">
            <w:pPr>
              <w:pStyle w:val="a3"/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snapToGrid w:val="0"/>
            </w:pPr>
            <w:r>
              <w:t>Викторина «Парад профессий»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>Разминка. Викторина «Что мы узнали о профессиях?»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Презентация</w:t>
            </w:r>
          </w:p>
        </w:tc>
      </w:tr>
      <w:tr w:rsidR="004D71FC" w:rsidTr="00E16C80">
        <w:tc>
          <w:tcPr>
            <w:tcW w:w="132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E16C80" w:rsidP="00E16C80">
            <w:pPr>
              <w:pStyle w:val="a3"/>
              <w:snapToGrid w:val="0"/>
            </w:pPr>
            <w:r>
              <w:t>2-3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snapToGrid w:val="0"/>
            </w:pPr>
            <w:r>
              <w:t xml:space="preserve">Праздник «Все профессии важны, все профессии нужны!»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</w:pPr>
            <w:r>
              <w:t xml:space="preserve">Подготовка и проведение праздника для родителей «Все профессии важны, все профессии нужны!»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1FC" w:rsidRDefault="004D71FC" w:rsidP="0032770F">
            <w:pPr>
              <w:pStyle w:val="a3"/>
              <w:snapToGrid w:val="0"/>
              <w:jc w:val="center"/>
            </w:pPr>
          </w:p>
        </w:tc>
      </w:tr>
    </w:tbl>
    <w:p w:rsidR="004D71FC" w:rsidRDefault="004D71FC" w:rsidP="004D71FC">
      <w:pPr>
        <w:jc w:val="both"/>
      </w:pPr>
    </w:p>
    <w:p w:rsidR="004D71FC" w:rsidRDefault="004D71FC" w:rsidP="004D71FC">
      <w:pPr>
        <w:jc w:val="both"/>
      </w:pPr>
      <w:r>
        <w:t xml:space="preserve"> </w:t>
      </w:r>
    </w:p>
    <w:p w:rsidR="004D71FC" w:rsidRDefault="004D71FC" w:rsidP="004D71FC">
      <w:pPr>
        <w:jc w:val="both"/>
      </w:pPr>
    </w:p>
    <w:p w:rsidR="004D71FC" w:rsidRDefault="004D71FC" w:rsidP="004D71FC">
      <w:pPr>
        <w:jc w:val="both"/>
      </w:pPr>
    </w:p>
    <w:p w:rsidR="004D71FC" w:rsidRDefault="004D71FC" w:rsidP="004D71FC">
      <w:pPr>
        <w:jc w:val="both"/>
      </w:pPr>
    </w:p>
    <w:p w:rsidR="004D71FC" w:rsidRDefault="004D71FC" w:rsidP="004D71FC">
      <w:pPr>
        <w:jc w:val="both"/>
      </w:pPr>
    </w:p>
    <w:p w:rsidR="004D71FC" w:rsidRDefault="004D71FC" w:rsidP="004D71FC">
      <w:pPr>
        <w:jc w:val="both"/>
      </w:pPr>
    </w:p>
    <w:p w:rsidR="004D71FC" w:rsidRDefault="004D71FC" w:rsidP="004D71FC">
      <w:pPr>
        <w:jc w:val="both"/>
      </w:pPr>
    </w:p>
    <w:p w:rsidR="004D71FC" w:rsidRDefault="004D71FC" w:rsidP="004D71FC">
      <w:pPr>
        <w:jc w:val="both"/>
      </w:pPr>
    </w:p>
    <w:p w:rsidR="004D71FC" w:rsidRDefault="004D71FC" w:rsidP="004D71FC">
      <w:pPr>
        <w:jc w:val="both"/>
      </w:pPr>
    </w:p>
    <w:p w:rsidR="00E16C80" w:rsidRDefault="00E16C80" w:rsidP="004D71FC">
      <w:pPr>
        <w:jc w:val="both"/>
        <w:rPr>
          <w:b/>
        </w:rPr>
      </w:pPr>
    </w:p>
    <w:p w:rsidR="00E16C80" w:rsidRDefault="00E16C80" w:rsidP="004D71FC">
      <w:pPr>
        <w:jc w:val="both"/>
        <w:rPr>
          <w:b/>
        </w:rPr>
      </w:pPr>
    </w:p>
    <w:p w:rsidR="00E16C80" w:rsidRDefault="00E16C80" w:rsidP="004D71FC">
      <w:pPr>
        <w:jc w:val="both"/>
        <w:rPr>
          <w:b/>
        </w:rPr>
      </w:pPr>
    </w:p>
    <w:p w:rsidR="004D71FC" w:rsidRDefault="00E16C80" w:rsidP="004D71FC">
      <w:pPr>
        <w:jc w:val="both"/>
        <w:rPr>
          <w:b/>
          <w:bCs/>
          <w:sz w:val="26"/>
          <w:szCs w:val="26"/>
        </w:rPr>
      </w:pPr>
      <w:r>
        <w:rPr>
          <w:b/>
        </w:rPr>
        <w:lastRenderedPageBreak/>
        <w:t xml:space="preserve">                                                                                                </w:t>
      </w:r>
      <w:r w:rsidR="004D71FC" w:rsidRPr="001343C3">
        <w:rPr>
          <w:b/>
        </w:rPr>
        <w:t>Л</w:t>
      </w:r>
      <w:r w:rsidR="004D71FC">
        <w:rPr>
          <w:b/>
          <w:bCs/>
          <w:sz w:val="26"/>
          <w:szCs w:val="26"/>
        </w:rPr>
        <w:t>итература для учителя:</w:t>
      </w:r>
    </w:p>
    <w:p w:rsidR="00E16C80" w:rsidRDefault="00E16C80" w:rsidP="004D71FC">
      <w:pPr>
        <w:jc w:val="both"/>
        <w:rPr>
          <w:b/>
          <w:bCs/>
          <w:sz w:val="26"/>
          <w:szCs w:val="26"/>
        </w:rPr>
      </w:pPr>
    </w:p>
    <w:p w:rsidR="004D71FC" w:rsidRDefault="004D71FC" w:rsidP="004D71FC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7EE7">
        <w:rPr>
          <w:rFonts w:ascii="Times New Roman" w:hAnsi="Times New Roman"/>
          <w:sz w:val="28"/>
          <w:szCs w:val="28"/>
        </w:rPr>
        <w:t xml:space="preserve">Григорьев Д.В. Внеурочная деятельность школьников. Методический конструктор: пособие для учителя /Д.В. Григорьев, П.В. Степанов. – </w:t>
      </w:r>
      <w:proofErr w:type="gramStart"/>
      <w:r w:rsidRPr="00757EE7"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57EE7">
        <w:rPr>
          <w:rFonts w:ascii="Times New Roman" w:hAnsi="Times New Roman"/>
          <w:sz w:val="28"/>
          <w:szCs w:val="28"/>
        </w:rPr>
        <w:t>Просвещение, 2010.</w:t>
      </w:r>
    </w:p>
    <w:p w:rsidR="004D71FC" w:rsidRPr="003C4B99" w:rsidRDefault="004D71FC" w:rsidP="004D71FC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D6407">
        <w:rPr>
          <w:rFonts w:ascii="Times New Roman" w:hAnsi="Times New Roman"/>
          <w:sz w:val="28"/>
          <w:szCs w:val="28"/>
        </w:rPr>
        <w:t>Горский В.А. Примерные программы внеурочной деятельности. Начальное и основное образование. М., Просвещение, 2010.</w:t>
      </w:r>
    </w:p>
    <w:p w:rsidR="004D71FC" w:rsidRDefault="004D71FC" w:rsidP="004D71FC">
      <w:pPr>
        <w:numPr>
          <w:ilvl w:val="0"/>
          <w:numId w:val="6"/>
        </w:numPr>
        <w:jc w:val="both"/>
        <w:rPr>
          <w:b/>
          <w:bCs/>
          <w:sz w:val="26"/>
          <w:szCs w:val="26"/>
        </w:rPr>
      </w:pPr>
      <w:r w:rsidRPr="00757EE7">
        <w:rPr>
          <w:sz w:val="28"/>
          <w:szCs w:val="28"/>
        </w:rPr>
        <w:t>Григорьев Д.В</w:t>
      </w:r>
      <w:r>
        <w:rPr>
          <w:sz w:val="28"/>
          <w:szCs w:val="28"/>
        </w:rPr>
        <w:t>. П</w:t>
      </w:r>
      <w:r w:rsidRPr="004D6407">
        <w:rPr>
          <w:sz w:val="28"/>
          <w:szCs w:val="28"/>
        </w:rPr>
        <w:t>рограммы внеурочной деятельности</w:t>
      </w:r>
      <w:r>
        <w:rPr>
          <w:sz w:val="28"/>
          <w:szCs w:val="28"/>
        </w:rPr>
        <w:t xml:space="preserve">. Познавательная деятельность. </w:t>
      </w:r>
      <w:r w:rsidRPr="004D6407">
        <w:rPr>
          <w:sz w:val="28"/>
          <w:szCs w:val="28"/>
        </w:rPr>
        <w:t>М., Просвещение, 201</w:t>
      </w:r>
      <w:r>
        <w:rPr>
          <w:sz w:val="28"/>
          <w:szCs w:val="28"/>
        </w:rPr>
        <w:t>1.</w:t>
      </w:r>
    </w:p>
    <w:p w:rsidR="004D71FC" w:rsidRPr="004864DE" w:rsidRDefault="004D71FC" w:rsidP="004D71FC">
      <w:pPr>
        <w:numPr>
          <w:ilvl w:val="0"/>
          <w:numId w:val="6"/>
        </w:numPr>
        <w:jc w:val="both"/>
        <w:rPr>
          <w:bCs/>
          <w:sz w:val="26"/>
          <w:szCs w:val="26"/>
        </w:rPr>
      </w:pPr>
      <w:r w:rsidRPr="004864DE">
        <w:rPr>
          <w:bCs/>
          <w:sz w:val="26"/>
          <w:szCs w:val="26"/>
        </w:rPr>
        <w:t>Багрова О.Е. Введение в мир профессий</w:t>
      </w:r>
      <w:r>
        <w:rPr>
          <w:bCs/>
          <w:sz w:val="26"/>
          <w:szCs w:val="26"/>
        </w:rPr>
        <w:t>, Волгоград: Учитель, 2009</w:t>
      </w:r>
    </w:p>
    <w:p w:rsidR="004D71FC" w:rsidRDefault="004D71FC" w:rsidP="004D71FC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Сухаревская Е.Ю. «Мир профессий», Ростов-на Дону, издательство ИПК и ПРО,</w:t>
      </w:r>
    </w:p>
    <w:p w:rsidR="004D71FC" w:rsidRDefault="004D71FC" w:rsidP="004D71FC">
      <w:pPr>
        <w:numPr>
          <w:ilvl w:val="0"/>
          <w:numId w:val="7"/>
        </w:numPr>
        <w:jc w:val="both"/>
        <w:rPr>
          <w:sz w:val="26"/>
          <w:szCs w:val="26"/>
        </w:rPr>
      </w:pPr>
    </w:p>
    <w:p w:rsidR="004D71FC" w:rsidRDefault="004D71FC" w:rsidP="004D71FC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Психология. Учебное пособие для начальной </w:t>
      </w:r>
      <w:proofErr w:type="gramStart"/>
      <w:r>
        <w:rPr>
          <w:sz w:val="26"/>
          <w:szCs w:val="26"/>
        </w:rPr>
        <w:t>школы./</w:t>
      </w:r>
      <w:proofErr w:type="gramEnd"/>
      <w:r>
        <w:rPr>
          <w:sz w:val="26"/>
          <w:szCs w:val="26"/>
        </w:rPr>
        <w:t xml:space="preserve"> под ред. проф. Дубровиной И.В., Москва, «</w:t>
      </w:r>
      <w:proofErr w:type="spellStart"/>
      <w:r>
        <w:rPr>
          <w:sz w:val="26"/>
          <w:szCs w:val="26"/>
        </w:rPr>
        <w:t>Гардарика</w:t>
      </w:r>
      <w:proofErr w:type="spellEnd"/>
      <w:r>
        <w:rPr>
          <w:sz w:val="26"/>
          <w:szCs w:val="26"/>
        </w:rPr>
        <w:t>» 1998г./</w:t>
      </w:r>
    </w:p>
    <w:p w:rsidR="004D71FC" w:rsidRDefault="004D71FC" w:rsidP="004D71FC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интеллектуальных способностей школьника. </w:t>
      </w:r>
    </w:p>
    <w:p w:rsidR="004D71FC" w:rsidRDefault="004D71FC" w:rsidP="004D71F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Тихомирова Л.Ф., Ярославль, «Академия развития» 1996г.</w:t>
      </w:r>
    </w:p>
    <w:p w:rsidR="004D71FC" w:rsidRDefault="004D71FC" w:rsidP="004D71FC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Развитие творческого мышления детей. Симановский А.Э., Ярославль, «Академия развития» 1996г.</w:t>
      </w:r>
    </w:p>
    <w:p w:rsidR="004D71FC" w:rsidRDefault="004D71FC" w:rsidP="004D71FC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Сборник тестов и упражнений для развития ваших творческих способностей. </w:t>
      </w:r>
      <w:proofErr w:type="spellStart"/>
      <w:r>
        <w:rPr>
          <w:sz w:val="26"/>
          <w:szCs w:val="26"/>
        </w:rPr>
        <w:t>Винокурова</w:t>
      </w:r>
      <w:proofErr w:type="spellEnd"/>
      <w:r>
        <w:rPr>
          <w:sz w:val="26"/>
          <w:szCs w:val="26"/>
        </w:rPr>
        <w:t xml:space="preserve"> Н., Москва, «ИМПЭТО» 1995г.</w:t>
      </w:r>
    </w:p>
    <w:p w:rsidR="004D71FC" w:rsidRDefault="004D71FC" w:rsidP="004D71FC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Методическая газета для педагогов-психологов «Школьный психолог». Издательский дом «Первое сентября», 2004г. </w:t>
      </w:r>
    </w:p>
    <w:p w:rsidR="004D71FC" w:rsidRDefault="004D71FC" w:rsidP="004D71FC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Волина В.В. Занимательное </w:t>
      </w:r>
      <w:proofErr w:type="spellStart"/>
      <w:r>
        <w:rPr>
          <w:sz w:val="26"/>
          <w:szCs w:val="26"/>
        </w:rPr>
        <w:t>азбуковедение</w:t>
      </w:r>
      <w:proofErr w:type="spellEnd"/>
      <w:r>
        <w:rPr>
          <w:sz w:val="26"/>
          <w:szCs w:val="26"/>
        </w:rPr>
        <w:t>. – М.: Просвещение, 2002</w:t>
      </w:r>
    </w:p>
    <w:p w:rsidR="004D71FC" w:rsidRDefault="004D71FC" w:rsidP="004D71FC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Круглов Ю.Г. Русские народные загадки, пословицы, поговорки. М.: Просвещение, 2002</w:t>
      </w:r>
    </w:p>
    <w:p w:rsidR="004D71FC" w:rsidRDefault="004D71FC" w:rsidP="004D71FC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Ожегов С.И. Словарь русского языка.</w:t>
      </w:r>
    </w:p>
    <w:p w:rsidR="004D71FC" w:rsidRDefault="004D71FC" w:rsidP="004D71FC">
      <w:pPr>
        <w:jc w:val="both"/>
        <w:rPr>
          <w:sz w:val="26"/>
          <w:szCs w:val="26"/>
        </w:rPr>
      </w:pPr>
    </w:p>
    <w:p w:rsidR="004D71FC" w:rsidRDefault="004D71FC" w:rsidP="004D71FC">
      <w:pPr>
        <w:jc w:val="both"/>
      </w:pPr>
    </w:p>
    <w:p w:rsidR="004D71FC" w:rsidRDefault="004D71FC" w:rsidP="004D71FC">
      <w:pPr>
        <w:rPr>
          <w:b/>
          <w:sz w:val="26"/>
          <w:szCs w:val="26"/>
        </w:rPr>
      </w:pPr>
    </w:p>
    <w:p w:rsidR="006F791A" w:rsidRDefault="006F791A"/>
    <w:sectPr w:rsidR="006F791A" w:rsidSect="00E16C80">
      <w:pgSz w:w="16837" w:h="11905" w:orient="landscape"/>
      <w:pgMar w:top="1134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3DB685D"/>
    <w:multiLevelType w:val="hybridMultilevel"/>
    <w:tmpl w:val="16CE46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69D5D89"/>
    <w:multiLevelType w:val="hybridMultilevel"/>
    <w:tmpl w:val="18E2F80A"/>
    <w:lvl w:ilvl="0" w:tplc="1214F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D3BA1"/>
    <w:multiLevelType w:val="hybridMultilevel"/>
    <w:tmpl w:val="A488A46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2DC4251"/>
    <w:multiLevelType w:val="hybridMultilevel"/>
    <w:tmpl w:val="3D36BBC6"/>
    <w:lvl w:ilvl="0" w:tplc="8140FB16">
      <w:start w:val="200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F1266"/>
    <w:multiLevelType w:val="hybridMultilevel"/>
    <w:tmpl w:val="05F4B21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CA"/>
    <w:rsid w:val="004D71FC"/>
    <w:rsid w:val="004F3CCA"/>
    <w:rsid w:val="006F791A"/>
    <w:rsid w:val="00727C7B"/>
    <w:rsid w:val="00764A79"/>
    <w:rsid w:val="00E1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62F02-552C-4F0D-8012-E8826CB9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D71FC"/>
    <w:pPr>
      <w:suppressLineNumbers/>
    </w:pPr>
  </w:style>
  <w:style w:type="paragraph" w:styleId="a4">
    <w:name w:val="Body Text Indent"/>
    <w:basedOn w:val="a"/>
    <w:link w:val="a5"/>
    <w:uiPriority w:val="99"/>
    <w:semiHidden/>
    <w:unhideWhenUsed/>
    <w:rsid w:val="004D71FC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71F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D71F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валькирия</dc:creator>
  <cp:keywords/>
  <dc:description/>
  <cp:lastModifiedBy>валькирия</cp:lastModifiedBy>
  <cp:revision>5</cp:revision>
  <dcterms:created xsi:type="dcterms:W3CDTF">2014-08-15T10:42:00Z</dcterms:created>
  <dcterms:modified xsi:type="dcterms:W3CDTF">2014-08-22T18:36:00Z</dcterms:modified>
</cp:coreProperties>
</file>