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56" w:type="dxa"/>
        <w:tblLook w:val="04A0" w:firstRow="1" w:lastRow="0" w:firstColumn="1" w:lastColumn="0" w:noHBand="0" w:noVBand="1"/>
      </w:tblPr>
      <w:tblGrid>
        <w:gridCol w:w="518"/>
        <w:gridCol w:w="1849"/>
        <w:gridCol w:w="485"/>
        <w:gridCol w:w="143"/>
        <w:gridCol w:w="415"/>
        <w:gridCol w:w="141"/>
        <w:gridCol w:w="2189"/>
        <w:gridCol w:w="555"/>
        <w:gridCol w:w="782"/>
        <w:gridCol w:w="2484"/>
        <w:gridCol w:w="134"/>
        <w:gridCol w:w="566"/>
        <w:gridCol w:w="191"/>
        <w:gridCol w:w="145"/>
        <w:gridCol w:w="324"/>
        <w:gridCol w:w="102"/>
        <w:gridCol w:w="134"/>
        <w:gridCol w:w="236"/>
        <w:gridCol w:w="4763"/>
      </w:tblGrid>
      <w:tr w:rsidR="000711EE" w:rsidTr="00F22489">
        <w:tc>
          <w:tcPr>
            <w:tcW w:w="518" w:type="dxa"/>
            <w:vMerge w:val="restart"/>
          </w:tcPr>
          <w:p w:rsidR="00065930" w:rsidRDefault="00065930"/>
        </w:tc>
        <w:tc>
          <w:tcPr>
            <w:tcW w:w="1849" w:type="dxa"/>
            <w:vMerge w:val="restart"/>
          </w:tcPr>
          <w:p w:rsidR="00065930" w:rsidRDefault="00065930"/>
        </w:tc>
        <w:tc>
          <w:tcPr>
            <w:tcW w:w="485" w:type="dxa"/>
            <w:vMerge w:val="restart"/>
          </w:tcPr>
          <w:p w:rsidR="00065930" w:rsidRDefault="00065930"/>
        </w:tc>
        <w:tc>
          <w:tcPr>
            <w:tcW w:w="558" w:type="dxa"/>
            <w:gridSpan w:val="2"/>
            <w:vMerge w:val="restart"/>
          </w:tcPr>
          <w:p w:rsidR="00065930" w:rsidRDefault="00065930"/>
        </w:tc>
        <w:tc>
          <w:tcPr>
            <w:tcW w:w="2330" w:type="dxa"/>
            <w:gridSpan w:val="2"/>
            <w:vMerge w:val="restart"/>
          </w:tcPr>
          <w:p w:rsidR="00065930" w:rsidRDefault="00065930"/>
        </w:tc>
        <w:tc>
          <w:tcPr>
            <w:tcW w:w="555" w:type="dxa"/>
            <w:vMerge w:val="restart"/>
          </w:tcPr>
          <w:p w:rsidR="00065930" w:rsidRDefault="00065930"/>
        </w:tc>
        <w:tc>
          <w:tcPr>
            <w:tcW w:w="782" w:type="dxa"/>
            <w:vMerge w:val="restart"/>
          </w:tcPr>
          <w:p w:rsidR="00065930" w:rsidRDefault="00065930"/>
        </w:tc>
        <w:tc>
          <w:tcPr>
            <w:tcW w:w="2618" w:type="dxa"/>
            <w:gridSpan w:val="2"/>
            <w:vMerge w:val="restart"/>
          </w:tcPr>
          <w:p w:rsidR="00065930" w:rsidRDefault="00065930"/>
        </w:tc>
        <w:tc>
          <w:tcPr>
            <w:tcW w:w="757" w:type="dxa"/>
            <w:gridSpan w:val="2"/>
            <w:vMerge w:val="restart"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/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>
              <w:t>в зависимости от ее качества, применяемые терки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>
              <w:t>Требования строительных норм и правил к качеству затирки и заглаживания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>
              <w:t xml:space="preserve">Выполнение </w:t>
            </w:r>
            <w:proofErr w:type="spellStart"/>
            <w:r>
              <w:t>беспесчаной</w:t>
            </w:r>
            <w:proofErr w:type="spellEnd"/>
            <w:r>
              <w:t xml:space="preserve"> </w:t>
            </w:r>
            <w:proofErr w:type="spellStart"/>
            <w:r>
              <w:t>накрывки</w:t>
            </w:r>
            <w:proofErr w:type="spellEnd"/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>
              <w:t xml:space="preserve">Отделка </w:t>
            </w:r>
            <w:proofErr w:type="spellStart"/>
            <w:r>
              <w:t>лузгов</w:t>
            </w:r>
            <w:proofErr w:type="spellEnd"/>
            <w:r>
              <w:t xml:space="preserve">, </w:t>
            </w:r>
            <w:proofErr w:type="spellStart"/>
            <w:r>
              <w:t>усенков</w:t>
            </w:r>
            <w:proofErr w:type="spellEnd"/>
            <w:r>
              <w:t xml:space="preserve"> и фасок различными способами, применяемые инструменты и приспособления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>
              <w:t>Технология выполнения простой штукатурки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Pr="00FE6D83" w:rsidRDefault="00065930">
            <w:pPr>
              <w:rPr>
                <w:i/>
              </w:rPr>
            </w:pPr>
            <w:r w:rsidRPr="00FE6D83">
              <w:rPr>
                <w:i/>
              </w:rPr>
              <w:t>Составление технологической карты выполнения простой штукатурки кирпичных стен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>
              <w:t xml:space="preserve">Технология выполнения улучшенной </w:t>
            </w:r>
            <w:r w:rsidRPr="00FE6D83">
              <w:t>штукатурки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Pr="00FE6D83" w:rsidRDefault="00065930">
            <w:pPr>
              <w:rPr>
                <w:i/>
              </w:rPr>
            </w:pPr>
            <w:r w:rsidRPr="00FE6D83">
              <w:rPr>
                <w:i/>
              </w:rPr>
              <w:t>Составление технологической карты выполнения улучшенной штукатурки кирпичных и деревянных стен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 w:rsidRPr="00FE6D83">
              <w:t>Т</w:t>
            </w:r>
            <w:r>
              <w:t xml:space="preserve">ехнология выполнения высококачественной </w:t>
            </w:r>
            <w:r w:rsidRPr="00FE6D83">
              <w:t>штукатурки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Pr="00FE6D83" w:rsidRDefault="00065930">
            <w:pPr>
              <w:rPr>
                <w:i/>
              </w:rPr>
            </w:pPr>
            <w:r w:rsidRPr="00FE6D83">
              <w:rPr>
                <w:i/>
              </w:rPr>
              <w:t>Составление технологической карты выполнения высококачественной штукатурки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>
              <w:t>Технология выполнения тонкослойной штукатурки, оштукатуривание по сетке и сетчатым конструкциям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>
              <w:t>Оштукатуривание ниш, лестничных клеток, печей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>
              <w:t>Растворы для специальных штукатурок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>
              <w:t>Технология оштукатуривания поверхностей специальными растворами с различными добавками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>
              <w:t>Дефекты оштукатуренных поверхностей, причины их появления и устранения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  <w:vMerge/>
          </w:tcPr>
          <w:p w:rsidR="00065930" w:rsidRDefault="00065930"/>
        </w:tc>
        <w:tc>
          <w:tcPr>
            <w:tcW w:w="469" w:type="dxa"/>
            <w:gridSpan w:val="2"/>
          </w:tcPr>
          <w:p w:rsidR="00065930" w:rsidRDefault="00065930">
            <w:r>
              <w:t>2</w:t>
            </w:r>
          </w:p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>
              <w:t>Требования строительных норм и правил к оштукатуриванию поверхностей и их качеству</w:t>
            </w:r>
          </w:p>
        </w:tc>
      </w:tr>
      <w:tr w:rsidR="000711EE" w:rsidTr="00F22489">
        <w:tc>
          <w:tcPr>
            <w:tcW w:w="518" w:type="dxa"/>
            <w:vMerge/>
          </w:tcPr>
          <w:p w:rsidR="00065930" w:rsidRDefault="00065930"/>
        </w:tc>
        <w:tc>
          <w:tcPr>
            <w:tcW w:w="1849" w:type="dxa"/>
            <w:vMerge/>
          </w:tcPr>
          <w:p w:rsidR="00065930" w:rsidRDefault="00065930"/>
        </w:tc>
        <w:tc>
          <w:tcPr>
            <w:tcW w:w="485" w:type="dxa"/>
            <w:vMerge/>
          </w:tcPr>
          <w:p w:rsidR="00065930" w:rsidRDefault="00065930"/>
        </w:tc>
        <w:tc>
          <w:tcPr>
            <w:tcW w:w="558" w:type="dxa"/>
            <w:gridSpan w:val="2"/>
            <w:vMerge/>
          </w:tcPr>
          <w:p w:rsidR="00065930" w:rsidRDefault="00065930"/>
        </w:tc>
        <w:tc>
          <w:tcPr>
            <w:tcW w:w="2330" w:type="dxa"/>
            <w:gridSpan w:val="2"/>
            <w:vMerge/>
          </w:tcPr>
          <w:p w:rsidR="00065930" w:rsidRDefault="00065930"/>
        </w:tc>
        <w:tc>
          <w:tcPr>
            <w:tcW w:w="555" w:type="dxa"/>
            <w:vMerge/>
          </w:tcPr>
          <w:p w:rsidR="00065930" w:rsidRDefault="00065930"/>
        </w:tc>
        <w:tc>
          <w:tcPr>
            <w:tcW w:w="782" w:type="dxa"/>
            <w:vMerge/>
          </w:tcPr>
          <w:p w:rsidR="00065930" w:rsidRDefault="00065930"/>
        </w:tc>
        <w:tc>
          <w:tcPr>
            <w:tcW w:w="2618" w:type="dxa"/>
            <w:gridSpan w:val="2"/>
            <w:vMerge/>
          </w:tcPr>
          <w:p w:rsidR="00065930" w:rsidRDefault="00065930"/>
        </w:tc>
        <w:tc>
          <w:tcPr>
            <w:tcW w:w="757" w:type="dxa"/>
            <w:gridSpan w:val="2"/>
          </w:tcPr>
          <w:p w:rsidR="00065930" w:rsidRDefault="00065930">
            <w:r>
              <w:t>20</w:t>
            </w:r>
          </w:p>
        </w:tc>
        <w:tc>
          <w:tcPr>
            <w:tcW w:w="469" w:type="dxa"/>
            <w:gridSpan w:val="2"/>
          </w:tcPr>
          <w:p w:rsidR="00065930" w:rsidRDefault="00065930"/>
        </w:tc>
        <w:tc>
          <w:tcPr>
            <w:tcW w:w="236" w:type="dxa"/>
            <w:gridSpan w:val="2"/>
          </w:tcPr>
          <w:p w:rsidR="00065930" w:rsidRDefault="00065930"/>
        </w:tc>
        <w:tc>
          <w:tcPr>
            <w:tcW w:w="236" w:type="dxa"/>
          </w:tcPr>
          <w:p w:rsidR="00065930" w:rsidRDefault="00065930"/>
        </w:tc>
        <w:tc>
          <w:tcPr>
            <w:tcW w:w="4763" w:type="dxa"/>
          </w:tcPr>
          <w:p w:rsidR="00065930" w:rsidRDefault="00065930">
            <w:r>
              <w:t>Практические занятия:</w:t>
            </w:r>
          </w:p>
        </w:tc>
      </w:tr>
      <w:tr w:rsidR="00C04F10" w:rsidTr="00F22489">
        <w:trPr>
          <w:trHeight w:val="267"/>
        </w:trPr>
        <w:tc>
          <w:tcPr>
            <w:tcW w:w="518" w:type="dxa"/>
            <w:vMerge w:val="restart"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 w:val="restart"/>
          </w:tcPr>
          <w:p w:rsidR="00C04F10" w:rsidRDefault="00C04F10"/>
        </w:tc>
        <w:tc>
          <w:tcPr>
            <w:tcW w:w="556" w:type="dxa"/>
            <w:gridSpan w:val="2"/>
            <w:vMerge w:val="restart"/>
          </w:tcPr>
          <w:p w:rsidR="00C04F10" w:rsidRDefault="00C04F10"/>
        </w:tc>
        <w:tc>
          <w:tcPr>
            <w:tcW w:w="2189" w:type="dxa"/>
            <w:vMerge w:val="restart"/>
            <w:tcBorders>
              <w:top w:val="single" w:sz="4" w:space="0" w:color="auto"/>
            </w:tcBorders>
          </w:tcPr>
          <w:p w:rsidR="00C04F10" w:rsidRDefault="00C04F10"/>
        </w:tc>
        <w:tc>
          <w:tcPr>
            <w:tcW w:w="555" w:type="dxa"/>
            <w:vMerge w:val="restart"/>
          </w:tcPr>
          <w:p w:rsidR="00C04F10" w:rsidRDefault="00C04F10"/>
        </w:tc>
        <w:tc>
          <w:tcPr>
            <w:tcW w:w="782" w:type="dxa"/>
            <w:vMerge w:val="restart"/>
          </w:tcPr>
          <w:p w:rsidR="00C04F10" w:rsidRDefault="00C04F10"/>
        </w:tc>
        <w:tc>
          <w:tcPr>
            <w:tcW w:w="2484" w:type="dxa"/>
            <w:vMerge w:val="restart"/>
            <w:tcBorders>
              <w:top w:val="single" w:sz="4" w:space="0" w:color="auto"/>
            </w:tcBorders>
          </w:tcPr>
          <w:p w:rsidR="00C04F10" w:rsidRDefault="00C04F10"/>
        </w:tc>
        <w:tc>
          <w:tcPr>
            <w:tcW w:w="700" w:type="dxa"/>
            <w:gridSpan w:val="2"/>
            <w:vMerge w:val="restart"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/>
        </w:tc>
        <w:tc>
          <w:tcPr>
            <w:tcW w:w="426" w:type="dxa"/>
            <w:gridSpan w:val="2"/>
          </w:tcPr>
          <w:p w:rsidR="00C04F10" w:rsidRDefault="00C04F10"/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/>
        </w:tc>
      </w:tr>
      <w:tr w:rsidR="00C04F10" w:rsidTr="00F2248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/>
        </w:tc>
        <w:tc>
          <w:tcPr>
            <w:tcW w:w="426" w:type="dxa"/>
            <w:gridSpan w:val="2"/>
          </w:tcPr>
          <w:p w:rsidR="00C04F10" w:rsidRDefault="00C04F10">
            <w:r>
              <w:t>2</w:t>
            </w:r>
          </w:p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>Выполнение работ по провешиванию</w:t>
            </w:r>
          </w:p>
        </w:tc>
      </w:tr>
      <w:tr w:rsidR="00C04F10" w:rsidTr="00F2248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/>
        </w:tc>
        <w:tc>
          <w:tcPr>
            <w:tcW w:w="426" w:type="dxa"/>
            <w:gridSpan w:val="2"/>
          </w:tcPr>
          <w:p w:rsidR="00C04F10" w:rsidRDefault="00C04F10">
            <w:r>
              <w:t>2</w:t>
            </w:r>
          </w:p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>Выполнение работ по оштукатуриванию поверхностей с использованием инвентарных маяков</w:t>
            </w:r>
          </w:p>
        </w:tc>
      </w:tr>
      <w:tr w:rsidR="00C04F10" w:rsidTr="00F2248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/>
        </w:tc>
        <w:tc>
          <w:tcPr>
            <w:tcW w:w="426" w:type="dxa"/>
            <w:gridSpan w:val="2"/>
          </w:tcPr>
          <w:p w:rsidR="00C04F10" w:rsidRDefault="00C04F10">
            <w:r>
              <w:t>4</w:t>
            </w:r>
          </w:p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>Набрасывание учебного раствора на поверхность штукатурной кельмой различными способами</w:t>
            </w:r>
          </w:p>
        </w:tc>
      </w:tr>
      <w:tr w:rsidR="00C04F10" w:rsidTr="00F2248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/>
        </w:tc>
        <w:tc>
          <w:tcPr>
            <w:tcW w:w="426" w:type="dxa"/>
            <w:gridSpan w:val="2"/>
          </w:tcPr>
          <w:p w:rsidR="00C04F10" w:rsidRDefault="00C04F10">
            <w:r>
              <w:t>4</w:t>
            </w:r>
          </w:p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 xml:space="preserve">Намазывание учебного раствора на стены и потолки соколом и </w:t>
            </w:r>
            <w:proofErr w:type="spellStart"/>
            <w:r>
              <w:t>полутерком</w:t>
            </w:r>
            <w:proofErr w:type="spellEnd"/>
          </w:p>
        </w:tc>
      </w:tr>
      <w:tr w:rsidR="00C04F10" w:rsidTr="00F2248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/>
        </w:tc>
        <w:tc>
          <w:tcPr>
            <w:tcW w:w="426" w:type="dxa"/>
            <w:gridSpan w:val="2"/>
          </w:tcPr>
          <w:p w:rsidR="00C04F10" w:rsidRDefault="00C04F10">
            <w:r>
              <w:t>2</w:t>
            </w:r>
          </w:p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 xml:space="preserve">Разравнивание раствора соколом, </w:t>
            </w:r>
            <w:proofErr w:type="spellStart"/>
            <w:r>
              <w:t>полутерком</w:t>
            </w:r>
            <w:proofErr w:type="spellEnd"/>
            <w:r>
              <w:t>, правилом.  Проверка ровности штукатурки правилом</w:t>
            </w:r>
          </w:p>
        </w:tc>
      </w:tr>
      <w:tr w:rsidR="00C04F10" w:rsidTr="00F2248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/>
        </w:tc>
        <w:tc>
          <w:tcPr>
            <w:tcW w:w="426" w:type="dxa"/>
            <w:gridSpan w:val="2"/>
          </w:tcPr>
          <w:p w:rsidR="00C04F10" w:rsidRDefault="00C04F10">
            <w:r>
              <w:t>2</w:t>
            </w:r>
          </w:p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 xml:space="preserve">Нанесение, разравнивание и затирка </w:t>
            </w:r>
            <w:proofErr w:type="spellStart"/>
            <w:r>
              <w:t>накрывочного</w:t>
            </w:r>
            <w:proofErr w:type="spellEnd"/>
            <w:r>
              <w:t xml:space="preserve"> слоя. Затирка вкруговую и </w:t>
            </w:r>
            <w:proofErr w:type="spellStart"/>
            <w:r>
              <w:t>вразгонку</w:t>
            </w:r>
            <w:proofErr w:type="spellEnd"/>
            <w:r>
              <w:t>.</w:t>
            </w:r>
          </w:p>
        </w:tc>
      </w:tr>
      <w:tr w:rsidR="00C04F10" w:rsidTr="00F2248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/>
        </w:tc>
        <w:tc>
          <w:tcPr>
            <w:tcW w:w="426" w:type="dxa"/>
            <w:gridSpan w:val="2"/>
          </w:tcPr>
          <w:p w:rsidR="00C04F10" w:rsidRDefault="00C04F10">
            <w:r>
              <w:t>2</w:t>
            </w:r>
          </w:p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>Осмотр оштукатуренных поверхностей и выявление  дефектов штукатурки</w:t>
            </w:r>
          </w:p>
        </w:tc>
      </w:tr>
      <w:tr w:rsidR="00C04F10" w:rsidTr="00F2248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/>
        </w:tc>
        <w:tc>
          <w:tcPr>
            <w:tcW w:w="426" w:type="dxa"/>
            <w:gridSpan w:val="2"/>
          </w:tcPr>
          <w:p w:rsidR="00C04F10" w:rsidRDefault="00C04F10">
            <w:r>
              <w:t>2</w:t>
            </w:r>
          </w:p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>Выполнение работ по устранению несложных дефектов штукатурки</w:t>
            </w:r>
          </w:p>
        </w:tc>
      </w:tr>
      <w:tr w:rsidR="00C04F10" w:rsidTr="00F22489">
        <w:trPr>
          <w:trHeight w:val="412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 w:val="restart"/>
          </w:tcPr>
          <w:p w:rsidR="00C04F10" w:rsidRDefault="00C04F10"/>
        </w:tc>
        <w:tc>
          <w:tcPr>
            <w:tcW w:w="782" w:type="dxa"/>
            <w:vMerge w:val="restart"/>
          </w:tcPr>
          <w:p w:rsidR="00C04F10" w:rsidRDefault="00C04F10">
            <w:r>
              <w:t>Т.2.4</w:t>
            </w:r>
          </w:p>
        </w:tc>
        <w:tc>
          <w:tcPr>
            <w:tcW w:w="2484" w:type="dxa"/>
            <w:vMerge w:val="restart"/>
          </w:tcPr>
          <w:p w:rsidR="00C04F10" w:rsidRDefault="00C04F10">
            <w:r>
              <w:t>Выполнение отделочных видов штукатурных работ</w:t>
            </w:r>
          </w:p>
        </w:tc>
        <w:tc>
          <w:tcPr>
            <w:tcW w:w="700" w:type="dxa"/>
            <w:gridSpan w:val="2"/>
            <w:vMerge w:val="restart"/>
          </w:tcPr>
          <w:p w:rsidR="00C04F10" w:rsidRDefault="00C04F10">
            <w:r>
              <w:t>20</w:t>
            </w:r>
          </w:p>
        </w:tc>
        <w:tc>
          <w:tcPr>
            <w:tcW w:w="336" w:type="dxa"/>
            <w:gridSpan w:val="2"/>
          </w:tcPr>
          <w:p w:rsidR="00C04F10" w:rsidRDefault="00C04F10">
            <w:r>
              <w:t>2</w:t>
            </w:r>
          </w:p>
        </w:tc>
        <w:tc>
          <w:tcPr>
            <w:tcW w:w="426" w:type="dxa"/>
            <w:gridSpan w:val="2"/>
          </w:tcPr>
          <w:p w:rsidR="00C04F10" w:rsidRDefault="00C04F10"/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>Отделка рустов между плитами перекрытий</w:t>
            </w:r>
          </w:p>
        </w:tc>
      </w:tr>
      <w:tr w:rsidR="00C04F10" w:rsidTr="00F22489">
        <w:trPr>
          <w:trHeight w:val="315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 w:rsidP="009376ED">
            <w:r>
              <w:t>2</w:t>
            </w:r>
          </w:p>
        </w:tc>
        <w:tc>
          <w:tcPr>
            <w:tcW w:w="426" w:type="dxa"/>
            <w:gridSpan w:val="2"/>
          </w:tcPr>
          <w:p w:rsidR="00C04F10" w:rsidRDefault="00C04F10"/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>Оштукатуривание внутренних оконных и дверных откосов</w:t>
            </w:r>
          </w:p>
        </w:tc>
      </w:tr>
      <w:tr w:rsidR="00C04F10" w:rsidTr="00F22489">
        <w:trPr>
          <w:trHeight w:val="270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>
            <w:r>
              <w:t>2</w:t>
            </w:r>
          </w:p>
        </w:tc>
        <w:tc>
          <w:tcPr>
            <w:tcW w:w="426" w:type="dxa"/>
            <w:gridSpan w:val="2"/>
          </w:tcPr>
          <w:p w:rsidR="00C04F10" w:rsidRDefault="00C04F10"/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>Технологический процесс оштукатуривания колонн прямоугольного сечения и пилястр</w:t>
            </w:r>
          </w:p>
        </w:tc>
      </w:tr>
      <w:tr w:rsidR="00C04F10" w:rsidTr="00F2248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>
            <w:r>
              <w:t>2</w:t>
            </w:r>
          </w:p>
        </w:tc>
        <w:tc>
          <w:tcPr>
            <w:tcW w:w="426" w:type="dxa"/>
            <w:gridSpan w:val="2"/>
          </w:tcPr>
          <w:p w:rsidR="00C04F10" w:rsidRDefault="00C04F10"/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>Устройства падуг</w:t>
            </w:r>
          </w:p>
        </w:tc>
      </w:tr>
      <w:tr w:rsidR="00C04F10" w:rsidTr="00F2248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>
            <w:r>
              <w:t>2</w:t>
            </w:r>
          </w:p>
        </w:tc>
        <w:tc>
          <w:tcPr>
            <w:tcW w:w="426" w:type="dxa"/>
            <w:gridSpan w:val="2"/>
          </w:tcPr>
          <w:p w:rsidR="00C04F10" w:rsidRDefault="00C04F10"/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>Вытягивание прямолинейных тяг</w:t>
            </w:r>
          </w:p>
        </w:tc>
      </w:tr>
      <w:tr w:rsidR="00C04F10" w:rsidTr="00F2248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>
            <w:r>
              <w:t>2</w:t>
            </w:r>
          </w:p>
        </w:tc>
        <w:tc>
          <w:tcPr>
            <w:tcW w:w="426" w:type="dxa"/>
            <w:gridSpan w:val="2"/>
          </w:tcPr>
          <w:p w:rsidR="00C04F10" w:rsidRDefault="00C04F10"/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>Строительные нормы и правила на производство и приемку отдельных видов штукатурных работ</w:t>
            </w:r>
          </w:p>
        </w:tc>
      </w:tr>
      <w:tr w:rsidR="00C04F10" w:rsidTr="00F2248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 w:val="restart"/>
          </w:tcPr>
          <w:p w:rsidR="00C04F10" w:rsidRDefault="00C04F10">
            <w:r>
              <w:t>8</w:t>
            </w:r>
          </w:p>
        </w:tc>
        <w:tc>
          <w:tcPr>
            <w:tcW w:w="336" w:type="dxa"/>
            <w:gridSpan w:val="2"/>
          </w:tcPr>
          <w:p w:rsidR="00C04F10" w:rsidRDefault="00C04F10"/>
        </w:tc>
        <w:tc>
          <w:tcPr>
            <w:tcW w:w="426" w:type="dxa"/>
            <w:gridSpan w:val="2"/>
          </w:tcPr>
          <w:p w:rsidR="00C04F10" w:rsidRDefault="00C04F10"/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>Практические занятия:</w:t>
            </w:r>
          </w:p>
        </w:tc>
      </w:tr>
      <w:tr w:rsidR="00C04F10" w:rsidTr="00F22489">
        <w:trPr>
          <w:trHeight w:val="825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</w:tcPr>
          <w:p w:rsidR="00C04F10" w:rsidRDefault="00C04F10"/>
        </w:tc>
        <w:tc>
          <w:tcPr>
            <w:tcW w:w="556" w:type="dxa"/>
            <w:gridSpan w:val="2"/>
            <w:vMerge/>
          </w:tcPr>
          <w:p w:rsidR="00C04F10" w:rsidRDefault="00C04F10"/>
        </w:tc>
        <w:tc>
          <w:tcPr>
            <w:tcW w:w="2189" w:type="dxa"/>
            <w:vMerge/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/>
        </w:tc>
        <w:tc>
          <w:tcPr>
            <w:tcW w:w="426" w:type="dxa"/>
            <w:gridSpan w:val="2"/>
          </w:tcPr>
          <w:p w:rsidR="00C04F10" w:rsidRDefault="00C04F10">
            <w:r>
              <w:t>2</w:t>
            </w:r>
          </w:p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>
            <w:r>
              <w:t>Подготовка к работе инструментов и приспособлений для отделки оконных и дверных откосов</w:t>
            </w:r>
          </w:p>
        </w:tc>
      </w:tr>
      <w:tr w:rsidR="00C04F10" w:rsidTr="00C04F10">
        <w:trPr>
          <w:trHeight w:val="562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:rsidR="00C04F10" w:rsidRDefault="00C04F10"/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C04F10" w:rsidRDefault="00C04F10"/>
        </w:tc>
        <w:tc>
          <w:tcPr>
            <w:tcW w:w="628" w:type="dxa"/>
            <w:gridSpan w:val="2"/>
            <w:vMerge/>
            <w:tcBorders>
              <w:bottom w:val="nil"/>
            </w:tcBorders>
          </w:tcPr>
          <w:p w:rsidR="00C04F10" w:rsidRDefault="00C04F10"/>
        </w:tc>
        <w:tc>
          <w:tcPr>
            <w:tcW w:w="556" w:type="dxa"/>
            <w:gridSpan w:val="2"/>
            <w:vMerge/>
            <w:tcBorders>
              <w:bottom w:val="nil"/>
            </w:tcBorders>
          </w:tcPr>
          <w:p w:rsidR="00C04F10" w:rsidRDefault="00C04F10"/>
        </w:tc>
        <w:tc>
          <w:tcPr>
            <w:tcW w:w="2189" w:type="dxa"/>
            <w:vMerge/>
            <w:tcBorders>
              <w:bottom w:val="nil"/>
            </w:tcBorders>
          </w:tcPr>
          <w:p w:rsidR="00C04F10" w:rsidRDefault="00C04F10"/>
        </w:tc>
        <w:tc>
          <w:tcPr>
            <w:tcW w:w="555" w:type="dxa"/>
            <w:vMerge/>
          </w:tcPr>
          <w:p w:rsidR="00C04F10" w:rsidRDefault="00C04F10"/>
        </w:tc>
        <w:tc>
          <w:tcPr>
            <w:tcW w:w="782" w:type="dxa"/>
            <w:vMerge/>
          </w:tcPr>
          <w:p w:rsidR="00C04F10" w:rsidRDefault="00C04F10"/>
        </w:tc>
        <w:tc>
          <w:tcPr>
            <w:tcW w:w="2484" w:type="dxa"/>
            <w:vMerge/>
          </w:tcPr>
          <w:p w:rsidR="00C04F10" w:rsidRDefault="00C04F10"/>
        </w:tc>
        <w:tc>
          <w:tcPr>
            <w:tcW w:w="700" w:type="dxa"/>
            <w:gridSpan w:val="2"/>
            <w:vMerge/>
          </w:tcPr>
          <w:p w:rsidR="00C04F10" w:rsidRDefault="00C04F10"/>
        </w:tc>
        <w:tc>
          <w:tcPr>
            <w:tcW w:w="336" w:type="dxa"/>
            <w:gridSpan w:val="2"/>
          </w:tcPr>
          <w:p w:rsidR="00C04F10" w:rsidRDefault="00C04F10"/>
        </w:tc>
        <w:tc>
          <w:tcPr>
            <w:tcW w:w="426" w:type="dxa"/>
            <w:gridSpan w:val="2"/>
          </w:tcPr>
          <w:p w:rsidR="00C04F10" w:rsidRDefault="00C04F10" w:rsidP="00324F66">
            <w:r>
              <w:t>2</w:t>
            </w:r>
          </w:p>
        </w:tc>
        <w:tc>
          <w:tcPr>
            <w:tcW w:w="370" w:type="dxa"/>
            <w:gridSpan w:val="2"/>
          </w:tcPr>
          <w:p w:rsidR="00C04F10" w:rsidRDefault="00C04F10"/>
        </w:tc>
        <w:tc>
          <w:tcPr>
            <w:tcW w:w="4763" w:type="dxa"/>
          </w:tcPr>
          <w:p w:rsidR="00C04F10" w:rsidRDefault="00C04F10" w:rsidP="00324F66">
            <w:r>
              <w:t xml:space="preserve">Нанесение, разравнивание раствора. Затирка </w:t>
            </w:r>
            <w:proofErr w:type="spellStart"/>
            <w:r>
              <w:t>накрывочного</w:t>
            </w:r>
            <w:proofErr w:type="spellEnd"/>
            <w:r>
              <w:t xml:space="preserve"> слоя.</w:t>
            </w:r>
          </w:p>
        </w:tc>
      </w:tr>
    </w:tbl>
    <w:p w:rsidR="00B75B83" w:rsidRDefault="00B75B83">
      <w:bookmarkStart w:id="0" w:name="_GoBack"/>
      <w:bookmarkEnd w:id="0"/>
    </w:p>
    <w:sectPr w:rsidR="00B75B83" w:rsidSect="00C04F10"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BD" w:rsidRDefault="003A5FBD" w:rsidP="00F22489">
      <w:r>
        <w:separator/>
      </w:r>
    </w:p>
  </w:endnote>
  <w:endnote w:type="continuationSeparator" w:id="0">
    <w:p w:rsidR="003A5FBD" w:rsidRDefault="003A5FBD" w:rsidP="00F2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BD" w:rsidRDefault="003A5FBD" w:rsidP="00F22489">
      <w:r>
        <w:separator/>
      </w:r>
    </w:p>
  </w:footnote>
  <w:footnote w:type="continuationSeparator" w:id="0">
    <w:p w:rsidR="003A5FBD" w:rsidRDefault="003A5FBD" w:rsidP="00F2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F5"/>
    <w:rsid w:val="00065930"/>
    <w:rsid w:val="000711EE"/>
    <w:rsid w:val="00091E03"/>
    <w:rsid w:val="00095ED0"/>
    <w:rsid w:val="001B1302"/>
    <w:rsid w:val="00324F66"/>
    <w:rsid w:val="003959E7"/>
    <w:rsid w:val="003A5FBD"/>
    <w:rsid w:val="00641D0A"/>
    <w:rsid w:val="00687DD6"/>
    <w:rsid w:val="007F641C"/>
    <w:rsid w:val="009376ED"/>
    <w:rsid w:val="00977562"/>
    <w:rsid w:val="009F0D27"/>
    <w:rsid w:val="00A02EE6"/>
    <w:rsid w:val="00B60B6C"/>
    <w:rsid w:val="00B66D59"/>
    <w:rsid w:val="00B75B83"/>
    <w:rsid w:val="00BC68D4"/>
    <w:rsid w:val="00C04F10"/>
    <w:rsid w:val="00C61307"/>
    <w:rsid w:val="00C87FA3"/>
    <w:rsid w:val="00F22489"/>
    <w:rsid w:val="00F560F5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5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24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248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224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4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5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24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248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224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CB71-2535-49F1-B0ED-ECED0453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Крылова</dc:creator>
  <cp:lastModifiedBy>Администратор Крылова</cp:lastModifiedBy>
  <cp:revision>5</cp:revision>
  <cp:lastPrinted>2013-09-21T23:31:00Z</cp:lastPrinted>
  <dcterms:created xsi:type="dcterms:W3CDTF">2013-09-21T20:20:00Z</dcterms:created>
  <dcterms:modified xsi:type="dcterms:W3CDTF">2013-09-22T14:01:00Z</dcterms:modified>
</cp:coreProperties>
</file>