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8D" w:rsidRPr="00AE2D8D" w:rsidRDefault="00AE2D8D" w:rsidP="00AE2D8D">
      <w:pPr>
        <w:spacing w:after="0" w:line="240" w:lineRule="auto"/>
        <w:ind w:left="57" w:right="57" w:firstLine="284"/>
        <w:jc w:val="center"/>
        <w:rPr>
          <w:rFonts w:ascii="Times New Roman" w:eastAsia="Times New Roman" w:hAnsi="Times New Roman" w:cs="Times New Roman"/>
        </w:rPr>
      </w:pPr>
      <w:r w:rsidRPr="00AE2D8D">
        <w:rPr>
          <w:rFonts w:ascii="Times New Roman" w:eastAsia="Times New Roman" w:hAnsi="Times New Roman" w:cs="Times New Roman"/>
        </w:rPr>
        <w:t>Министерство образования и науки Краснодарского края</w:t>
      </w:r>
    </w:p>
    <w:p w:rsidR="00AE2D8D" w:rsidRPr="00AE2D8D" w:rsidRDefault="00AE2D8D" w:rsidP="00AE2D8D">
      <w:pPr>
        <w:spacing w:after="0" w:line="240" w:lineRule="auto"/>
        <w:ind w:left="57" w:right="57" w:firstLine="284"/>
        <w:jc w:val="center"/>
        <w:rPr>
          <w:rFonts w:ascii="Times New Roman" w:eastAsia="Times New Roman" w:hAnsi="Times New Roman" w:cs="Times New Roman"/>
        </w:rPr>
      </w:pPr>
    </w:p>
    <w:p w:rsidR="00AE2D8D" w:rsidRPr="00AE2D8D" w:rsidRDefault="00AE2D8D" w:rsidP="00AE2D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D8D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AE2D8D" w:rsidRPr="00AE2D8D" w:rsidRDefault="00AE2D8D" w:rsidP="00AE2D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D8D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AE2D8D" w:rsidRPr="00AE2D8D" w:rsidRDefault="00AE2D8D" w:rsidP="00AE2D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D8D">
        <w:rPr>
          <w:rFonts w:ascii="Times New Roman" w:eastAsia="Times New Roman" w:hAnsi="Times New Roman" w:cs="Times New Roman"/>
          <w:sz w:val="24"/>
          <w:szCs w:val="24"/>
        </w:rPr>
        <w:t>Анапский</w:t>
      </w:r>
      <w:proofErr w:type="spellEnd"/>
      <w:r w:rsidRPr="00AE2D8D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 – педагогический колледж </w:t>
      </w:r>
    </w:p>
    <w:p w:rsidR="00AE2D8D" w:rsidRPr="00AE2D8D" w:rsidRDefault="00AE2D8D" w:rsidP="00AE2D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D8D">
        <w:rPr>
          <w:rFonts w:ascii="Times New Roman" w:eastAsia="Times New Roman" w:hAnsi="Times New Roman" w:cs="Times New Roman"/>
          <w:sz w:val="24"/>
          <w:szCs w:val="24"/>
        </w:rPr>
        <w:t>Краснодарского края</w:t>
      </w:r>
    </w:p>
    <w:p w:rsidR="00AE2D8D" w:rsidRPr="00AE2D8D" w:rsidRDefault="00AE2D8D" w:rsidP="00AE2D8D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AE2D8D" w:rsidRDefault="00AE2D8D" w:rsidP="009D20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2D8D" w:rsidRDefault="00AE2D8D" w:rsidP="009D20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2D8D" w:rsidRDefault="00AE2D8D" w:rsidP="00AE2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8D" w:rsidRPr="00AE2D8D" w:rsidRDefault="00AE2D8D" w:rsidP="00AE2D8D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color w:val="000000"/>
          <w:sz w:val="40"/>
          <w:szCs w:val="40"/>
          <w:lang w:val="ru"/>
        </w:rPr>
      </w:pPr>
      <w:r w:rsidRPr="00AE2D8D">
        <w:rPr>
          <w:rFonts w:ascii="Binner_Di" w:eastAsia="Arial Unicode MS" w:hAnsi="Binner_Di" w:cs="Arial Unicode MS"/>
          <w:smallCaps/>
          <w:color w:val="000000"/>
          <w:sz w:val="40"/>
          <w:szCs w:val="40"/>
          <w:lang w:val="ru"/>
        </w:rPr>
        <w:t>МЕТОДИЧЕСКАЯ РАЗРАБОТКА</w:t>
      </w:r>
    </w:p>
    <w:p w:rsidR="00AE2D8D" w:rsidRPr="00AE2D8D" w:rsidRDefault="00AE2D8D" w:rsidP="00AE2D8D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</w:pPr>
      <w:r w:rsidRPr="00AE2D8D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 xml:space="preserve">урока </w:t>
      </w:r>
      <w:r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 xml:space="preserve">по </w:t>
      </w:r>
      <w:r w:rsidRPr="00AE2D8D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>МДК 0</w:t>
      </w:r>
      <w:r w:rsidR="006F5318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>5</w:t>
      </w:r>
      <w:bookmarkStart w:id="0" w:name="_GoBack"/>
      <w:bookmarkEnd w:id="0"/>
      <w:r w:rsidRPr="00AE2D8D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>.01</w:t>
      </w:r>
    </w:p>
    <w:p w:rsidR="00AE2D8D" w:rsidRPr="00AE2D8D" w:rsidRDefault="00AE2D8D" w:rsidP="00AE2D8D">
      <w:pPr>
        <w:spacing w:after="0" w:line="240" w:lineRule="auto"/>
        <w:ind w:left="-540"/>
        <w:jc w:val="center"/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</w:pPr>
      <w:r w:rsidRPr="00AE2D8D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 xml:space="preserve"> «Технология обработки </w:t>
      </w:r>
      <w:r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>сырья и приготовления блюд из мяса и домашней птицы</w:t>
      </w:r>
      <w:r w:rsidRPr="00AE2D8D">
        <w:rPr>
          <w:rFonts w:ascii="Binner_Di" w:eastAsia="Arial Unicode MS" w:hAnsi="Binner_Di" w:cs="Arial Unicode MS"/>
          <w:smallCaps/>
          <w:shadow/>
          <w:color w:val="000000"/>
          <w:sz w:val="52"/>
          <w:szCs w:val="44"/>
          <w:lang w:val="ru"/>
        </w:rPr>
        <w:t>»</w:t>
      </w:r>
    </w:p>
    <w:p w:rsidR="00AE2D8D" w:rsidRPr="00AE2D8D" w:rsidRDefault="00AE2D8D" w:rsidP="00AE2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E36C0A"/>
          <w:sz w:val="36"/>
          <w:szCs w:val="36"/>
        </w:rPr>
      </w:pPr>
    </w:p>
    <w:p w:rsidR="00CD3BA6" w:rsidRDefault="00AE2D8D" w:rsidP="00AE2D8D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48"/>
          <w:szCs w:val="36"/>
        </w:rPr>
        <w:t>Тема</w:t>
      </w:r>
      <w:r w:rsidRPr="00AE2D8D">
        <w:rPr>
          <w:rFonts w:ascii="1251 Decor" w:eastAsia="Times New Roman" w:hAnsi="1251 Decor" w:cs="Times New Roman"/>
          <w:b/>
          <w:sz w:val="72"/>
          <w:szCs w:val="48"/>
        </w:rPr>
        <w:t xml:space="preserve">: </w:t>
      </w:r>
    </w:p>
    <w:p w:rsidR="00CD3BA6" w:rsidRDefault="00AE2D8D" w:rsidP="00AE2D8D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72"/>
          <w:szCs w:val="48"/>
        </w:rPr>
        <w:t xml:space="preserve">«Кулинарная </w:t>
      </w:r>
    </w:p>
    <w:p w:rsidR="00CD3BA6" w:rsidRDefault="00AE2D8D" w:rsidP="00AE2D8D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72"/>
          <w:szCs w:val="48"/>
        </w:rPr>
        <w:t xml:space="preserve">разделка и обвалка </w:t>
      </w:r>
    </w:p>
    <w:p w:rsidR="00AE2D8D" w:rsidRPr="00AE2D8D" w:rsidRDefault="00AE2D8D" w:rsidP="00AE2D8D">
      <w:pPr>
        <w:spacing w:after="0" w:line="240" w:lineRule="auto"/>
        <w:jc w:val="center"/>
        <w:rPr>
          <w:rFonts w:ascii="1251 Decor" w:eastAsia="Times New Roman" w:hAnsi="1251 Decor" w:cs="Times New Roman"/>
          <w:b/>
          <w:sz w:val="72"/>
          <w:szCs w:val="48"/>
        </w:rPr>
      </w:pPr>
      <w:r w:rsidRPr="00AE2D8D">
        <w:rPr>
          <w:rFonts w:ascii="1251 Decor" w:eastAsia="Times New Roman" w:hAnsi="1251 Decor" w:cs="Times New Roman"/>
          <w:b/>
          <w:sz w:val="72"/>
          <w:szCs w:val="48"/>
        </w:rPr>
        <w:t>говяжьей туши»</w:t>
      </w:r>
    </w:p>
    <w:p w:rsidR="00AE2D8D" w:rsidRPr="00AE2D8D" w:rsidRDefault="00AE2D8D" w:rsidP="00AE2D8D">
      <w:pPr>
        <w:spacing w:after="0" w:line="240" w:lineRule="auto"/>
        <w:jc w:val="center"/>
        <w:rPr>
          <w:rFonts w:ascii="1251 Decor" w:eastAsia="Times New Roman" w:hAnsi="1251 Decor" w:cs="Times New Roman"/>
          <w:sz w:val="72"/>
          <w:szCs w:val="48"/>
        </w:rPr>
      </w:pPr>
    </w:p>
    <w:p w:rsidR="00AE2D8D" w:rsidRPr="00AE2D8D" w:rsidRDefault="00AE2D8D" w:rsidP="00AE2D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D8D" w:rsidRPr="00AE2D8D" w:rsidRDefault="00AE2D8D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D8D" w:rsidRPr="00AE2D8D" w:rsidRDefault="00AE2D8D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D8D" w:rsidRPr="00AE2D8D" w:rsidRDefault="00AE2D8D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2D8D" w:rsidRPr="00AE2D8D" w:rsidRDefault="00AE2D8D" w:rsidP="00AE2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Разработала:</w:t>
      </w:r>
    </w:p>
    <w:p w:rsidR="00AE2D8D" w:rsidRPr="00AE2D8D" w:rsidRDefault="00AE2D8D" w:rsidP="00AE2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преподаватель </w:t>
      </w:r>
    </w:p>
    <w:p w:rsidR="00AE2D8D" w:rsidRPr="00AE2D8D" w:rsidRDefault="00AE2D8D" w:rsidP="00AE2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proofErr w:type="spellStart"/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Лущай</w:t>
      </w:r>
      <w:proofErr w:type="spellEnd"/>
      <w:r w:rsidRPr="00AE2D8D"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 xml:space="preserve"> Елена Евгеньевна </w:t>
      </w:r>
    </w:p>
    <w:p w:rsidR="00AE2D8D" w:rsidRPr="00AE2D8D" w:rsidRDefault="00AE2D8D" w:rsidP="00AE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/>
          <w:sz w:val="28"/>
          <w:szCs w:val="28"/>
        </w:rPr>
      </w:pPr>
    </w:p>
    <w:p w:rsidR="00AE2D8D" w:rsidRDefault="00AE2D8D" w:rsidP="009D20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8D" w:rsidRDefault="00AE2D8D" w:rsidP="00CD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4304C5" w:rsidRPr="00AE2D8D" w:rsidRDefault="00BE56AC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AE2D8D">
        <w:rPr>
          <w:rFonts w:ascii="Times New Roman" w:hAnsi="Times New Roman" w:cs="Times New Roman"/>
          <w:sz w:val="28"/>
          <w:szCs w:val="28"/>
        </w:rPr>
        <w:t>:    Кулинарная разделка и обвалка говяжьей туши.</w:t>
      </w:r>
    </w:p>
    <w:p w:rsidR="006E3371" w:rsidRP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урока: </w:t>
      </w:r>
    </w:p>
    <w:p w:rsidR="006E3371" w:rsidRP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у учащихся  ПК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роизводить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подготовку полуфабрикатов из мяса, мясных продуктов и домашней птицы; ПК 5.2 производить обработку и приготовление основных полуфабрикатов из мяса, мясопродуктов и домашней птицы. </w:t>
      </w:r>
    </w:p>
    <w:p w:rsidR="00B35D4C" w:rsidRDefault="00B35D4C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i/>
          <w:sz w:val="28"/>
          <w:szCs w:val="28"/>
        </w:rPr>
        <w:t>Обучающий компонент: -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 изучить технологический процесс</w:t>
      </w:r>
      <w:r w:rsidRPr="006E33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2D8D">
        <w:rPr>
          <w:rFonts w:ascii="Times New Roman" w:hAnsi="Times New Roman" w:cs="Times New Roman"/>
          <w:sz w:val="28"/>
          <w:szCs w:val="28"/>
        </w:rPr>
        <w:t>улинарн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2D8D">
        <w:rPr>
          <w:rFonts w:ascii="Times New Roman" w:hAnsi="Times New Roman" w:cs="Times New Roman"/>
          <w:sz w:val="28"/>
          <w:szCs w:val="28"/>
        </w:rPr>
        <w:t>разделк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2D8D">
        <w:rPr>
          <w:rFonts w:ascii="Times New Roman" w:hAnsi="Times New Roman" w:cs="Times New Roman"/>
          <w:sz w:val="28"/>
          <w:szCs w:val="28"/>
        </w:rPr>
        <w:t>и обвалк</w:t>
      </w:r>
      <w:r>
        <w:rPr>
          <w:rFonts w:ascii="Times New Roman" w:hAnsi="Times New Roman" w:cs="Times New Roman"/>
          <w:sz w:val="28"/>
          <w:szCs w:val="28"/>
        </w:rPr>
        <w:t xml:space="preserve">и говяжьей туши, </w:t>
      </w:r>
      <w:r w:rsidRPr="00AE2D8D">
        <w:rPr>
          <w:rFonts w:ascii="Times New Roman" w:hAnsi="Times New Roman" w:cs="Times New Roman"/>
          <w:sz w:val="28"/>
          <w:szCs w:val="28"/>
        </w:rPr>
        <w:t>кулинарное назначение каждой части.</w:t>
      </w:r>
    </w:p>
    <w:p w:rsid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3371" w:rsidRP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Развивающий компонент: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совершенствованию   информационной, коммуникативной, общекультурной компетентности;</w:t>
      </w:r>
    </w:p>
    <w:p w:rsidR="006E3371" w:rsidRP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71" w:rsidRP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Воспитывающий компонент: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освоению компетенций личностного совершенствования.</w:t>
      </w:r>
    </w:p>
    <w:p w:rsid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7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работы: </w:t>
      </w:r>
      <w:r w:rsidRPr="006E3371">
        <w:rPr>
          <w:rFonts w:ascii="Times New Roman" w:eastAsia="Times New Roman" w:hAnsi="Times New Roman" w:cs="Times New Roman"/>
          <w:sz w:val="28"/>
          <w:szCs w:val="28"/>
        </w:rPr>
        <w:t>фронтальная, индивидуальная</w:t>
      </w:r>
    </w:p>
    <w:p w:rsid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2E15AE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материалы</w:t>
      </w:r>
      <w:r w:rsidRPr="002E15AE">
        <w:rPr>
          <w:rFonts w:ascii="Times New Roman" w:eastAsia="Times New Roman" w:hAnsi="Times New Roman" w:cs="Times New Roman"/>
          <w:sz w:val="28"/>
          <w:szCs w:val="28"/>
        </w:rPr>
        <w:t>: Мультимедийная интерактивная презентация, видеофрагмент, технологические схемы.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2E15AE" w:rsidRPr="002E15AE" w:rsidRDefault="002E15AE" w:rsidP="00CD3BA6">
      <w:pPr>
        <w:widowControl w:val="0"/>
        <w:shd w:val="clear" w:color="auto" w:fill="FFFFFF"/>
        <w:tabs>
          <w:tab w:val="left" w:pos="374"/>
          <w:tab w:val="left" w:leader="underscore" w:pos="9394"/>
        </w:tabs>
        <w:autoSpaceDE w:val="0"/>
        <w:autoSpaceDN w:val="0"/>
        <w:adjustRightInd w:val="0"/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b/>
          <w:sz w:val="28"/>
          <w:szCs w:val="28"/>
        </w:rPr>
        <w:t>Прогнозируемый результат: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профессиональными компетенциями:</w:t>
      </w:r>
    </w:p>
    <w:p w:rsid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sz w:val="28"/>
          <w:szCs w:val="28"/>
        </w:rPr>
        <w:t>ПК 5.1</w:t>
      </w:r>
      <w:proofErr w:type="gramStart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роизводить  подготовку полуфабрикатов из мяса, мясных продуктов и домашней птицы; 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sz w:val="28"/>
          <w:szCs w:val="28"/>
        </w:rPr>
        <w:t>ПК 5.2</w:t>
      </w:r>
      <w:proofErr w:type="gramStart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роизводить обработку и приготовление основных полуфабрикатов из мяса, мясопродуктов и домашней птицы. </w:t>
      </w:r>
    </w:p>
    <w:p w:rsid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и овладение общими компетенциями: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sz w:val="28"/>
          <w:szCs w:val="28"/>
        </w:rPr>
        <w:t>ОК.1.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5AE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AE">
        <w:rPr>
          <w:rFonts w:ascii="Times New Roman" w:eastAsia="Times New Roman" w:hAnsi="Times New Roman" w:cs="Times New Roman"/>
          <w:sz w:val="28"/>
          <w:szCs w:val="28"/>
        </w:rPr>
        <w:t>ОК.3.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5AE">
        <w:rPr>
          <w:rFonts w:ascii="Times New Roman" w:eastAsia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5A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5AE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:rsidR="002E15AE" w:rsidRPr="002E15AE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5A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E15AE">
        <w:rPr>
          <w:rFonts w:ascii="Times New Roman" w:eastAsia="Times New Roman" w:hAnsi="Times New Roman" w:cs="Times New Roman"/>
          <w:sz w:val="28"/>
          <w:szCs w:val="28"/>
        </w:rPr>
        <w:t xml:space="preserve"> 5. Использовать информационно – коммуникационные технологии в профессиональной деятельности</w:t>
      </w:r>
    </w:p>
    <w:p w:rsidR="002E15AE" w:rsidRPr="006E3371" w:rsidRDefault="002E15AE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371" w:rsidRDefault="006E3371" w:rsidP="00CD3BA6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6AC" w:rsidRPr="00AE2D8D" w:rsidRDefault="00BE56AC" w:rsidP="006E3371">
      <w:pPr>
        <w:spacing w:after="0" w:line="360" w:lineRule="auto"/>
        <w:ind w:left="57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AE2D8D">
        <w:rPr>
          <w:rFonts w:ascii="Times New Roman" w:hAnsi="Times New Roman" w:cs="Times New Roman"/>
          <w:sz w:val="28"/>
          <w:szCs w:val="28"/>
        </w:rPr>
        <w:t>:</w:t>
      </w:r>
    </w:p>
    <w:p w:rsidR="001C3473" w:rsidRDefault="001C3473" w:rsidP="001C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</w:t>
      </w:r>
      <w:r w:rsidR="00BE56AC" w:rsidRPr="00AE2D8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E56AC" w:rsidRPr="00AE2D8D">
        <w:rPr>
          <w:rFonts w:ascii="Times New Roman" w:hAnsi="Times New Roman" w:cs="Times New Roman"/>
          <w:sz w:val="28"/>
          <w:szCs w:val="28"/>
        </w:rPr>
        <w:t>.</w:t>
      </w:r>
    </w:p>
    <w:p w:rsidR="001C3473" w:rsidRPr="001C3473" w:rsidRDefault="001C3473" w:rsidP="001C3473">
      <w:pPr>
        <w:rPr>
          <w:rFonts w:ascii="Times New Roman" w:eastAsia="Times New Roman" w:hAnsi="Times New Roman" w:cs="Times New Roman"/>
          <w:sz w:val="28"/>
          <w:szCs w:val="28"/>
        </w:rPr>
      </w:pPr>
      <w:r w:rsidRPr="001C3473">
        <w:rPr>
          <w:rFonts w:ascii="Times New Roman" w:eastAsia="Times New Roman" w:hAnsi="Times New Roman" w:cs="Times New Roman"/>
          <w:sz w:val="28"/>
          <w:szCs w:val="28"/>
        </w:rPr>
        <w:t xml:space="preserve"> - проверить явку учащихся.</w:t>
      </w:r>
    </w:p>
    <w:p w:rsidR="001C3473" w:rsidRPr="001C3473" w:rsidRDefault="001C3473" w:rsidP="001C3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473">
        <w:rPr>
          <w:rFonts w:ascii="Times New Roman" w:eastAsia="Times New Roman" w:hAnsi="Times New Roman" w:cs="Times New Roman"/>
          <w:sz w:val="28"/>
          <w:szCs w:val="28"/>
        </w:rPr>
        <w:t xml:space="preserve">- проверить готовность учащихся к уроку. </w:t>
      </w:r>
    </w:p>
    <w:p w:rsidR="00BE56AC" w:rsidRPr="001C3473" w:rsidRDefault="00BE56AC" w:rsidP="001C3473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E56AC" w:rsidRPr="001C3473" w:rsidRDefault="001C3473" w:rsidP="001C3473">
      <w:pPr>
        <w:pStyle w:val="a3"/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BE56AC" w:rsidRPr="001C3473">
        <w:rPr>
          <w:rFonts w:ascii="Times New Roman" w:hAnsi="Times New Roman" w:cs="Times New Roman"/>
          <w:sz w:val="28"/>
          <w:szCs w:val="28"/>
        </w:rPr>
        <w:t>:</w:t>
      </w:r>
    </w:p>
    <w:p w:rsidR="00BE56AC" w:rsidRDefault="00BE56AC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Где производится обработка мяса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BE56AC" w:rsidRDefault="00BE56AC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Какие требования ТБ труда предъявляют при работе в мясном цехе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BE56AC" w:rsidRDefault="00BE56AC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Из каких с</w:t>
      </w:r>
      <w:r w:rsidR="0097592D" w:rsidRPr="001C3473">
        <w:rPr>
          <w:rFonts w:ascii="Times New Roman" w:hAnsi="Times New Roman" w:cs="Times New Roman"/>
          <w:sz w:val="28"/>
          <w:szCs w:val="28"/>
        </w:rPr>
        <w:t>тадий состоит обработка морожен</w:t>
      </w:r>
      <w:r w:rsidRPr="001C3473">
        <w:rPr>
          <w:rFonts w:ascii="Times New Roman" w:hAnsi="Times New Roman" w:cs="Times New Roman"/>
          <w:sz w:val="28"/>
          <w:szCs w:val="28"/>
        </w:rPr>
        <w:t>ого мяса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BE56AC" w:rsidRDefault="00BE56AC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Как производят размораживание мяса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Почему предпочтительно размораживать мясо медленным способом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Почему нельзя размораживать мясо в воде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Как происходит обмывание туши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Как обсушивают мясо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>В чем сущность разделки и обвалки мяса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Pr="001C3473" w:rsidRDefault="0097592D" w:rsidP="001C3473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3473"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spellStart"/>
      <w:r w:rsidRPr="001C3473">
        <w:rPr>
          <w:rFonts w:ascii="Times New Roman" w:hAnsi="Times New Roman" w:cs="Times New Roman"/>
          <w:sz w:val="28"/>
          <w:szCs w:val="28"/>
        </w:rPr>
        <w:t>жилуют</w:t>
      </w:r>
      <w:proofErr w:type="spellEnd"/>
      <w:r w:rsidRPr="001C3473">
        <w:rPr>
          <w:rFonts w:ascii="Times New Roman" w:hAnsi="Times New Roman" w:cs="Times New Roman"/>
          <w:sz w:val="28"/>
          <w:szCs w:val="28"/>
        </w:rPr>
        <w:t xml:space="preserve"> и зачищают мясо</w:t>
      </w:r>
      <w:r w:rsidR="001C3473">
        <w:rPr>
          <w:rFonts w:ascii="Times New Roman" w:hAnsi="Times New Roman" w:cs="Times New Roman"/>
          <w:sz w:val="28"/>
          <w:szCs w:val="28"/>
        </w:rPr>
        <w:t>?</w:t>
      </w:r>
    </w:p>
    <w:p w:rsidR="0097592D" w:rsidRPr="00B35D4C" w:rsidRDefault="0097592D" w:rsidP="00B35D4C">
      <w:pPr>
        <w:pStyle w:val="a3"/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D4C">
        <w:rPr>
          <w:rFonts w:ascii="Times New Roman" w:hAnsi="Times New Roman" w:cs="Times New Roman"/>
          <w:b/>
          <w:sz w:val="28"/>
          <w:szCs w:val="28"/>
        </w:rPr>
        <w:t>Объяснение нового материала:</w:t>
      </w: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Разделку мяса  производят при температуре не выше 10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>, чтобы мясо не нагревалось</w:t>
      </w:r>
      <w:r w:rsidR="00B35D4C">
        <w:rPr>
          <w:rFonts w:ascii="Times New Roman" w:hAnsi="Times New Roman" w:cs="Times New Roman"/>
          <w:sz w:val="28"/>
          <w:szCs w:val="28"/>
        </w:rPr>
        <w:t>.</w:t>
      </w: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Тушу делят две полутуши, а затем на переднюю и заднюю четвертины.</w:t>
      </w: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2D8D">
        <w:rPr>
          <w:rFonts w:ascii="Times New Roman" w:hAnsi="Times New Roman" w:cs="Times New Roman"/>
          <w:b/>
          <w:sz w:val="28"/>
          <w:szCs w:val="28"/>
        </w:rPr>
        <w:t>Схема разделки говяжьей туши</w:t>
      </w:r>
    </w:p>
    <w:p w:rsidR="00BE56AC" w:rsidRPr="00AE2D8D" w:rsidRDefault="00BE56AC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6AC" w:rsidRPr="00AE2D8D" w:rsidRDefault="00BE56AC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92D" w:rsidRPr="00AE2D8D" w:rsidRDefault="0097592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Разделка передней четвертины</w:t>
      </w:r>
      <w:r w:rsidRPr="00AE2D8D">
        <w:rPr>
          <w:rFonts w:ascii="Times New Roman" w:hAnsi="Times New Roman" w:cs="Times New Roman"/>
          <w:sz w:val="28"/>
          <w:szCs w:val="28"/>
        </w:rPr>
        <w:t>:</w:t>
      </w:r>
    </w:p>
    <w:p w:rsidR="0097592D" w:rsidRPr="00AE2D8D" w:rsidRDefault="0097592D" w:rsidP="00AE2D8D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Отделение лопаточной части</w:t>
      </w:r>
      <w:r w:rsidR="00B35D4C" w:rsidRPr="00AE2D8D">
        <w:rPr>
          <w:rFonts w:ascii="Times New Roman" w:hAnsi="Times New Roman" w:cs="Times New Roman"/>
          <w:sz w:val="28"/>
          <w:szCs w:val="28"/>
        </w:rPr>
        <w:t>.</w:t>
      </w:r>
      <w:r w:rsidRPr="00AE2D8D">
        <w:rPr>
          <w:rFonts w:ascii="Times New Roman" w:hAnsi="Times New Roman" w:cs="Times New Roman"/>
          <w:sz w:val="28"/>
          <w:szCs w:val="28"/>
        </w:rPr>
        <w:t xml:space="preserve"> Левой 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приподняв лопатку, по определившемуся контуру разрезают м</w:t>
      </w:r>
      <w:r w:rsidR="004C4385" w:rsidRPr="00AE2D8D">
        <w:rPr>
          <w:rFonts w:ascii="Times New Roman" w:hAnsi="Times New Roman" w:cs="Times New Roman"/>
          <w:sz w:val="28"/>
          <w:szCs w:val="28"/>
        </w:rPr>
        <w:t>ышцы, соединяющие ее с грудной частью и отрезают.</w:t>
      </w:r>
    </w:p>
    <w:p w:rsidR="004C4385" w:rsidRPr="00AE2D8D" w:rsidRDefault="004C4385" w:rsidP="00AE2D8D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Отделяют шейную часть по последнему шейному позвонку.</w:t>
      </w:r>
    </w:p>
    <w:p w:rsidR="004C4385" w:rsidRPr="00AE2D8D" w:rsidRDefault="004C4385" w:rsidP="00AE2D8D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Отрезают грудинку по линии, идущей от конца первого ребра к концу последнего в месте соединения хрящей с ребрами.</w:t>
      </w:r>
    </w:p>
    <w:p w:rsidR="004C4385" w:rsidRPr="00AE2D8D" w:rsidRDefault="004C4385" w:rsidP="00AE2D8D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Производят обвалку:</w:t>
      </w:r>
    </w:p>
    <w:p w:rsidR="0023675E" w:rsidRPr="00B35D4C" w:rsidRDefault="00903117" w:rsidP="00B35D4C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4385" w:rsidRPr="00AE2D8D">
        <w:rPr>
          <w:rFonts w:ascii="Times New Roman" w:hAnsi="Times New Roman" w:cs="Times New Roman"/>
          <w:b/>
          <w:sz w:val="28"/>
          <w:szCs w:val="28"/>
        </w:rPr>
        <w:t>У лопаточной части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="00B35D4C">
        <w:rPr>
          <w:rFonts w:ascii="Times New Roman" w:hAnsi="Times New Roman" w:cs="Times New Roman"/>
          <w:sz w:val="28"/>
          <w:szCs w:val="28"/>
        </w:rPr>
        <w:t xml:space="preserve">     </w:t>
      </w:r>
      <w:r w:rsidR="0023675E"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срезают мясо с лучевой и локтевой </w:t>
      </w:r>
      <w:r w:rsidR="0023675E" w:rsidRPr="00B3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385" w:rsidRPr="00B35D4C">
        <w:rPr>
          <w:rFonts w:ascii="Times New Roman" w:hAnsi="Times New Roman" w:cs="Times New Roman"/>
          <w:sz w:val="28"/>
          <w:szCs w:val="28"/>
        </w:rPr>
        <w:t xml:space="preserve">кости и отделяют их от плечевой </w:t>
      </w:r>
      <w:r w:rsidR="0023675E" w:rsidRPr="00B35D4C">
        <w:rPr>
          <w:rFonts w:ascii="Times New Roman" w:hAnsi="Times New Roman" w:cs="Times New Roman"/>
          <w:sz w:val="28"/>
          <w:szCs w:val="28"/>
        </w:rPr>
        <w:t xml:space="preserve"> </w:t>
      </w:r>
      <w:r w:rsidR="004C4385" w:rsidRPr="00B35D4C">
        <w:rPr>
          <w:rFonts w:ascii="Times New Roman" w:hAnsi="Times New Roman" w:cs="Times New Roman"/>
          <w:sz w:val="28"/>
          <w:szCs w:val="28"/>
        </w:rPr>
        <w:t xml:space="preserve">кости. Срезают мясо с плечевой </w:t>
      </w:r>
      <w:r w:rsidR="00B35D4C">
        <w:rPr>
          <w:rFonts w:ascii="Times New Roman" w:hAnsi="Times New Roman" w:cs="Times New Roman"/>
          <w:sz w:val="28"/>
          <w:szCs w:val="28"/>
        </w:rPr>
        <w:t xml:space="preserve">     </w:t>
      </w:r>
      <w:r w:rsidR="00B35D4C" w:rsidRPr="00B35D4C">
        <w:rPr>
          <w:rFonts w:ascii="Times New Roman" w:hAnsi="Times New Roman" w:cs="Times New Roman"/>
          <w:sz w:val="28"/>
          <w:szCs w:val="28"/>
        </w:rPr>
        <w:t xml:space="preserve"> </w:t>
      </w:r>
      <w:r w:rsidR="004C4385" w:rsidRPr="00B35D4C">
        <w:rPr>
          <w:rFonts w:ascii="Times New Roman" w:hAnsi="Times New Roman" w:cs="Times New Roman"/>
          <w:sz w:val="28"/>
          <w:szCs w:val="28"/>
        </w:rPr>
        <w:t>кости, пере</w:t>
      </w:r>
      <w:r w:rsidR="00B35D4C">
        <w:rPr>
          <w:rFonts w:ascii="Times New Roman" w:hAnsi="Times New Roman" w:cs="Times New Roman"/>
          <w:sz w:val="28"/>
          <w:szCs w:val="28"/>
        </w:rPr>
        <w:t>ре</w:t>
      </w:r>
      <w:r w:rsidR="004C4385" w:rsidRPr="00B35D4C">
        <w:rPr>
          <w:rFonts w:ascii="Times New Roman" w:hAnsi="Times New Roman" w:cs="Times New Roman"/>
          <w:sz w:val="28"/>
          <w:szCs w:val="28"/>
        </w:rPr>
        <w:t xml:space="preserve">зают сухожилия и отделяют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лопаточную кость. После этого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вырезают плечевую кость. У </w:t>
      </w: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полученной мякоти отрезают </w:t>
      </w:r>
    </w:p>
    <w:p w:rsidR="009D20CD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0CD"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="004C4385" w:rsidRPr="00AE2D8D">
        <w:rPr>
          <w:rFonts w:ascii="Times New Roman" w:hAnsi="Times New Roman" w:cs="Times New Roman"/>
          <w:sz w:val="28"/>
          <w:szCs w:val="28"/>
        </w:rPr>
        <w:t>жилистую часть, а мясо делят на два</w:t>
      </w:r>
    </w:p>
    <w:p w:rsidR="004C4385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Pr="00AE2D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4385" w:rsidRPr="00AE2D8D">
        <w:rPr>
          <w:rFonts w:ascii="Times New Roman" w:hAnsi="Times New Roman" w:cs="Times New Roman"/>
          <w:sz w:val="28"/>
          <w:szCs w:val="28"/>
        </w:rPr>
        <w:t xml:space="preserve">куска: </w:t>
      </w:r>
      <w:proofErr w:type="gramStart"/>
      <w:r w:rsidR="004C4385" w:rsidRPr="00AE2D8D">
        <w:rPr>
          <w:rFonts w:ascii="Times New Roman" w:hAnsi="Times New Roman" w:cs="Times New Roman"/>
          <w:sz w:val="28"/>
          <w:szCs w:val="28"/>
        </w:rPr>
        <w:t>плечевую</w:t>
      </w:r>
      <w:proofErr w:type="gramEnd"/>
      <w:r w:rsidR="004C4385" w:rsidRPr="00AE2D8D">
        <w:rPr>
          <w:rFonts w:ascii="Times New Roman" w:hAnsi="Times New Roman" w:cs="Times New Roman"/>
          <w:sz w:val="28"/>
          <w:szCs w:val="28"/>
        </w:rPr>
        <w:t xml:space="preserve"> и заплечную</w:t>
      </w:r>
    </w:p>
    <w:p w:rsidR="004C4385" w:rsidRPr="00AE2D8D" w:rsidRDefault="00903117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4385" w:rsidRPr="00AE2D8D">
        <w:rPr>
          <w:rFonts w:ascii="Times New Roman" w:hAnsi="Times New Roman" w:cs="Times New Roman"/>
          <w:b/>
          <w:sz w:val="28"/>
          <w:szCs w:val="28"/>
        </w:rPr>
        <w:t xml:space="preserve">У шейной части </w:t>
      </w:r>
      <w:r w:rsidR="004C4385" w:rsidRPr="00AE2D8D">
        <w:rPr>
          <w:rFonts w:ascii="Times New Roman" w:hAnsi="Times New Roman" w:cs="Times New Roman"/>
          <w:sz w:val="28"/>
          <w:szCs w:val="28"/>
        </w:rPr>
        <w:t>срезают мякоть целым пластом, стараясь отделить полностью мякоть от позвонков.</w:t>
      </w:r>
    </w:p>
    <w:p w:rsidR="004C4385" w:rsidRPr="00AE2D8D" w:rsidRDefault="00903117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  У грудинки </w:t>
      </w:r>
      <w:r w:rsidRPr="00AE2D8D">
        <w:rPr>
          <w:rFonts w:ascii="Times New Roman" w:hAnsi="Times New Roman" w:cs="Times New Roman"/>
          <w:sz w:val="28"/>
          <w:szCs w:val="28"/>
        </w:rPr>
        <w:t>срезают мякоть с грудной кости и реберных хрящей</w:t>
      </w:r>
    </w:p>
    <w:p w:rsidR="00903117" w:rsidRPr="00AE2D8D" w:rsidRDefault="00903117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У спинно-реберной части </w:t>
      </w:r>
      <w:r w:rsidRPr="00AE2D8D">
        <w:rPr>
          <w:rFonts w:ascii="Times New Roman" w:hAnsi="Times New Roman" w:cs="Times New Roman"/>
          <w:sz w:val="28"/>
          <w:szCs w:val="28"/>
        </w:rPr>
        <w:t xml:space="preserve">срезают мякоть вдоль остистых островков позвоночника до основания ребер, а затем срезают мякоть с ребер целым пластом. </w:t>
      </w:r>
    </w:p>
    <w:p w:rsidR="00903117" w:rsidRPr="00AE2D8D" w:rsidRDefault="00903117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В результате кулинарной разделки из передней части получают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117" w:rsidRPr="00AE2D8D" w:rsidRDefault="00903117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Подлопаточную, шейную, толстый край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  <w:r w:rsidR="00866B0D" w:rsidRPr="00AE2D8D">
        <w:rPr>
          <w:rFonts w:ascii="Times New Roman" w:hAnsi="Times New Roman" w:cs="Times New Roman"/>
          <w:sz w:val="28"/>
          <w:szCs w:val="28"/>
        </w:rPr>
        <w:t>лопаточную часть, покромку и грудинку.</w:t>
      </w:r>
    </w:p>
    <w:p w:rsidR="00866B0D" w:rsidRPr="00AE2D8D" w:rsidRDefault="00866B0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Разделка задней четвертины:</w:t>
      </w:r>
    </w:p>
    <w:p w:rsidR="00866B0D" w:rsidRPr="00AE2D8D" w:rsidRDefault="00866B0D" w:rsidP="00AE2D8D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Отделение вырезки.</w:t>
      </w:r>
    </w:p>
    <w:p w:rsidR="00866B0D" w:rsidRPr="00AE2D8D" w:rsidRDefault="00866B0D" w:rsidP="00AE2D8D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Деление на поясничную и тазобедренную части.</w:t>
      </w:r>
    </w:p>
    <w:p w:rsidR="00866B0D" w:rsidRPr="00AE2D8D" w:rsidRDefault="00866B0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У поясничной части</w:t>
      </w:r>
      <w:r w:rsidRPr="00AE2D8D">
        <w:rPr>
          <w:rFonts w:ascii="Times New Roman" w:hAnsi="Times New Roman" w:cs="Times New Roman"/>
          <w:sz w:val="28"/>
          <w:szCs w:val="28"/>
        </w:rPr>
        <w:t xml:space="preserve"> срезают мякоть вдоль спинных позвонков. Затем мякоть делят на тонкий край и </w:t>
      </w:r>
      <w:proofErr w:type="spellStart"/>
      <w:r w:rsidRPr="00AE2D8D">
        <w:rPr>
          <w:rFonts w:ascii="Times New Roman" w:hAnsi="Times New Roman" w:cs="Times New Roman"/>
          <w:sz w:val="28"/>
          <w:szCs w:val="28"/>
        </w:rPr>
        <w:t>пашину</w:t>
      </w:r>
      <w:proofErr w:type="spellEnd"/>
      <w:r w:rsidRPr="00AE2D8D">
        <w:rPr>
          <w:rFonts w:ascii="Times New Roman" w:hAnsi="Times New Roman" w:cs="Times New Roman"/>
          <w:sz w:val="28"/>
          <w:szCs w:val="28"/>
        </w:rPr>
        <w:t>.</w:t>
      </w:r>
    </w:p>
    <w:p w:rsidR="0023675E" w:rsidRPr="00AE2D8D" w:rsidRDefault="00866B0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 xml:space="preserve">У тазобедренной части </w:t>
      </w:r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6B0D" w:rsidRPr="00AE2D8D">
        <w:rPr>
          <w:rFonts w:ascii="Times New Roman" w:hAnsi="Times New Roman" w:cs="Times New Roman"/>
          <w:sz w:val="28"/>
          <w:szCs w:val="28"/>
        </w:rPr>
        <w:t xml:space="preserve">вырезают подвздошную кость, мясо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6B0D" w:rsidRPr="00AE2D8D">
        <w:rPr>
          <w:rFonts w:ascii="Times New Roman" w:hAnsi="Times New Roman" w:cs="Times New Roman"/>
          <w:sz w:val="28"/>
          <w:szCs w:val="28"/>
        </w:rPr>
        <w:t xml:space="preserve">разрезают вдоль по бедренной кости и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6B0D" w:rsidRPr="00AE2D8D">
        <w:rPr>
          <w:rFonts w:ascii="Times New Roman" w:hAnsi="Times New Roman" w:cs="Times New Roman"/>
          <w:sz w:val="28"/>
          <w:szCs w:val="28"/>
        </w:rPr>
        <w:t xml:space="preserve">срезают по отделяющемуся слою.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6B0D" w:rsidRPr="00AE2D8D">
        <w:rPr>
          <w:rFonts w:ascii="Times New Roman" w:hAnsi="Times New Roman" w:cs="Times New Roman"/>
          <w:sz w:val="28"/>
          <w:szCs w:val="28"/>
        </w:rPr>
        <w:t>Вырезают бедренную</w:t>
      </w:r>
      <w:r w:rsidRPr="00AE2D8D">
        <w:rPr>
          <w:rFonts w:ascii="Times New Roman" w:hAnsi="Times New Roman" w:cs="Times New Roman"/>
          <w:sz w:val="28"/>
          <w:szCs w:val="28"/>
        </w:rPr>
        <w:t xml:space="preserve"> и берцовую 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кости. Отрезают у мякоти  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>жилистую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мякоть и сухожилия, а затем 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75E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пленкам делят  на верхний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боковой и </w:t>
      </w:r>
    </w:p>
    <w:p w:rsidR="00866B0D" w:rsidRPr="00AE2D8D" w:rsidRDefault="0023675E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>наружный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 куски.</w:t>
      </w: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Получают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вырезку, тонкий край, </w:t>
      </w:r>
      <w:proofErr w:type="spellStart"/>
      <w:r w:rsidRPr="00AE2D8D">
        <w:rPr>
          <w:rFonts w:ascii="Times New Roman" w:hAnsi="Times New Roman" w:cs="Times New Roman"/>
          <w:sz w:val="28"/>
          <w:szCs w:val="28"/>
        </w:rPr>
        <w:t>пашину</w:t>
      </w:r>
      <w:proofErr w:type="spellEnd"/>
      <w:r w:rsidRPr="00AE2D8D">
        <w:rPr>
          <w:rFonts w:ascii="Times New Roman" w:hAnsi="Times New Roman" w:cs="Times New Roman"/>
          <w:sz w:val="28"/>
          <w:szCs w:val="28"/>
        </w:rPr>
        <w:t>, внутренний, верхний, боковой, наружный куски.</w:t>
      </w: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Кости: поясничные</w:t>
      </w:r>
      <w:proofErr w:type="gramStart"/>
      <w:r w:rsidRPr="00AE2D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2D8D">
        <w:rPr>
          <w:rFonts w:ascii="Times New Roman" w:hAnsi="Times New Roman" w:cs="Times New Roman"/>
          <w:sz w:val="28"/>
          <w:szCs w:val="28"/>
        </w:rPr>
        <w:t xml:space="preserve"> крестцовые, тазовую , бедренную и берцовую.</w:t>
      </w: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Потри при обработке мяса 1 категории- 26,4</w:t>
      </w:r>
    </w:p>
    <w:p w:rsidR="009D20CD" w:rsidRPr="00AE2D8D" w:rsidRDefault="009D20CD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 xml:space="preserve">                                               2 категории- 29,5 </w:t>
      </w:r>
    </w:p>
    <w:p w:rsidR="0023675E" w:rsidRPr="00AE2D8D" w:rsidRDefault="009D20CD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Сортировка и кулинарное назначение частей.</w:t>
      </w:r>
    </w:p>
    <w:p w:rsidR="009D20CD" w:rsidRPr="00AE2D8D" w:rsidRDefault="009D20CD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Мясо сортируют в зависимости от кулинарного назначения. Части мяса, содержание мало соединительной ткани, используют для жарки, а если много, то для варки и тушения.</w:t>
      </w:r>
    </w:p>
    <w:p w:rsidR="00CB3BD1" w:rsidRPr="00AE2D8D" w:rsidRDefault="00CB3BD1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8D">
        <w:rPr>
          <w:rFonts w:ascii="Times New Roman" w:hAnsi="Times New Roman" w:cs="Times New Roman"/>
          <w:b/>
          <w:sz w:val="28"/>
          <w:szCs w:val="28"/>
        </w:rPr>
        <w:t>4.Самостоятельная работа  учащихся с учебником:</w:t>
      </w:r>
    </w:p>
    <w:p w:rsidR="00CB3BD1" w:rsidRPr="00AE2D8D" w:rsidRDefault="00CB3BD1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lastRenderedPageBreak/>
        <w:t>Используя материал стр.61 составьте таблицу "Кулинарное назначение частей мяса говядины"</w:t>
      </w:r>
    </w:p>
    <w:p w:rsidR="00CB3BD1" w:rsidRPr="00AE2D8D" w:rsidRDefault="00CB3BD1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Виды частей мяса</w:t>
            </w: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Варка</w:t>
            </w: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Жарка</w:t>
            </w: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тушение</w:t>
            </w:r>
          </w:p>
        </w:tc>
      </w:tr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вырезка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Крупными кусками, порционными кусками, мелкими кусками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 xml:space="preserve"> и тонкие края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Крупные куски, порционные, натуральные, панированные, мелкие куски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Внутренний и верхний куски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Панированные, мелкие куски</w:t>
            </w: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Крупными кусками, порционными кусками</w:t>
            </w:r>
          </w:p>
        </w:tc>
      </w:tr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Наружний</w:t>
            </w:r>
            <w:proofErr w:type="spellEnd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  <w:proofErr w:type="gramEnd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 xml:space="preserve"> куски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Крупными кусками, порционными кусками, мелкими кусками</w:t>
            </w:r>
          </w:p>
        </w:tc>
      </w:tr>
      <w:tr w:rsidR="00CB3BD1" w:rsidRPr="00AE2D8D" w:rsidTr="00CB3BD1">
        <w:tc>
          <w:tcPr>
            <w:tcW w:w="2392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Лопаточная часть, подлопаточная, грудинка, покромка 1 кат</w:t>
            </w: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 xml:space="preserve"> куски</w:t>
            </w:r>
          </w:p>
        </w:tc>
        <w:tc>
          <w:tcPr>
            <w:tcW w:w="2393" w:type="dxa"/>
          </w:tcPr>
          <w:p w:rsidR="00CB3BD1" w:rsidRPr="00B35D4C" w:rsidRDefault="00CB3BD1" w:rsidP="00B35D4C">
            <w:pPr>
              <w:ind w:left="57" w:right="57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BD1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Мелкими кусками</w:t>
            </w:r>
          </w:p>
        </w:tc>
      </w:tr>
      <w:tr w:rsidR="00694B36" w:rsidRPr="00AE2D8D" w:rsidTr="00785C62">
        <w:tc>
          <w:tcPr>
            <w:tcW w:w="2392" w:type="dxa"/>
          </w:tcPr>
          <w:p w:rsidR="00694B36" w:rsidRPr="00B35D4C" w:rsidRDefault="00694B36" w:rsidP="00B35D4C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 xml:space="preserve">Шейная часть, </w:t>
            </w:r>
            <w:proofErr w:type="spellStart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пашина</w:t>
            </w:r>
            <w:proofErr w:type="spellEnd"/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, покромка 2 кат</w:t>
            </w:r>
          </w:p>
        </w:tc>
        <w:tc>
          <w:tcPr>
            <w:tcW w:w="7179" w:type="dxa"/>
            <w:gridSpan w:val="3"/>
          </w:tcPr>
          <w:p w:rsidR="00694B36" w:rsidRPr="00B35D4C" w:rsidRDefault="00694B36" w:rsidP="00B35D4C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C">
              <w:rPr>
                <w:rFonts w:ascii="Times New Roman" w:hAnsi="Times New Roman" w:cs="Times New Roman"/>
                <w:sz w:val="24"/>
                <w:szCs w:val="24"/>
              </w:rPr>
              <w:t>Приготовление рубленной и котлетной массы.</w:t>
            </w:r>
          </w:p>
        </w:tc>
      </w:tr>
    </w:tbl>
    <w:p w:rsidR="00CB3BD1" w:rsidRPr="00AE2D8D" w:rsidRDefault="00CB3BD1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BD1" w:rsidRPr="00AE2D8D" w:rsidRDefault="00CB3BD1" w:rsidP="00AE2D8D">
      <w:pPr>
        <w:spacing w:after="0" w:line="36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BD1" w:rsidRPr="00AE2D8D" w:rsidRDefault="00B35D4C" w:rsidP="00AE2D8D">
      <w:pPr>
        <w:pStyle w:val="a3"/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  <w:r w:rsidR="00CB3BD1" w:rsidRPr="00AE2D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B3BD1" w:rsidRPr="00AE2D8D" w:rsidRDefault="00CB3BD1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1. стр. 59-62</w:t>
      </w:r>
    </w:p>
    <w:p w:rsidR="00CB3BD1" w:rsidRPr="00AE2D8D" w:rsidRDefault="00CB3BD1" w:rsidP="00AE2D8D">
      <w:pPr>
        <w:pStyle w:val="a3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8D">
        <w:rPr>
          <w:rFonts w:ascii="Times New Roman" w:hAnsi="Times New Roman" w:cs="Times New Roman"/>
          <w:sz w:val="28"/>
          <w:szCs w:val="28"/>
        </w:rPr>
        <w:t>2 .Начертить схему разделки говяжьей туши.</w:t>
      </w:r>
    </w:p>
    <w:p w:rsidR="004C4385" w:rsidRPr="00B35D4C" w:rsidRDefault="004C4385" w:rsidP="00B35D4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4C4385" w:rsidRPr="00B35D4C" w:rsidSect="009D20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nner_Di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51 Deco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70C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481C7E"/>
    <w:multiLevelType w:val="hybridMultilevel"/>
    <w:tmpl w:val="A354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3051"/>
    <w:multiLevelType w:val="hybridMultilevel"/>
    <w:tmpl w:val="258CE35A"/>
    <w:lvl w:ilvl="0" w:tplc="A44C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C7F70"/>
    <w:multiLevelType w:val="hybridMultilevel"/>
    <w:tmpl w:val="A8509024"/>
    <w:lvl w:ilvl="0" w:tplc="25FEC7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E028B"/>
    <w:multiLevelType w:val="hybridMultilevel"/>
    <w:tmpl w:val="47AE37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57A40"/>
    <w:multiLevelType w:val="hybridMultilevel"/>
    <w:tmpl w:val="9E86E8B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6AC"/>
    <w:rsid w:val="001C3473"/>
    <w:rsid w:val="0023675E"/>
    <w:rsid w:val="002E15AE"/>
    <w:rsid w:val="004304C5"/>
    <w:rsid w:val="00454E33"/>
    <w:rsid w:val="004C4385"/>
    <w:rsid w:val="00594E47"/>
    <w:rsid w:val="00694B36"/>
    <w:rsid w:val="006E3371"/>
    <w:rsid w:val="006F5318"/>
    <w:rsid w:val="00866B0D"/>
    <w:rsid w:val="00903117"/>
    <w:rsid w:val="0097592D"/>
    <w:rsid w:val="009D20CD"/>
    <w:rsid w:val="00AE2D8D"/>
    <w:rsid w:val="00B35D4C"/>
    <w:rsid w:val="00B637B0"/>
    <w:rsid w:val="00BE56AC"/>
    <w:rsid w:val="00CB3BD1"/>
    <w:rsid w:val="00C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AC"/>
    <w:pPr>
      <w:ind w:left="720"/>
      <w:contextualSpacing/>
    </w:pPr>
  </w:style>
  <w:style w:type="table" w:styleId="a4">
    <w:name w:val="Table Grid"/>
    <w:basedOn w:val="a1"/>
    <w:uiPriority w:val="59"/>
    <w:rsid w:val="00CB3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8CCA-093E-409D-95F8-B73B130E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Елена</cp:lastModifiedBy>
  <cp:revision>6</cp:revision>
  <cp:lastPrinted>2013-10-31T04:46:00Z</cp:lastPrinted>
  <dcterms:created xsi:type="dcterms:W3CDTF">2013-10-15T10:13:00Z</dcterms:created>
  <dcterms:modified xsi:type="dcterms:W3CDTF">2013-10-31T06:19:00Z</dcterms:modified>
</cp:coreProperties>
</file>