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648"/>
        <w:gridCol w:w="72"/>
        <w:gridCol w:w="2160"/>
        <w:gridCol w:w="1008"/>
        <w:gridCol w:w="15"/>
        <w:gridCol w:w="1993"/>
        <w:gridCol w:w="3260"/>
        <w:gridCol w:w="2895"/>
        <w:gridCol w:w="15"/>
        <w:gridCol w:w="990"/>
        <w:gridCol w:w="15"/>
        <w:gridCol w:w="1044"/>
      </w:tblGrid>
      <w:tr w:rsidR="00777C15" w:rsidRPr="00024C3A" w:rsidTr="00777C1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</w:t>
            </w:r>
          </w:p>
        </w:tc>
      </w:tr>
      <w:tr w:rsidR="00777C15" w:rsidRPr="00024C3A" w:rsidTr="00777C15">
        <w:trPr>
          <w:trHeight w:val="33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Вводное занятие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 часа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и кто?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 часов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Задавайте вопросы. Вводный урок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одноклассниками и учителем, познакомиться с правилами поведения в школе и обсудить их.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 оценивать различные ситуации поведения в общественных местах.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действия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П логические</w:t>
            </w:r>
            <w:proofErr w:type="gramStart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Ценностно-смысловая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56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школа. </w:t>
            </w: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№ 1: Знакомство со школой.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62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от дома до школы.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 № 2: Знакомство с дорогой от дома до школы и правилами безопасности в пути.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32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и что?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77C15" w:rsidRPr="00024C3A" w:rsidTr="00777C15">
        <w:trPr>
          <w:trHeight w:val="164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Родина?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10-11, Т 4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Работать 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 картинной картой России,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актуализировать имеющиеся знания о природе и го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softHyphen/>
              <w:t xml:space="preserve">родах страны, занятиях жителей;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сравнивать, различать 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описывать 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герб и флаг России;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рассказывать 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 малой родине» и Москве как столице государства;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отвечать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на итоговые вопросы и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оценивать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свои достижения на уроке.</w:t>
            </w:r>
          </w:p>
        </w:tc>
        <w:tc>
          <w:tcPr>
            <w:tcW w:w="2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Нравственно-этическое оценивание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мысли,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конфликтов, постановка вопросов.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партнера: контроль, коррекция.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коррекция,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и уровня усвоения.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243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12-13, Т 5-6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142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мы знаем о Москве?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14-15, Т 7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о Москве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70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«Моя малая родина».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16-17, Т 8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gramStart"/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В ходе выполнения проекта первоклассники с помощью взрослых учатся: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фотографировать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наиболее значимые досто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примечательности своей малой родины;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находить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 семейном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фотоархиве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соответствующий материал;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интервьюировать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членов своей семьи об истории и достопримечательностях своей малой родины;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составлять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устный рассказ;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выступать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 подготовленным сообщением, опираясь на фотографии (слайды); </w:t>
            </w:r>
            <w:proofErr w:type="gramEnd"/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lastRenderedPageBreak/>
              <w:t xml:space="preserve">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оценивать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результаты собственного труда и труда товарищей.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Н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аблюдать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растения клумбы и дачного участ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ка и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узнавать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их по рисункам; Практическая работа: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определять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растения цветника с помощью атласа-определителя;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работать в паре: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узнавать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по фотографиям растения цветника,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осуществлять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самопроверку;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рассказывать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о любимом цветке;</w:t>
            </w: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27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259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у нас над головой?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(Экскурсия.)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18-19, Т</w:t>
            </w: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51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у нас под ногами?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(Экскурсия.)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</w:p>
          <w:p w:rsidR="00777C15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85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22-23, Т 1220-21, Т 11</w:t>
            </w: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28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растёт на подоконнике?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24-25, Т 13-14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34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растёт на клумбе?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(Экскурсия.)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26-27, Т 15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119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это за листья?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28-29, Т 16-18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растений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части цветкового растения.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различать деревья, кустарники и травы.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лиственные и хвойные растения.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Рассматривать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иллюстрации учебника,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из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softHyphen/>
              <w:t>влекать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из них нужную информацию;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моделировать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работать в паре: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узнавать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рыб на рисунке,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осуществлять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самопроверку;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описывать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рыбу по плану;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приводить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примеры речных и морских рыб с помощью атласа-определителя;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Х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арактеризовать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назначение бытовых пред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метов;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находить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на рисунке предметы определённых групп;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работать в паре: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группировать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предме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ты домашнего обихода;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проводить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взаимопроверку;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приводить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примеры предметов разных групп;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Выявлять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потенциально опасные предметы домашнего обихода;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характеризовать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опасность бытовых пред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softHyphen/>
              <w:t xml:space="preserve">метов; 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паре: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17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хвоинки?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30-31, Т 19-21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254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такие насекомые?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32-33, Т 22-23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16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такие рыбы?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34-35, Т 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219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такие птицы?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36-37, Т 25-26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27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такие звери?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(Экскурсия.)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38-39,  Т 27-28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126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37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нас окружает дома?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42-43, Т 29-30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27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умеет компьютер?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 Знакомство с компьютером, простейшие  приёмы работы с ним.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129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31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вокруг нас может быть опасным?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46-47, Т 32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31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48-49, Т 33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345"/>
        </w:trPr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 Презентация проекта</w:t>
            </w:r>
            <w:proofErr w:type="gramStart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о жизни семьи по рисункам учебника;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называть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по именам (отчествам, фамилиям) членов своей семьи;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об интересных событиях в жизни своей семьи; 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оценивать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значение семьи для человека и общества.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Отличать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электроприборы от других бытовых предметов, не использующих электричество;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запомнить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правила безопасности;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анализировать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схему выработки электричества и способа его доставки потребителям;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обсуждать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необходимость экономии электроэнергии;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Практическая работа в паре: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собирать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простейшую электрическую цепь;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действия: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символическое моделирование;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П логические</w:t>
            </w:r>
            <w:proofErr w:type="gramStart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Синтез, как составление целого из частей;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525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откуда и куда?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часов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живет семья? Проект      « Моя семья»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56-59, Т 35-37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51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trHeight w:val="95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в наш дом приходит электричество? </w:t>
            </w: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62-63, Т 40-41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C3A" w:rsidRPr="00024C3A" w:rsidRDefault="00024C3A" w:rsidP="0002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3A" w:rsidRPr="00024C3A" w:rsidRDefault="00024C3A" w:rsidP="0002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3A" w:rsidRPr="00024C3A" w:rsidRDefault="00024C3A" w:rsidP="0002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3A" w:rsidRPr="00024C3A" w:rsidRDefault="00024C3A" w:rsidP="0002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3A" w:rsidRPr="00024C3A" w:rsidRDefault="00024C3A" w:rsidP="0002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3A" w:rsidRPr="00024C3A" w:rsidRDefault="00024C3A" w:rsidP="0002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3A" w:rsidRPr="00024C3A" w:rsidRDefault="00024C3A" w:rsidP="0002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3A" w:rsidRPr="00024C3A" w:rsidRDefault="00024C3A" w:rsidP="00024C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660"/>
        <w:gridCol w:w="60"/>
        <w:gridCol w:w="3315"/>
        <w:gridCol w:w="2625"/>
        <w:gridCol w:w="3441"/>
        <w:gridCol w:w="2040"/>
        <w:gridCol w:w="15"/>
        <w:gridCol w:w="840"/>
        <w:gridCol w:w="15"/>
        <w:gridCol w:w="15"/>
        <w:gridCol w:w="15"/>
        <w:gridCol w:w="1074"/>
        <w:gridCol w:w="221"/>
      </w:tblGrid>
      <w:tr w:rsidR="00777C15" w:rsidRPr="00024C3A" w:rsidTr="00777C15">
        <w:trPr>
          <w:gridAfter w:val="1"/>
          <w:wAfter w:w="221" w:type="dxa"/>
          <w:trHeight w:val="28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путешествует письмо.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64-65, Т 42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Наблюдать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за работой почты и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рассказывать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о ней;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работать в паре: строить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из разрезных дета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лей схему доставки почтовых отправлений,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рас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softHyphen/>
              <w:t>сказывать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по схеме о путешествии письма,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про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softHyphen/>
              <w:t>водить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взаимопроверку;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различать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почтовые отправления: письма, бандероли, посылки, открытки;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работать в группе: высказывать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предположения о содержании иллюстраций и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осуществлять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са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>мопроверку;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объектов;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и их обоснование;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рассуждения.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партнера (контроль, коррекция, оценка);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8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текут реки?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66-67, Т 43-44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Прослеживать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по рисунку-схеме путь воды из реки в море;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сравнивать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реку и море;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различать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пресную и морскую воду;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Практическая работа в паре: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рассматри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softHyphen/>
              <w:t>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морскую соль и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проводить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опыт по «изго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товлению» морской воды;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сочинять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и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сказочную исто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>рию по рисунку;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17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берутся снег и лёд? </w:t>
            </w: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68-69, Т 45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Практическая работа в группе: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проводить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опыты по исследованию снега и льда в соответ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ствии с инструкциями,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формулировать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выводы из опытов;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наблюдать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форму снежинок и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отображать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её в рисунках;</w:t>
            </w: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54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живут растения?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70-71, Т 48-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Н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аблюдать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за ростом и развитием растений,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о своих наблюдениях;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прослеживать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по рисунку-схеме этапы жиз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ни растения;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формулировать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выводы 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lastRenderedPageBreak/>
              <w:t>об условиях, необхо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димых для жизни растений;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Практическая работа в паре: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ухаживать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за комнатными растениями;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Наблюдать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за жизнью животных,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softHyphen/>
              <w:t>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о своих наблюдениях;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работать в группе: выполнять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задания,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фор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softHyphen/>
              <w:t>мулировать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выводы,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осуществлять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самопроверку;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оценивать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свои достижения на уроке.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Наблюдать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зимующих птиц,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различать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зиму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ющих птиц по рисункам и в природе; 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обсуждать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формы кормушек и виды корма для птиц; Практическая работа в паре: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изготавливать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простейшие кормушки и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подбирать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из предло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женного подходящий для птиц корм;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запомнить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правила подкормки птиц;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1012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живут животные?</w:t>
            </w: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 xml:space="preserve"> 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72-73, Т 50-51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37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птицам зимой?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>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74-77, Т 52-53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34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берётся и куда девается мусор?</w:t>
            </w: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 xml:space="preserve"> </w:t>
            </w:r>
            <w:proofErr w:type="gramStart"/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>Пр. работа)</w:t>
            </w:r>
            <w:proofErr w:type="gramEnd"/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78-79, Т 54-55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31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снежках берётся грязь?</w:t>
            </w: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 xml:space="preserve"> 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80-81, Т 56-57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315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 Презентация проекта.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нализировать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иллюстрации учебника,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раз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softHyphen/>
              <w:t>личать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прошлое, настоящее и будущее;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работать в паре: отображать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 помощью карточек последовательность дней недели, на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>зывать дни недели в правильной последователь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ности, проводить взаимоконтроль;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называть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любимый день недели и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объяснять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почему именно он является любимым;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сочинять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рассказывать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сказочную исто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>рию по рисунку;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действия: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устного речевого высказывания;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70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и где? 10 часов.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школа и мой класс».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4-7, Т 3-5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18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придёт суббота?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8-9, Т 6-8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5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наступит лето?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10-11, Т 9-10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1242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живут белые медведи?</w:t>
            </w: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 xml:space="preserve"> (Пр. работа</w:t>
            </w:r>
            <w:proofErr w:type="gramStart"/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>)</w:t>
            </w:r>
            <w:r w:rsidRPr="00024C3A">
              <w:rPr>
                <w:rFonts w:ascii="Times New Roman" w:eastAsia="Calibri" w:hAnsi="Times New Roman" w:cs="Times New Roman"/>
                <w:sz w:val="20"/>
              </w:rPr>
              <w:t>У</w:t>
            </w:r>
            <w:proofErr w:type="gramEnd"/>
            <w:r w:rsidRPr="00024C3A">
              <w:rPr>
                <w:rFonts w:ascii="Times New Roman" w:eastAsia="Calibri" w:hAnsi="Times New Roman" w:cs="Times New Roman"/>
                <w:sz w:val="20"/>
              </w:rPr>
              <w:t xml:space="preserve"> 12-13, Т 11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Практическая работа в паре: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находить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на глобусе Северный Ледовитый океан и Антаркти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ду,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lastRenderedPageBreak/>
              <w:t>характеризовать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их,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находить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на глобусе экватор и жаркие районы Земли, харак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теризовать их,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осуществлять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самопроверку; работать в группе: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анализировать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рисунок учебника,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по плану о полученной информации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Р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азличать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зимующих и перелётных птиц;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группировать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(классифицировать) птиц с ис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>пользованием цветных фишек;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работать в паре: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выдвигать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предположения о местах зимовок птиц и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доказывать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их,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осуществлять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самопроверку;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объяснять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причины отлёта птиц в тёплые края;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приводить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примеры зимующих и перелётных птиц;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равнивать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старинные и современные велоси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педы;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работать в паре: извлекать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из учебника ин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формацию об устройстве велосипеда,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осущест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softHyphen/>
              <w:t>влять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самопроверку;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обсуждать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роль велосипеда в нашей жизни;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запомнить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правила безопасной езды на вело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>сипеде;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43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живут слоны?</w:t>
            </w: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 xml:space="preserve"> 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14-15, Т 12-13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8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зимуют птицы?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16-17, Т 14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18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появилась одежда?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20-21, Т 15-16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36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изобрели велосипед?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22-23, Т 17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8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Почему и зачем?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часов.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станешь взрослым?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Выполнять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тестовые задания учебника;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выступать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 подготовленными сообщениями,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иллюстрировать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их наглядными материалами;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обсуждать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выступления учащихся;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оценивать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свои достижения и достижения других учащихся.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П логические</w:t>
            </w:r>
            <w:proofErr w:type="gramStart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объектов;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объектов;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</w:t>
            </w: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8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 себя и оценим свои достижения. Презентация проектов.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3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солнце светит днём, а звёзды – ночью, а на Луне не живут люди?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32-33, Т 21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475F59">
        <w:trPr>
          <w:trHeight w:val="81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А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нализировать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схемы движения Луны вокруг Земли и освещения её поверхности Солнцем;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формулировать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выводы о причинах изменения внешнего вида Луны;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моделировать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из пластилина форму 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lastRenderedPageBreak/>
              <w:t>Луны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proofErr w:type="gramStart"/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Н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аблюдать</w:t>
            </w:r>
            <w:proofErr w:type="spellEnd"/>
            <w:proofErr w:type="gramEnd"/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за дождями и ветром;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работать в группе: 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по рисунку учебника о видах дождя (ливень, </w:t>
            </w:r>
            <w:proofErr w:type="spellStart"/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косохлёст</w:t>
            </w:r>
            <w:proofErr w:type="spellEnd"/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>, сит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ничек);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отбирать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из списка слов те, которые подходят для описания ветра;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объяснять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при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чины возникновения дождя и ветра;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осущест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softHyphen/>
              <w:t>влять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самопроверку; 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сочинять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и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сказку по рисунку</w:t>
            </w:r>
            <w:proofErr w:type="gramStart"/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О</w:t>
            </w:r>
            <w:proofErr w:type="gramEnd"/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писывать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по плану своего домашнего пи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томца (кошку, собаку);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обсуждать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наше отношение к домашним пи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томцам;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по рисункам учебника об уходе за кошкой и собакой;  практическая работа в паре: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 xml:space="preserve"> познакомить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softHyphen/>
              <w:t>ся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 предметами ухода за кошкой и собакой и их назначением; 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участвовать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в ролевой игре, моделирующей взаимоотношения хозяина и домашнего любимца;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конфликтов;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партнера (контроль, коррекция, оценка);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475F59">
        <w:trPr>
          <w:trHeight w:val="254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 Луна бывает разной?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34-35, Т 22</w:t>
            </w: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475F59">
        <w:trPr>
          <w:trHeight w:val="16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идёт дождь и дует ветер?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36-37, Т 23-24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475F59">
        <w:trPr>
          <w:trHeight w:val="782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 звенит звонок?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38-39, Т 25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475F59">
        <w:trPr>
          <w:trHeight w:val="24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40-41, Т 26-27</w:t>
            </w: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475F59">
        <w:trPr>
          <w:trHeight w:val="1935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любим кошек и собак?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«Мои домашние питомцы»</w:t>
            </w:r>
            <w:r w:rsidRPr="00024C3A">
              <w:rPr>
                <w:rFonts w:ascii="Times New Roman" w:eastAsia="Calibri" w:hAnsi="Times New Roman" w:cs="Times New Roman"/>
                <w:i/>
                <w:sz w:val="20"/>
              </w:rPr>
              <w:t xml:space="preserve"> (Пр. работа)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24C3A">
              <w:rPr>
                <w:rFonts w:ascii="Times New Roman" w:eastAsia="Calibri" w:hAnsi="Times New Roman" w:cs="Times New Roman"/>
                <w:sz w:val="20"/>
              </w:rPr>
              <w:t>У 42-45, Т 28-29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475F59">
        <w:trPr>
          <w:trHeight w:val="93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 нужно рвать цветы и ловить бабочек?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46-47, Т 30-33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475F59">
        <w:trPr>
          <w:trHeight w:val="87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 лесу нужно соблюдать тишину?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48-49, Т 34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6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Сравнивать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рисунки учебника,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делать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выво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ды о значении сна в жизни человека; 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работать в паре: 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о правилах подготовки ко сну, использовать для выполне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ния задания цветные фишки,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осуществлять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вза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имопроверку;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оценивать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правильность своей подготовки ко сну;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(на основе наблюдений) о сне животных;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обсуждать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информацию о животных, которые ночью не спят, содержащуюся в книге «Зелёные страницы»;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определять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по рисункам профессии людей и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об их работе; Р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азличать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средства связи и средства массо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вой информации;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lastRenderedPageBreak/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(с опорой на фотографии в учебнике) о видах телефонов;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объяснять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назначение радиоприёмника, теле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визора, газет и журналов;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работать в паре: сравнивать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старинные и современные предметы (телефоны, телевизоры, радиоприёмники);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—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обсуждать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назначение Интернета;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—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моделировать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ситуации вызова экстренной помощи по телефону К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лассифицировать</w:t>
            </w:r>
            <w:proofErr w:type="gramStart"/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;</w:t>
            </w:r>
            <w:proofErr w:type="gramEnd"/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</w:t>
            </w:r>
          </w:p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работать в паре: 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об устройстве железной дороги,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осуществлять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самоконтроль;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использовать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информацию учебника для вы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>полнения задания, сравнивать старинные и со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>временные поезда;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 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действия: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34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мы спим ночью?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52-53, Т 35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15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54-55, Т 36-37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29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нужно чистить зубы и мыть руки?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56-57, Т 38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31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нам телефон и телевизор?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58-59, Т 39-40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16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автомобили?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60-61, Т 41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4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поезда?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62-63, Т 42-43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19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корабли?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64-65, Т 44-45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8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строят самолёты?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66-67, Т 46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Обобщать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сведения о транспорте, получен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ные на предыдущих уроках;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обсуждать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необходимость соблюдения пра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вил безопасности в транспорте;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работать в группе: знакомиться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с пра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 xml:space="preserve">вилами безопасности в автомобиле, поезде и на железной дороге; 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рассказывать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t xml:space="preserve"> о прави</w:t>
            </w:r>
            <w:r w:rsidRPr="00024C3A"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  <w:softHyphen/>
              <w:t>лах безопасности в автобусе,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gramStart"/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Н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аходить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 тексте учебника ответы на во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просы;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приводить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примеры взаимосвязей между че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softHyphen/>
              <w:t xml:space="preserve">ловеком и природой;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оценивать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свои поступки по отношению к природе и рассказывать о них;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участвовать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 конкурсе рисунков на тему «Чудесный мир природы»;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lastRenderedPageBreak/>
              <w:t>Выполнять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тестовые задания учебника;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выступать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 подготовленными сообщениями,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иллюстрировать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их наглядными материалами;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обсуждать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выступления учащихся;  </w:t>
            </w:r>
            <w:r w:rsidRPr="00024C3A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оценивать</w:t>
            </w:r>
            <w:r w:rsidRPr="00024C3A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свои достижения и достижения других учащихся.</w:t>
            </w:r>
            <w:proofErr w:type="gramEnd"/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 П логические</w:t>
            </w:r>
            <w:proofErr w:type="gramStart"/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объектов;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</w:t>
            </w: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ые УУД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партнеров (контроль, коррекция, оценка);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Коррекция;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Оценка;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28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 в автомобиле, поезде, самолете, на корабле нужно соблюдать правила безопасности?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 68-69, Т 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17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люди осваивают  космос?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72-73, Т 50-51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562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777C15" w:rsidRPr="00024C3A" w:rsidRDefault="00777C15" w:rsidP="0002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часто слышим слово «экология»?</w:t>
            </w: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 74-75, Т 52-53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C15" w:rsidRPr="00024C3A" w:rsidTr="00777C15">
        <w:trPr>
          <w:gridAfter w:val="1"/>
          <w:wAfter w:w="221" w:type="dxa"/>
          <w:trHeight w:val="4120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4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024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>цы</w:t>
            </w:r>
          </w:p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C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76-84, Т 54-55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C15" w:rsidRPr="00024C3A" w:rsidRDefault="00777C15" w:rsidP="0002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594" w:rsidRDefault="00027594">
      <w:bookmarkStart w:id="0" w:name="_GoBack"/>
      <w:bookmarkEnd w:id="0"/>
    </w:p>
    <w:sectPr w:rsidR="00027594" w:rsidSect="00024C3A">
      <w:pgSz w:w="16838" w:h="11906" w:orient="landscape"/>
      <w:pgMar w:top="28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30816"/>
    <w:multiLevelType w:val="hybridMultilevel"/>
    <w:tmpl w:val="CC18683E"/>
    <w:lvl w:ilvl="0" w:tplc="EDDA8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47FC0"/>
    <w:multiLevelType w:val="hybridMultilevel"/>
    <w:tmpl w:val="741A8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9602B"/>
    <w:multiLevelType w:val="hybridMultilevel"/>
    <w:tmpl w:val="42F408E6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F242E"/>
    <w:multiLevelType w:val="hybridMultilevel"/>
    <w:tmpl w:val="809EBEFE"/>
    <w:lvl w:ilvl="0" w:tplc="CF1CFE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93CC7"/>
    <w:multiLevelType w:val="hybridMultilevel"/>
    <w:tmpl w:val="A0683AD2"/>
    <w:lvl w:ilvl="0" w:tplc="EDDA8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F1FEF"/>
    <w:multiLevelType w:val="hybridMultilevel"/>
    <w:tmpl w:val="8E00013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727F4F8B"/>
    <w:multiLevelType w:val="hybridMultilevel"/>
    <w:tmpl w:val="7F2666EA"/>
    <w:lvl w:ilvl="0" w:tplc="EDDA8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4C3A"/>
    <w:rsid w:val="00024C3A"/>
    <w:rsid w:val="00027594"/>
    <w:rsid w:val="001247FD"/>
    <w:rsid w:val="004059B1"/>
    <w:rsid w:val="00777C15"/>
    <w:rsid w:val="00A36864"/>
    <w:rsid w:val="00C97D15"/>
    <w:rsid w:val="00F4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FD"/>
  </w:style>
  <w:style w:type="paragraph" w:styleId="2">
    <w:name w:val="heading 2"/>
    <w:basedOn w:val="a"/>
    <w:next w:val="a"/>
    <w:link w:val="20"/>
    <w:qFormat/>
    <w:rsid w:val="00024C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4C3A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024C3A"/>
  </w:style>
  <w:style w:type="table" w:styleId="a3">
    <w:name w:val="Table Grid"/>
    <w:basedOn w:val="a1"/>
    <w:rsid w:val="0002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024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024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24C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4C3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">
    <w:name w:val="Нет списка1"/>
    <w:next w:val="a2"/>
    <w:semiHidden/>
    <w:rsid w:val="00024C3A"/>
  </w:style>
  <w:style w:type="table" w:styleId="a3">
    <w:name w:val="Table Grid"/>
    <w:basedOn w:val="a1"/>
    <w:rsid w:val="0002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"/>
    <w:basedOn w:val="a"/>
    <w:rsid w:val="00024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024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4B14-E24B-4E63-B518-DAC5CB6A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Галина</cp:lastModifiedBy>
  <cp:revision>4</cp:revision>
  <cp:lastPrinted>2012-08-27T12:28:00Z</cp:lastPrinted>
  <dcterms:created xsi:type="dcterms:W3CDTF">2011-11-29T15:35:00Z</dcterms:created>
  <dcterms:modified xsi:type="dcterms:W3CDTF">2012-08-27T12:31:00Z</dcterms:modified>
</cp:coreProperties>
</file>