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94" w:rsidRDefault="008B3B94" w:rsidP="008B3B94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b/>
          <w:sz w:val="28"/>
          <w:szCs w:val="28"/>
        </w:rPr>
        <w:t>Ф.И.О.</w:t>
      </w:r>
      <w:r>
        <w:rPr>
          <w:rStyle w:val="apple-converted-space"/>
          <w:b/>
          <w:i/>
          <w:iCs/>
          <w:sz w:val="28"/>
          <w:szCs w:val="28"/>
        </w:rPr>
        <w:t> </w:t>
      </w:r>
      <w:proofErr w:type="gramStart"/>
      <w:r>
        <w:rPr>
          <w:rStyle w:val="apple-converted-space"/>
          <w:b/>
          <w:i/>
          <w:iCs/>
          <w:sz w:val="28"/>
          <w:szCs w:val="28"/>
        </w:rPr>
        <w:t>учителя:</w:t>
      </w:r>
      <w:r>
        <w:rPr>
          <w:rStyle w:val="apple-converted-space"/>
          <w:i/>
          <w:iCs/>
          <w:sz w:val="28"/>
          <w:szCs w:val="28"/>
        </w:rPr>
        <w:t xml:space="preserve">   </w:t>
      </w:r>
      <w:proofErr w:type="gramEnd"/>
      <w:r>
        <w:rPr>
          <w:rStyle w:val="apple-converted-space"/>
          <w:i/>
          <w:iCs/>
          <w:sz w:val="28"/>
          <w:szCs w:val="28"/>
        </w:rPr>
        <w:t xml:space="preserve">  Жарова Элла Олеговна</w:t>
      </w:r>
      <w:r>
        <w:rPr>
          <w:sz w:val="28"/>
          <w:szCs w:val="28"/>
        </w:rPr>
        <w:br/>
      </w:r>
      <w:r>
        <w:rPr>
          <w:rStyle w:val="a5"/>
          <w:b/>
          <w:sz w:val="28"/>
          <w:szCs w:val="28"/>
        </w:rPr>
        <w:t>Предмет:</w:t>
      </w:r>
      <w:r>
        <w:rPr>
          <w:rStyle w:val="apple-converted-space"/>
          <w:i/>
          <w:iCs/>
          <w:sz w:val="28"/>
          <w:szCs w:val="28"/>
        </w:rPr>
        <w:t>                 технология</w:t>
      </w:r>
      <w:r>
        <w:rPr>
          <w:sz w:val="28"/>
          <w:szCs w:val="28"/>
        </w:rPr>
        <w:br/>
      </w:r>
      <w:r>
        <w:rPr>
          <w:rStyle w:val="a5"/>
          <w:b/>
          <w:sz w:val="28"/>
          <w:szCs w:val="28"/>
        </w:rPr>
        <w:t>Класс:</w:t>
      </w:r>
      <w:r>
        <w:rPr>
          <w:rStyle w:val="a5"/>
          <w:sz w:val="28"/>
          <w:szCs w:val="28"/>
        </w:rPr>
        <w:t xml:space="preserve">                       4б класс</w:t>
      </w:r>
      <w:r>
        <w:rPr>
          <w:sz w:val="28"/>
          <w:szCs w:val="28"/>
        </w:rPr>
        <w:br/>
      </w:r>
      <w:r>
        <w:rPr>
          <w:rStyle w:val="a5"/>
          <w:b/>
          <w:sz w:val="28"/>
          <w:szCs w:val="28"/>
        </w:rPr>
        <w:t>Тип урока:</w:t>
      </w:r>
      <w:r>
        <w:rPr>
          <w:rStyle w:val="a5"/>
          <w:sz w:val="28"/>
          <w:szCs w:val="28"/>
        </w:rPr>
        <w:t xml:space="preserve">               комбинированный урок (45 мин)</w:t>
      </w:r>
    </w:p>
    <w:p w:rsidR="008B3B94" w:rsidRDefault="008B3B94" w:rsidP="008B3B94">
      <w:pPr>
        <w:pStyle w:val="a3"/>
        <w:spacing w:before="0" w:beforeAutospacing="0" w:after="0" w:afterAutospacing="0"/>
      </w:pPr>
    </w:p>
    <w:tbl>
      <w:tblPr>
        <w:tblW w:w="15743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2714"/>
      </w:tblGrid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rStyle w:val="a6"/>
                <w:lang w:eastAsia="en-US"/>
              </w:rPr>
            </w:pPr>
            <w:r w:rsidRPr="008B3B94">
              <w:rPr>
                <w:rStyle w:val="a6"/>
                <w:lang w:eastAsia="en-US"/>
              </w:rPr>
              <w:t>Тема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i/>
              </w:rPr>
            </w:pPr>
            <w:r w:rsidRPr="008B3B94">
              <w:rPr>
                <w:b/>
                <w:i/>
                <w:lang w:eastAsia="en-US"/>
              </w:rPr>
              <w:t>Фактура металла</w:t>
            </w:r>
            <w:r w:rsidRPr="008B3B94">
              <w:rPr>
                <w:i/>
                <w:lang w:eastAsia="en-US"/>
              </w:rPr>
              <w:t xml:space="preserve"> (проектирование, конструирование, технологии обработки). </w:t>
            </w:r>
            <w:r>
              <w:rPr>
                <w:b/>
                <w:i/>
                <w:lang w:eastAsia="en-US"/>
              </w:rPr>
              <w:t>Панно</w:t>
            </w:r>
            <w:r w:rsidRPr="008B3B94">
              <w:rPr>
                <w:b/>
                <w:i/>
                <w:lang w:eastAsia="en-US"/>
              </w:rPr>
              <w:t xml:space="preserve"> «Парус в море».</w:t>
            </w:r>
          </w:p>
        </w:tc>
      </w:tr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rStyle w:val="a6"/>
              </w:rPr>
            </w:pPr>
            <w:r w:rsidRPr="008B3B94">
              <w:rPr>
                <w:rStyle w:val="a6"/>
                <w:lang w:eastAsia="en-US"/>
              </w:rPr>
              <w:t>Цель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4"/>
              <w:spacing w:line="256" w:lineRule="auto"/>
              <w:rPr>
                <w:i/>
                <w:sz w:val="24"/>
                <w:szCs w:val="24"/>
              </w:rPr>
            </w:pPr>
            <w:r w:rsidRPr="008B3B94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учащихся с одним из </w:t>
            </w:r>
            <w:r w:rsidRPr="008B3B94"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  <w:t>видов декоративно-прикладного искусства – ЧЕКАНКА, технологическим процессом подготовки основы, изготовления рисунка и видами инструментов.</w:t>
            </w:r>
          </w:p>
        </w:tc>
      </w:tr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rStyle w:val="a6"/>
                <w:lang w:eastAsia="en-US"/>
              </w:rPr>
              <w:t>Задачи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i/>
                <w:iCs/>
                <w:lang w:eastAsia="en-US"/>
              </w:rPr>
            </w:pPr>
            <w:r w:rsidRPr="008B3B94">
              <w:rPr>
                <w:rStyle w:val="a5"/>
                <w:b/>
                <w:lang w:eastAsia="en-US"/>
              </w:rPr>
              <w:t>Образовательные:</w:t>
            </w:r>
            <w:r w:rsidRPr="008B3B94">
              <w:rPr>
                <w:rStyle w:val="a5"/>
                <w:lang w:eastAsia="en-US"/>
              </w:rPr>
              <w:t xml:space="preserve"> познакомить со свойствами тонкого металла и технологическими приемами его обработки (чеканки); учить использовать собственные фантазии для создания целостного образа; учить использовать свои знания и умения в новых ситуациях, проводить аналогии.</w:t>
            </w:r>
            <w:r w:rsidRPr="008B3B94">
              <w:rPr>
                <w:lang w:eastAsia="en-US"/>
              </w:rPr>
              <w:br/>
            </w:r>
            <w:r w:rsidRPr="008B3B94">
              <w:rPr>
                <w:rStyle w:val="a5"/>
                <w:b/>
                <w:lang w:eastAsia="en-US"/>
              </w:rPr>
              <w:t>Развивающие:</w:t>
            </w:r>
            <w:r w:rsidRPr="008B3B94">
              <w:rPr>
                <w:rStyle w:val="a5"/>
                <w:lang w:eastAsia="en-US"/>
              </w:rPr>
              <w:t xml:space="preserve"> развивать умение рассуждать, обсуждать, анализировать, выполнять работу с опорой на схемы и инструкционные карты; развивать художественные и конструкторско-технологические способности.</w:t>
            </w:r>
            <w:r w:rsidRPr="008B3B94">
              <w:rPr>
                <w:lang w:eastAsia="en-US"/>
              </w:rPr>
              <w:br/>
            </w:r>
            <w:r w:rsidRPr="008B3B94">
              <w:rPr>
                <w:rStyle w:val="a5"/>
                <w:b/>
                <w:lang w:eastAsia="en-US"/>
              </w:rPr>
              <w:t>Воспитательные:</w:t>
            </w:r>
            <w:r w:rsidRPr="008B3B94">
              <w:rPr>
                <w:rStyle w:val="a5"/>
                <w:lang w:eastAsia="en-US"/>
              </w:rPr>
              <w:t xml:space="preserve"> воспитывать аккуратность, точность, самостоятельность в работе; способствовать эстетическому воспитанию, нравственных качеств учащихся.</w:t>
            </w:r>
          </w:p>
        </w:tc>
      </w:tr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rStyle w:val="a6"/>
                <w:lang w:eastAsia="en-US"/>
              </w:rPr>
              <w:t>Планируемые результаты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b/>
                <w:i/>
                <w:iCs/>
                <w:lang w:eastAsia="en-US"/>
              </w:rPr>
            </w:pPr>
            <w:r w:rsidRPr="008B3B94">
              <w:rPr>
                <w:rStyle w:val="a5"/>
                <w:b/>
                <w:lang w:eastAsia="en-US"/>
              </w:rPr>
              <w:t>Предметные:</w:t>
            </w:r>
          </w:p>
          <w:p w:rsidR="008B3B94" w:rsidRPr="008B3B94" w:rsidRDefault="008B3B94" w:rsidP="008B3B94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8B3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физические и технологические свойства тонкого металла, технологические приемы его обработки.</w:t>
            </w:r>
          </w:p>
          <w:p w:rsidR="008B3B94" w:rsidRPr="008B3B94" w:rsidRDefault="008B3B94" w:rsidP="002A1FA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B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8B3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создавать мысленный образ доступного для изготовления объекта (рельефное изображение «Парус») с целью передачи определённой художественной информации, решать конструкторско-технологические задачи на практике.</w:t>
            </w:r>
          </w:p>
        </w:tc>
      </w:tr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8B3B94">
              <w:rPr>
                <w:rStyle w:val="a6"/>
                <w:lang w:eastAsia="en-US"/>
              </w:rPr>
              <w:t>Межпредметные</w:t>
            </w:r>
            <w:proofErr w:type="spellEnd"/>
            <w:r w:rsidRPr="008B3B94">
              <w:rPr>
                <w:rStyle w:val="a6"/>
                <w:lang w:eastAsia="en-US"/>
              </w:rPr>
              <w:t xml:space="preserve"> связи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lang w:eastAsia="en-US"/>
              </w:rPr>
              <w:t> Технология – окружающий мир – ИЗО</w:t>
            </w:r>
          </w:p>
        </w:tc>
      </w:tr>
      <w:tr w:rsidR="008B3B94" w:rsidRPr="008B3B94" w:rsidTr="008B3B94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rStyle w:val="a6"/>
                <w:lang w:eastAsia="en-US"/>
              </w:rPr>
              <w:t>Ресурсы:</w:t>
            </w:r>
          </w:p>
          <w:p w:rsidR="008B3B94" w:rsidRPr="008B3B94" w:rsidRDefault="008B3B94" w:rsidP="002A1FA7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B3B94">
              <w:rPr>
                <w:rStyle w:val="a6"/>
                <w:sz w:val="24"/>
                <w:szCs w:val="24"/>
                <w:lang w:eastAsia="en-US"/>
              </w:rPr>
              <w:t> </w:t>
            </w:r>
            <w:r w:rsidRPr="008B3B94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</w:p>
          <w:p w:rsidR="008B3B94" w:rsidRPr="008B3B94" w:rsidRDefault="008B3B94">
            <w:p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94" w:rsidRPr="008B3B94" w:rsidRDefault="008B3B94">
            <w:pPr>
              <w:spacing w:after="0" w:line="240" w:lineRule="auto"/>
              <w:ind w:left="45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3B94" w:rsidRPr="008B3B94" w:rsidRDefault="008B3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3B94" w:rsidRPr="008B3B94" w:rsidRDefault="008B3B94" w:rsidP="002A1FA7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B94">
              <w:rPr>
                <w:rStyle w:val="a6"/>
                <w:sz w:val="24"/>
                <w:szCs w:val="24"/>
                <w:lang w:eastAsia="en-US"/>
              </w:rPr>
              <w:t> </w:t>
            </w:r>
            <w:r w:rsidRPr="008B3B94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lang w:eastAsia="en-US"/>
              </w:rPr>
              <w:t> </w:t>
            </w:r>
          </w:p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rStyle w:val="c3"/>
              </w:rPr>
            </w:pPr>
            <w:r w:rsidRPr="008B3B94">
              <w:rPr>
                <w:lang w:eastAsia="en-US"/>
              </w:rPr>
              <w:t xml:space="preserve">Учебник </w:t>
            </w:r>
            <w:r w:rsidRPr="008B3B94">
              <w:rPr>
                <w:b/>
                <w:lang w:eastAsia="en-US"/>
              </w:rPr>
              <w:t>«Прекрасное рядом с тобой» (</w:t>
            </w:r>
            <w:proofErr w:type="spellStart"/>
            <w:r w:rsidRPr="008B3B94">
              <w:rPr>
                <w:b/>
                <w:lang w:eastAsia="en-US"/>
              </w:rPr>
              <w:t>Куревина</w:t>
            </w:r>
            <w:proofErr w:type="spellEnd"/>
            <w:r w:rsidRPr="008B3B94">
              <w:rPr>
                <w:b/>
                <w:lang w:eastAsia="en-US"/>
              </w:rPr>
              <w:t xml:space="preserve"> О.А.</w:t>
            </w:r>
            <w:r w:rsidRPr="008B3B94">
              <w:rPr>
                <w:lang w:eastAsia="en-US"/>
              </w:rPr>
              <w:t xml:space="preserve"> </w:t>
            </w:r>
            <w:r w:rsidRPr="008B3B94">
              <w:rPr>
                <w:b/>
                <w:lang w:eastAsia="en-US"/>
              </w:rPr>
              <w:t xml:space="preserve">Технология. «Прекрасное рядом с тобой» 4 </w:t>
            </w:r>
            <w:proofErr w:type="gramStart"/>
            <w:r w:rsidRPr="008B3B94">
              <w:rPr>
                <w:b/>
                <w:lang w:eastAsia="en-US"/>
              </w:rPr>
              <w:t>класс./</w:t>
            </w:r>
            <w:proofErr w:type="gramEnd"/>
            <w:r w:rsidRPr="008B3B94">
              <w:rPr>
                <w:b/>
                <w:lang w:eastAsia="en-US"/>
              </w:rPr>
              <w:t xml:space="preserve"> </w:t>
            </w:r>
            <w:proofErr w:type="spellStart"/>
            <w:r w:rsidRPr="008B3B94">
              <w:rPr>
                <w:b/>
                <w:lang w:eastAsia="en-US"/>
              </w:rPr>
              <w:t>О.А.Куревина</w:t>
            </w:r>
            <w:proofErr w:type="spellEnd"/>
            <w:r w:rsidRPr="008B3B94">
              <w:rPr>
                <w:b/>
                <w:lang w:eastAsia="en-US"/>
              </w:rPr>
              <w:t xml:space="preserve">, </w:t>
            </w:r>
            <w:proofErr w:type="spellStart"/>
            <w:r w:rsidRPr="008B3B94">
              <w:rPr>
                <w:b/>
                <w:lang w:eastAsia="en-US"/>
              </w:rPr>
              <w:t>Е.А.Лутцева</w:t>
            </w:r>
            <w:proofErr w:type="spellEnd"/>
            <w:r w:rsidRPr="008B3B94">
              <w:rPr>
                <w:b/>
                <w:lang w:eastAsia="en-US"/>
              </w:rPr>
              <w:t>.</w:t>
            </w:r>
            <w:r w:rsidRPr="008B3B94">
              <w:rPr>
                <w:lang w:eastAsia="en-US"/>
              </w:rPr>
              <w:t xml:space="preserve"> – М.: </w:t>
            </w:r>
            <w:proofErr w:type="spellStart"/>
            <w:r w:rsidRPr="008B3B94">
              <w:rPr>
                <w:lang w:eastAsia="en-US"/>
              </w:rPr>
              <w:t>Баласс</w:t>
            </w:r>
            <w:proofErr w:type="spellEnd"/>
            <w:r w:rsidRPr="008B3B94">
              <w:rPr>
                <w:lang w:eastAsia="en-US"/>
              </w:rPr>
              <w:t>, 2013г.); ручка, карандаш, фольга, картонная подкладка, фартуки, нарукавники, клеенка.</w:t>
            </w:r>
          </w:p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rStyle w:val="c3"/>
                <w:lang w:eastAsia="en-US"/>
              </w:rPr>
            </w:pPr>
          </w:p>
          <w:p w:rsidR="008B3B94" w:rsidRDefault="008B3B94">
            <w:pPr>
              <w:pStyle w:val="a3"/>
              <w:spacing w:before="0" w:beforeAutospacing="0" w:after="0" w:afterAutospacing="0" w:line="256" w:lineRule="auto"/>
              <w:rPr>
                <w:rStyle w:val="c3"/>
                <w:lang w:eastAsia="en-US"/>
              </w:rPr>
            </w:pPr>
            <w:r w:rsidRPr="008B3B94">
              <w:rPr>
                <w:rStyle w:val="c3"/>
                <w:lang w:eastAsia="en-US"/>
              </w:rPr>
              <w:t xml:space="preserve">Видеопроектор, ноутбук, презентация к уроку, выставка детских работ (аппликация, лепка) на морскую тему. </w:t>
            </w:r>
          </w:p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</w:pPr>
          </w:p>
        </w:tc>
      </w:tr>
      <w:tr w:rsidR="008B3B94" w:rsidRPr="008B3B94" w:rsidTr="008B3B94">
        <w:trPr>
          <w:trHeight w:val="437"/>
        </w:trPr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8B3B94">
              <w:rPr>
                <w:rStyle w:val="a6"/>
                <w:lang w:eastAsia="en-US"/>
              </w:rPr>
              <w:t>Форма урока</w:t>
            </w:r>
          </w:p>
        </w:tc>
        <w:tc>
          <w:tcPr>
            <w:tcW w:w="127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gramStart"/>
            <w:r w:rsidRPr="008B3B94">
              <w:rPr>
                <w:lang w:eastAsia="en-US"/>
              </w:rPr>
              <w:t>индивидуальная</w:t>
            </w:r>
            <w:proofErr w:type="gramEnd"/>
          </w:p>
        </w:tc>
      </w:tr>
    </w:tbl>
    <w:p w:rsidR="005F6859" w:rsidRDefault="005F6859">
      <w:pPr>
        <w:rPr>
          <w:sz w:val="24"/>
          <w:szCs w:val="24"/>
        </w:rPr>
      </w:pPr>
    </w:p>
    <w:p w:rsidR="008B3B94" w:rsidRDefault="008B3B94">
      <w:pPr>
        <w:rPr>
          <w:sz w:val="24"/>
          <w:szCs w:val="24"/>
        </w:rPr>
      </w:pPr>
    </w:p>
    <w:p w:rsidR="008B3B94" w:rsidRDefault="008B3B94">
      <w:pPr>
        <w:rPr>
          <w:sz w:val="24"/>
          <w:szCs w:val="24"/>
        </w:rPr>
      </w:pPr>
    </w:p>
    <w:p w:rsidR="008B3B94" w:rsidRDefault="008B3B94">
      <w:pPr>
        <w:rPr>
          <w:sz w:val="24"/>
          <w:szCs w:val="24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692"/>
        <w:gridCol w:w="2230"/>
        <w:gridCol w:w="3119"/>
      </w:tblGrid>
      <w:tr w:rsidR="008B3B94" w:rsidRPr="008B3B94" w:rsidTr="002A1FA7">
        <w:trPr>
          <w:trHeight w:val="828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</w:t>
            </w:r>
            <w:proofErr w:type="spellEnd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ционный</w:t>
            </w:r>
            <w:proofErr w:type="spellEnd"/>
            <w:proofErr w:type="gramEnd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Время: 2 мин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Основные этапы: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активизация</w:t>
            </w:r>
          </w:p>
          <w:p w:rsidR="008B3B94" w:rsidRPr="008B3B94" w:rsidRDefault="008B3B94" w:rsidP="008B3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Здравствуйте, ребята! Садитесь.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поднимите руку те, кто любит путешествовать.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Сегодня, среди зимы, мы отправимся на морскую прогулку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картинка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«Море», </w:t>
            </w:r>
            <w:r w:rsidRPr="008B3B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 1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Капитан предлагает нам самим выбрать судно для выхода в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море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(картинки «Разные виды кораблей; парусник в более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выгодной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подаче», </w:t>
            </w:r>
            <w:r w:rsidRPr="008B3B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 2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этот парусник нравится больше остальных?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потому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что он светлый и добрый; он искрится на солнце)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Посмотрите, на каком паруснике мы отправимся в море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готовое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изделие).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Он еще больше блестит и переливается на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Почему? 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это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 картинка, это чеканка)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капитан нашего парусника приветствует вас на борту.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Чтобы плавание состоялось, необходимо получить от него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инструкции (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капитан, стихотворение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B3B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 3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Чтоб работа </w:t>
            </w:r>
            <w:proofErr w:type="gramStart"/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закипела,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</w:t>
            </w:r>
            <w:proofErr w:type="gramEnd"/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Приготовим всё для дела.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Будем чеканить, мастерить –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Всё должно в порядке быть!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Чтоб парту </w:t>
            </w:r>
            <w:proofErr w:type="gramStart"/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сохранить,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</w:t>
            </w:r>
            <w:proofErr w:type="gramEnd"/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Клеёнку надо постелить,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Не забудь про карандаш –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Он в труде помощник наш.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Фольгу на место положи.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  В порядке вещи содержи.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Слушают учителя, воспринимают зрительную информацию, отвечают на вопросы.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Воспринимать речь учителя, с достаточной полнотой и точностью выражать свои мысли в соответствии с задачами и условиями коммуникации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и выделение необходимой информации, проверка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 (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8B3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Постановка цели и задач урока.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Время:1 мин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Основные этапы: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мотивация к учебной деятельности.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b/>
              </w:rPr>
              <w:t xml:space="preserve"> </w:t>
            </w:r>
            <w:r w:rsidRPr="008B3B9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Итак, мы уже рисовали корабли, лепили их из пластилина, 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выполняли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на морскую тему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(обзор выставки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детских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 к уроку)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Чьи работы вам нравятся больше? Почему?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так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выполнены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точно и аккуратно).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Предположите, чему мы должны научиться сегодня. Чему бы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хотели научиться, выполняя эту работу?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Верно, сегодня мы познакомимся со свойствами тонкого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(фольги) и научимся выполнять рельефные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на ней.</w:t>
            </w:r>
          </w:p>
          <w:p w:rsidR="008B3B94" w:rsidRPr="008B3B94" w:rsidRDefault="008B3B94" w:rsidP="008B3B94">
            <w:pPr>
              <w:spacing w:after="0" w:line="240" w:lineRule="auto"/>
            </w:pPr>
            <w:r w:rsidRPr="008B3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Уже сегодня наша выставка пополнится чеканками.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Выбирают.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Выполнять рельефное изображение на фольге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Воспроизводить по памяти информацию, необходимую для решения задачи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и формулировать цель урока самостоятельно и при помощи учителя, прогнозировать свою деятельность на уроке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3.Актуализация знаний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Время:4 мин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жизни вы уже не раз встречались с фольгой знакома.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где?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Это фантики от конфет, из которых потом девочки делают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колечки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 Мама, запекая мясо в духовке, заворачивает его в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фольгу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…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картинки «Использование фольги»,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Слайды 3-4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Какое  основное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этого материала используется при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 или обработке?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пластичность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 подготовить фольгу к работе?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разложить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идеально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ровной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поверхности и разгладить, не прибегая к помощи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инструментов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вы знаете о чеканке? Что это такое?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особый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художественной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обработки металла).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Какие пластины могут быть использованы для чеканки?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тонкие металлические пластины: медь, латунь,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алюминий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, обладающие свойством пластичной деформации).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Как называется профессия мастера, выполняющего чеканку?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чеканщик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Знаете ли вы, как выполняется чеканка?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этому промыслу дали название такое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чеканка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»?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 наши предположения по материалам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откройте с.37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чтение, рассматривание образцов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чеканки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учебнике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 же возникло название «чеканка»? (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инструмента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, которым чеканят – «чеканы»)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свойства фольги на основе личного жизненного опыта, рассматривают свои заготовленные образцы. 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личные  предположения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Сверка предположений с теоретическим обоснованием в учебнике.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Воспроизводить по памяти информацию, необходимую для решения задачи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 достаточной полнотой и точностью выражать свои мысли в соответствии с задачами и условиями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собственную учебную деятельность (достижения, самостоятельность, причины неудач)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Прогнозирование, предвосхищение результата и уровня усвоения знаний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Изучение нового материала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Время:10 мин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Этапы: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проблемное объяснение нового знания (чеканка, чеканщик, чеканы,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, рельефное изображение)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 Найдите в Толковом словаре слово «чеканка» (работа).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Чеканка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– это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технологический процесс изготовления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рисунка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надписи, изображения, заключающийся в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выбивании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пластине определённого рельефа; один из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видов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декоративно-прикладного искусства; является одним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вариантов художественной ковки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(«Чеканка – это…,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образцы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изделий»,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Слайды 5-6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Чеканка была известна в Древнем Египте, в Древней Греции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Риме. С давних времен применялась она в искусстве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Китая, Индии и Японии. Значительное развитие чеканка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получила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эпоху Возрождения в странах Западной Европы.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Высокого совершенства она достигла в до монгольской Руси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вновь расцвела в древнерусском  искусстве ХV-ХVII вв.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(«Из истории чеканки»,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Слайды 7-10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Чеканщик должен быть «мастером своего дела». Он может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специализироваться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работе с драгоценными металлами, а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может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обрабатывать чеканкой монументальные фигуры из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алюминия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меди, стали. Чеканка художественных изделий,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крупных форм, требует определенной физической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силы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поэтому профессия эта предпочтительна для мужчин.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(«В мастерской чеканщика»,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Слайды 11-12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Посоветуйтесь в парах, какими качествами должен обладать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чеканщик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Вы правы, важнейшие качества чеканщика - терпение 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упорство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А почему для него также очень важны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аккуратность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внимательность?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Острым краем тонкого металла, можно поранить руки.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Сильно ударить по пальцам, можно также неточно работая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чеканами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Предположите, все ли чеканы одинаковые?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(«Виды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чеканов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»,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 13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Зачем же их так много?!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 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Чеканы изготавливают из древесины твердых пород — дуба,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бука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березы в виде цилиндрических стержней с боковыми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срезами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всей длине.  Применяют деревянные чеканы для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выколачивания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высокого рельефа, опускания и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выравнивания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фона, особенно при работе с мягким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алюминием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медью. Также используются металлические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чеканы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Нам встретилось слово «рельеф». На уроках окружающего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мира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мы уже знакомились с этим понятием. Что оно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означало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тогда?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совокупность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всех неровностей земной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поверхности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(«Формы земной поверхности»,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Слайд 14)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Что оно означает здесь? (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предположения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B3B9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Рельеф (скульптура)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 — вид изобразительного искусства, 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один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из основных видов скульптуры, в котором всё  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изображаемое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создаётся с помощью объёмов, выступающих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над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плоскостью фона.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-</w:t>
            </w: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Так как чеканщик выбивает, выдавливает изображение на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фольге</w:t>
            </w:r>
            <w:proofErr w:type="gramEnd"/>
            <w:r w:rsidRPr="008B3B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оно получается объемное (рельефное).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 наши предположения по материалам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откройте с.38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таблицы «Материалы и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инструменты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Каковы конструктивные особенности изделий из тонкого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, исходя из таблицы с.38?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металлическая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пластина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рельефом и картонная основа-подкладка).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Хотите попробовать себя в чеканном деле?!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со словарем.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рассуждают, отвечают на вопросы.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Слушают учителя, воспринимают зрительную информацию, отвечают на вопросы.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Советуются, высказывают предположения,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обосновывают</w:t>
            </w:r>
            <w:proofErr w:type="gramEnd"/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с разными целями, для изображения различных элементов изображения.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Воспроизводят информацию по памяти с опорой на личный опыт и </w:t>
            </w:r>
            <w:proofErr w:type="spell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Сверка предположений с теоретическим обоснованием в учебнике.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Уметь оформлять свои мысли в устной форме, с достаточной полнотой и точностью выражать свои мысли в соответствии с задачами и условиями коммуникации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перерабатывать полученную информацию: находить ответы на вопросы, используя свой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жизненный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 и зависимости между объектами, их положение в пространстве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Организовывать совместную работу в паре: распределять роли, осуществлять деловое сотрудничество взаимопомощь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свое предположение (версию) на основе работы с текстом, иллюстрацией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Воспроизводить по памяти информацию, необходимую для решения задачи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Прогнозирование, предвосхищение результата и уровня усвоения знаний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Время: 1 мин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Мы на карусели сели,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Завертелись карусели.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на карусели сели,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Завертелись карусели.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Вверх летели,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Вниз летели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Вверх летели, вниз летели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А теперь с тобой вдвоем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Мы на лодочке плывем.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Ветер по морю гуляет,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Нашу лодочку качает.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Подъём.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Потягивание вверх, назад.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Приседание.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Вращение руками.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Наклоны туловища.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Воспроизводить по памяти информацию, необходимую для решения задачи, устанавливать связи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8B3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Первичное осмысление и закрепление 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материала</w:t>
            </w: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Время:20 мин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Этапы: 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образца;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 трудовых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операций;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коллективная 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работа;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 трудовых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операций;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8B3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Анализ образца: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панно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, чеканка «Парусник в море»)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Каково назначение изделия?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можно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повесить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стену)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материалов выполнена работа?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фольга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, картон)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перенести контур рисунка на поверхность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(фольги)?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руки, разметить по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шаблону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Что вы уже умеете?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рисунок по шаблону)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Чего вы еще не знаете, не умеете? Чему надо научиться?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рельефное изображение)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Какие инструменты понадобятся для выполнения рельефного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чеканы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Чем мы сможем заменить настоящие чеканы мастера?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Конструкторско-технологические задачи (проблемные ситуации):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Что и как можно сделать, чтобы соединить металлическую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деталь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с картонной основой?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взять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картонную основу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меньшего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размера и загнуть края металла)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Как получить ровные края панно при сгибании металла?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металлическую линейку, положив ее с изнанки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картонной основы).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Тренировочные упражнения (учебник с.38)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Сейчас возьмите пробный образец, мы попробуем освоить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приемы чеканки: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1) продавливание;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2) процарапывание.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Зависит ли качество вашего изображения от толщины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карандаша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Теперь становится понятно, почему у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настоящего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чеканщика много разных чеканов и всеми ими он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пользуется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… Отложите пробные образцы.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сейчас вы должны будете выполнить чеканку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«Парусник в море». У каждого будет своя работа, поэтому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замысел зависит только от вашей фантазии.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Это может быть солнечный день, а может быть пасмурный, с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тучками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и даже грозой. Над водой могут летать чайки, а из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выпрыгивать дельфины…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Сейчас вам необходимо составить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опираясь на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данную в учебнике на с.39: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1) выбери сюжет;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2) сделай эскиз;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3) перенеси рисунок на пластину (по шаблону, рисованием);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4) обведи изображение пустым шариковым стержнем с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нажимом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5) положи пластину на подкладку и выполни необходимые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чеканки; чередуй выпуклые и вогнутые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переворачивая пластину.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6) Окантуй готовой пластиной картонную подкладку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 (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используй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металлическую линейку для получения ровных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сгибов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Работа у каждого своя, но в ходе ее выполнения вы можете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обмениваться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идеями с соседом по парте, советоваться с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Есть ли вопросы ко мне по предстоящей работе?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Приступайте к работе, не забывая о правилах ТБ.</w:t>
            </w:r>
          </w:p>
          <w:p w:rsidR="008B3B94" w:rsidRPr="008B3B94" w:rsidRDefault="008B3B94" w:rsidP="008B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картина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И.Айвазовского</w:t>
            </w:r>
            <w:proofErr w:type="spell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«Фрегат под парусом», </w:t>
            </w:r>
            <w:r w:rsidRPr="008B3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15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</w:t>
            </w:r>
          </w:p>
          <w:p w:rsidR="008B3B94" w:rsidRPr="008B3B94" w:rsidRDefault="008B3B94" w:rsidP="008B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фоном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звучит музыкальная композиция «Шум прибоя»)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образец.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 замену инструментов.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Планируют учебные задачи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Работают с заранее подготовленными образцами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схему работы,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данную в учебнике.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Составляют план работы.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индивидуальную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работу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весомость действий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прогнозировать свою работу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и зависимости между объектами, их положение в пространстве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Корректировать деятельность и устранять ошибки; оценивать уровень владения тем или иным учебным действием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работы и работать по нему, применять схемы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необходимую для работы информацию в учебнике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Осуществлять деловое сотрудничество взаимопомощь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Применять правила делового сотрудничества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Контроль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Время: 2 мин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br/>
              <w:t>Этапы:</w:t>
            </w:r>
          </w:p>
          <w:p w:rsidR="008B3B94" w:rsidRPr="008B3B94" w:rsidRDefault="008B3B94" w:rsidP="008B3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8B3B94" w:rsidRPr="008B3B94" w:rsidRDefault="008B3B94" w:rsidP="008B3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B3B94" w:rsidRPr="008B3B94" w:rsidRDefault="008B3B94" w:rsidP="008B3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Ребята, выполняя работу, сравнивайте свои изделия с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образцом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ориентируйтесь на схемы, помогайте друг другу,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исправляйте ошибки.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уборка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рабочих мест по мере сдачи работ)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работу, следуя плану, с опорой на материал учебника и свой опыт тренировочного упражнения.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правильность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работы у себя и у товарища.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вносить необходимые коррективы в действие после его завершения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деятельности своей и чужой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 и оценивать достижения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товарищей, высказывать им свои предложения и пожелания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 Итоги урока.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 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Время: 3 мин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br/>
              <w:t>Этапы:</w:t>
            </w:r>
          </w:p>
          <w:p w:rsidR="008B3B94" w:rsidRPr="008B3B94" w:rsidRDefault="008B3B94" w:rsidP="008B3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анализ готовых работ;</w:t>
            </w:r>
          </w:p>
          <w:p w:rsidR="008B3B94" w:rsidRPr="008B3B94" w:rsidRDefault="008B3B94" w:rsidP="008B3B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работ.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давайте, поместим наши готовые работы на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выставку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Какую оценку вы можете дать своей работе, работе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товарищей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постарались)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У кого получились особенно удачные работы, на ваш взгляд?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выбрали именно эти работы? 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композиция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замысел, аккуратность, прочность).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узнали на уроке?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Какие знания и умения помогли вам сегодня аккуратно 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работу?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работу, работы товарищей.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Выделяют наиболее удачные работы, обосновывают свой выбор.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Анализируют свою работу на уроке, отвечают на вопросы учителя.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форме, комментировать и оценивать достижения товарищей, высказывать им свои предложения и пожелания (</w:t>
            </w: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оценивать правильность выполнения действий на уровне адекватной ретроспективной оценки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Уметь перерабатывать полученную информацию: находить ответы на вопросы, используя свой жизненный опыт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</w:t>
            </w:r>
          </w:p>
        </w:tc>
      </w:tr>
      <w:tr w:rsidR="008B3B94" w:rsidRPr="008B3B94" w:rsidTr="002A1FA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b/>
                <w:sz w:val="28"/>
                <w:szCs w:val="28"/>
              </w:rPr>
              <w:t>8. Домашнее задание.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>Время: 2 мин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Pr="008B3B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захочет</w:t>
            </w: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, дома может выполнить еще одно панно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в учебнике на с.39). Мы его также 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поместим</w:t>
            </w:r>
            <w:proofErr w:type="gramEnd"/>
            <w:r w:rsidRPr="008B3B94">
              <w:rPr>
                <w:rFonts w:ascii="Times New Roman" w:hAnsi="Times New Roman" w:cs="Times New Roman"/>
                <w:sz w:val="28"/>
                <w:szCs w:val="28"/>
              </w:rPr>
              <w:t xml:space="preserve"> на нашу выставку работ.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3B94" w:rsidRPr="008B3B94" w:rsidRDefault="008B3B94" w:rsidP="008B3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B3B94" w:rsidRPr="008B3B94" w:rsidRDefault="008B3B94" w:rsidP="008B3B94">
      <w:pPr>
        <w:rPr>
          <w:sz w:val="28"/>
          <w:szCs w:val="28"/>
        </w:rPr>
      </w:pPr>
    </w:p>
    <w:p w:rsidR="008B3B94" w:rsidRPr="008B3B94" w:rsidRDefault="008B3B94" w:rsidP="008B3B94">
      <w:pPr>
        <w:rPr>
          <w:sz w:val="28"/>
          <w:szCs w:val="28"/>
        </w:rPr>
      </w:pPr>
    </w:p>
    <w:p w:rsidR="008B3B94" w:rsidRPr="008B3B94" w:rsidRDefault="008B3B94" w:rsidP="008B3B94">
      <w:pPr>
        <w:rPr>
          <w:sz w:val="28"/>
          <w:szCs w:val="28"/>
        </w:rPr>
      </w:pPr>
    </w:p>
    <w:p w:rsidR="008B3B94" w:rsidRPr="008B3B94" w:rsidRDefault="008B3B94" w:rsidP="008B3B94">
      <w:pPr>
        <w:rPr>
          <w:sz w:val="28"/>
          <w:szCs w:val="28"/>
        </w:rPr>
      </w:pPr>
    </w:p>
    <w:p w:rsidR="008B3B94" w:rsidRPr="008B3B94" w:rsidRDefault="008B3B94">
      <w:pPr>
        <w:rPr>
          <w:sz w:val="24"/>
          <w:szCs w:val="24"/>
        </w:rPr>
      </w:pPr>
      <w:bookmarkStart w:id="0" w:name="_GoBack"/>
      <w:bookmarkEnd w:id="0"/>
    </w:p>
    <w:sectPr w:rsidR="008B3B94" w:rsidRPr="008B3B94" w:rsidSect="008B3B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C69"/>
    <w:multiLevelType w:val="multilevel"/>
    <w:tmpl w:val="3436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43A5F"/>
    <w:multiLevelType w:val="multilevel"/>
    <w:tmpl w:val="24B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94"/>
    <w:rsid w:val="005F6859"/>
    <w:rsid w:val="008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FF89-C3E2-440D-82A2-FD23E64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3B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3B94"/>
  </w:style>
  <w:style w:type="character" w:customStyle="1" w:styleId="c3">
    <w:name w:val="c3"/>
    <w:basedOn w:val="a0"/>
    <w:rsid w:val="008B3B94"/>
  </w:style>
  <w:style w:type="character" w:customStyle="1" w:styleId="c17">
    <w:name w:val="c17"/>
    <w:basedOn w:val="a0"/>
    <w:rsid w:val="008B3B94"/>
  </w:style>
  <w:style w:type="character" w:styleId="a5">
    <w:name w:val="Emphasis"/>
    <w:basedOn w:val="a0"/>
    <w:uiPriority w:val="20"/>
    <w:qFormat/>
    <w:rsid w:val="008B3B94"/>
    <w:rPr>
      <w:i/>
      <w:iCs/>
    </w:rPr>
  </w:style>
  <w:style w:type="character" w:styleId="a6">
    <w:name w:val="Strong"/>
    <w:basedOn w:val="a0"/>
    <w:uiPriority w:val="22"/>
    <w:qFormat/>
    <w:rsid w:val="008B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2561</Words>
  <Characters>14600</Characters>
  <Application>Microsoft Office Word</Application>
  <DocSecurity>0</DocSecurity>
  <Lines>121</Lines>
  <Paragraphs>34</Paragraphs>
  <ScaleCrop>false</ScaleCrop>
  <Company/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2</cp:revision>
  <dcterms:created xsi:type="dcterms:W3CDTF">2013-11-23T16:57:00Z</dcterms:created>
  <dcterms:modified xsi:type="dcterms:W3CDTF">2013-11-23T17:02:00Z</dcterms:modified>
</cp:coreProperties>
</file>