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2" w:rsidRDefault="00C579C2" w:rsidP="00C5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рактикум по технологии   2 класс  Учебник  Технология  автор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2012 </w:t>
      </w:r>
    </w:p>
    <w:p w:rsidR="00C579C2" w:rsidRDefault="00C579C2" w:rsidP="00C5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Чайная  посуда.  Работа  с  пластилином.</w:t>
      </w:r>
    </w:p>
    <w:p w:rsidR="00C579C2" w:rsidRDefault="00C579C2" w:rsidP="00C5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360" w:right="14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Цели  урока: знакомство  с  основными этапами работы;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 умений и навыков работы с пластилином; повторение основных приемов работы с пластилином;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развитие  мелкой моторики;</w:t>
      </w:r>
    </w:p>
    <w:p w:rsidR="00C579C2" w:rsidRDefault="00C579C2" w:rsidP="00C5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360" w:right="14"/>
        <w:jc w:val="both"/>
        <w:rPr>
          <w:spacing w:val="-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развитие самостоятельности и творческих способностей в про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цессе принятия решений и выполнения практических задач;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воспитание аккуратности,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ответственности, при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витие культуры поведения </w:t>
      </w:r>
    </w:p>
    <w:p w:rsidR="00C579C2" w:rsidRDefault="00C579C2" w:rsidP="00C5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Оборудование: учебник   </w:t>
      </w:r>
      <w:r>
        <w:rPr>
          <w:rFonts w:ascii="Times New Roman" w:hAnsi="Times New Roman" w:cs="Times New Roman"/>
          <w:sz w:val="24"/>
          <w:szCs w:val="24"/>
        </w:rPr>
        <w:t xml:space="preserve">Технология  автор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2012, пластилин,  стеки, салфетки, клеенки.</w:t>
      </w:r>
    </w:p>
    <w:p w:rsidR="00C579C2" w:rsidRDefault="00C579C2" w:rsidP="00C579C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C579C2" w:rsidRDefault="00C579C2" w:rsidP="00C579C2"/>
    <w:tbl>
      <w:tblPr>
        <w:tblStyle w:val="a5"/>
        <w:tblpPr w:leftFromText="181" w:rightFromText="181" w:vertAnchor="text" w:horzAnchor="margin" w:tblpY="1"/>
        <w:tblOverlap w:val="never"/>
        <w:tblW w:w="0" w:type="auto"/>
        <w:tblInd w:w="0" w:type="dxa"/>
        <w:tblLook w:val="04A0"/>
      </w:tblPr>
      <w:tblGrid>
        <w:gridCol w:w="2132"/>
        <w:gridCol w:w="4945"/>
        <w:gridCol w:w="17"/>
        <w:gridCol w:w="11"/>
        <w:gridCol w:w="2466"/>
      </w:tblGrid>
      <w:tr w:rsidR="00C579C2" w:rsidTr="00C579C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1.Организацинный момент.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</w:t>
            </w:r>
          </w:p>
          <w:p w:rsidR="00C579C2" w:rsidRDefault="00C579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Долгожданный  дан звонок,                                                                                                                                                  Начинается урок.                                                                                                                                                                                          Всё ль на месте, всё ль в порядке?                                                                                                                                    Посмотрите-ка, ребятки.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 xml:space="preserve">Проверяем, проверяем! 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И  урок наш начинаем.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C579C2" w:rsidTr="00C579C2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2.Познавательно-аналитический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rPr>
                <w:i/>
              </w:rPr>
              <w:t>Познавательно-информационная беседа</w:t>
            </w:r>
            <w:r>
              <w:t xml:space="preserve"> 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 Жили-были друзья: гончар  и кондитер. Решили  они пригласить гостей на чай. Стали готовиться. Гончар  изготовил….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Ответы детей: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Кондитер  приготовил…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Ответы учеников.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 Представь,  что  ты гончар. Какую посуду для  чая  ты должен изготовить?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 Как  называют посуда,  которая нужна для пития  чая?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 xml:space="preserve"> Ответы  детей: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з</w:t>
            </w:r>
            <w:proofErr w:type="gramEnd"/>
            <w:r>
              <w:t>аранее  учитель на доске размещает  из картона  супницу, электрический  чайник, сахарницу, супницу, чайную пару,  вазу, тарелку).  Какой  предмет не  мог изготовить  гончар?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Вспомните, правила безопасного  обращения с этим электроприбором.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Ответы детей: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Посмотрите   внимательно и ответьте  на  следующий  вопрос: все  ли нужно  ставить на  стол? Почему?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Познавательные УУД: расширение  знаний  о профессиях, о продуктах их  деятельности;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 xml:space="preserve">           Регулятивные УУД: повторение правил  техники безопасности</w:t>
            </w:r>
          </w:p>
        </w:tc>
      </w:tr>
      <w:tr w:rsidR="00C579C2" w:rsidTr="00C579C2">
        <w:trPr>
          <w:trHeight w:val="3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2" w:rsidRDefault="00C579C2">
            <w:pPr>
              <w:rPr>
                <w:i/>
                <w:sz w:val="24"/>
                <w:szCs w:val="24"/>
              </w:rPr>
            </w:pP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rPr>
                <w:i/>
              </w:rPr>
              <w:t>Анализ задания</w:t>
            </w:r>
            <w:r>
              <w:t xml:space="preserve"> 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Из  чего гончар делает  посуду?  Какими  свойствами  обладает  глина?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А  какой  материал мы  можем  использовать? Почему?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Почему?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Какой  цвет   подойдет для посуды?  Какой  формы?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>
              <w:t>Ответы  детей (представляя  посуду дома,   на витринах  магазинов, дети  должны  сделать вывод,   что  цветовая  гамма, форма  посуды,  композиция – это выбор  мастера.</w:t>
            </w:r>
            <w:proofErr w:type="gramEnd"/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Назовите  предметы  посуды, в которых  деталей наибольшее  количество?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</w:t>
            </w:r>
            <w:proofErr w:type="gramStart"/>
            <w:r>
              <w:t>.(</w:t>
            </w:r>
            <w:proofErr w:type="gramEnd"/>
            <w:r>
              <w:t>Учитель демонстрирует пластилиновый чайник) Как можно получить чайник? Ваши варианты?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>
              <w:rPr>
                <w:color w:val="333333"/>
                <w:shd w:val="clear" w:color="auto" w:fill="FFFFFF"/>
              </w:rPr>
              <w:t>(Если  дети  затрудняются, важно объяснить детям, что такие  поделки обычно выполняют из целого куска мате</w:t>
            </w:r>
            <w:r>
              <w:rPr>
                <w:color w:val="333333"/>
                <w:shd w:val="clear" w:color="auto" w:fill="FFFFFF"/>
              </w:rPr>
              <w:softHyphen/>
              <w:t>риала путем вытягивания и отсечения, удаления всего лишнего.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Для этой цели применяются стеки, а также специальные приемы, напри</w:t>
            </w:r>
            <w:r>
              <w:rPr>
                <w:color w:val="333333"/>
                <w:shd w:val="clear" w:color="auto" w:fill="FFFFFF"/>
              </w:rPr>
              <w:softHyphen/>
              <w:t xml:space="preserve">мер вдавливание, </w:t>
            </w:r>
            <w:proofErr w:type="spellStart"/>
            <w:r>
              <w:rPr>
                <w:color w:val="333333"/>
                <w:shd w:val="clear" w:color="auto" w:fill="FFFFFF"/>
              </w:rPr>
              <w:t>заминание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вытягивание, </w:t>
            </w:r>
            <w:proofErr w:type="spellStart"/>
            <w:r>
              <w:rPr>
                <w:color w:val="333333"/>
                <w:shd w:val="clear" w:color="auto" w:fill="FFFFFF"/>
              </w:rPr>
              <w:t>защипление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 т. д. Все это учитель показывает, заостряя внимание школьников на главном: мы лепим из одного большого куска и ничего не при</w:t>
            </w:r>
            <w:r>
              <w:rPr>
                <w:color w:val="333333"/>
                <w:shd w:val="clear" w:color="auto" w:fill="FFFFFF"/>
              </w:rPr>
              <w:softHyphen/>
              <w:t>соединяем к нему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На  каком этапе украшать  изделие?  Как его можно  украсить?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proofErr w:type="spellStart"/>
            <w:r>
              <w:t>ПознавательныеУУД</w:t>
            </w:r>
            <w:proofErr w:type="spellEnd"/>
            <w:r>
              <w:t>: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при помощи  учителя  исследование особенностей  поделки;  Коммуникативные УУД: умение слушать мнение  сверстников, анализировать услышанное</w:t>
            </w:r>
          </w:p>
        </w:tc>
      </w:tr>
      <w:tr w:rsidR="00C579C2" w:rsidTr="00C579C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2" w:rsidRDefault="00C579C2">
            <w:pPr>
              <w:rPr>
                <w:i/>
                <w:sz w:val="24"/>
                <w:szCs w:val="24"/>
              </w:rPr>
            </w:pP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“Открытие” нового знания или практического умения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Ребята, можем  мы  сейчас  сразу  приступить  к  изготовлению чайной посуды? Почему?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Давайте  выделим этапы  (шаги) нашей работы.</w:t>
            </w:r>
          </w:p>
          <w:p w:rsidR="00C579C2" w:rsidRDefault="00C579C2" w:rsidP="00473E7D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gramStart"/>
            <w:r>
              <w:t>Подготовка  к работе  (В  случае  затруднения  учитель  предлагает наводящие вопросы:  где  мастер  выполняет  работу?  без  чего  мастер  не  начнет    работу?</w:t>
            </w:r>
            <w:proofErr w:type="gramEnd"/>
          </w:p>
          <w:p w:rsidR="00C579C2" w:rsidRDefault="00C579C2" w:rsidP="00473E7D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Выполнение</w:t>
            </w:r>
            <w:proofErr w:type="gramStart"/>
            <w:r>
              <w:t>,(</w:t>
            </w:r>
            <w:proofErr w:type="gramEnd"/>
            <w:r>
              <w:t>что делает  мастер  основную  часть своего  времени?)</w:t>
            </w:r>
          </w:p>
          <w:p w:rsidR="00C579C2" w:rsidRDefault="00C579C2" w:rsidP="00473E7D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Отделка-украшение изделия </w:t>
            </w:r>
            <w:proofErr w:type="gramStart"/>
            <w:r>
              <w:t xml:space="preserve">( </w:t>
            </w:r>
            <w:proofErr w:type="gramEnd"/>
            <w:r>
              <w:t>что делает мастер,  чтобы  его изделие отличалось от других? было не  похожим на другие изделия? привлекало  внимание?)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 xml:space="preserve">Учит. Мастера  занимаются разными ремеслами. Для  каждого  ремесла  требуются свои  материалы, свои приспособления  и </w:t>
            </w:r>
            <w:r>
              <w:lastRenderedPageBreak/>
              <w:t>инструменты. Но  в любой работе  есть три основных общих  этапа, которые мы  выделили.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Скажите,  что мы будем  сегодня  делать?  Из каких  этапов  будет  состоять  наша работа?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proofErr w:type="spellStart"/>
            <w:r>
              <w:lastRenderedPageBreak/>
              <w:t>ПознавательныеУУД</w:t>
            </w:r>
            <w:proofErr w:type="spellEnd"/>
            <w:r>
              <w:t>: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получение  новой информации</w:t>
            </w:r>
          </w:p>
        </w:tc>
      </w:tr>
      <w:tr w:rsidR="00C579C2" w:rsidTr="00C579C2">
        <w:trPr>
          <w:trHeight w:val="1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3.Планирование предстоящей </w:t>
            </w:r>
            <w:proofErr w:type="spellStart"/>
            <w:proofErr w:type="gramStart"/>
            <w:r>
              <w:rPr>
                <w:i/>
              </w:rPr>
              <w:t>самостоя-тельной</w:t>
            </w:r>
            <w:proofErr w:type="spellEnd"/>
            <w:proofErr w:type="gramEnd"/>
            <w:r>
              <w:rPr>
                <w:i/>
              </w:rPr>
              <w:t xml:space="preserve"> практической работы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Выстраивание последовательности  изготовления изделия.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t>Учит</w:t>
            </w:r>
            <w:r>
              <w:rPr>
                <w:i/>
              </w:rPr>
              <w:t>.</w:t>
            </w:r>
            <w:r>
              <w:t xml:space="preserve"> Назовите порядок,  в  котором будем изготавливать     чайную посуду.</w:t>
            </w:r>
          </w:p>
          <w:p w:rsidR="00C579C2" w:rsidRDefault="00C579C2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РегулятивныеУУД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практической деятельности</w:t>
            </w:r>
          </w:p>
          <w:p w:rsidR="00C579C2" w:rsidRDefault="00C579C2">
            <w:pPr>
              <w:rPr>
                <w:sz w:val="24"/>
                <w:szCs w:val="24"/>
              </w:rPr>
            </w:pPr>
          </w:p>
        </w:tc>
      </w:tr>
      <w:tr w:rsidR="00C579C2" w:rsidTr="00C579C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Самостоя-тельная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практическая работа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r>
              <w:rPr>
                <w:i/>
                <w:sz w:val="24"/>
                <w:szCs w:val="24"/>
              </w:rPr>
              <w:t>Организация рабочего места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Давайте  назовем  и проверим   наличие  необходимых  материалов и инструментов на парте.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t>Учит. Как нужно  обращаться с  пластилином? (называют  правила обращения  с пластилином)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rPr>
                <w:i/>
              </w:rPr>
              <w:t xml:space="preserve">Самостоятельная работа  </w:t>
            </w:r>
            <w:r>
              <w:t>(в  случае затруднения дети обращаются  к  памятке на  стр.13)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Уборка рабочих мест 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Обобщение</w:t>
            </w: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r>
              <w:rPr>
                <w:i/>
              </w:rPr>
              <w:t xml:space="preserve">Учит.  </w:t>
            </w:r>
            <w:r>
              <w:t xml:space="preserve">  Кем  мы  сегодня  побывали?  Какие поделки изготовили?  Что  новое  узнали?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/>
          <w:p w:rsidR="00C579C2" w:rsidRDefault="00C579C2"/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</w:p>
          <w:p w:rsidR="00C579C2" w:rsidRDefault="00C579C2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>
              <w:t>Регулятивные: овладение технологическими приемами ручной обработки материалов</w:t>
            </w:r>
            <w:proofErr w:type="gramEnd"/>
          </w:p>
        </w:tc>
      </w:tr>
      <w:tr w:rsidR="00C579C2" w:rsidTr="00C579C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4.Оценка  практической  деятельности учащихся  на  уроке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2" w:rsidRDefault="00C579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(Выставка работ)</w:t>
            </w: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 Сейчас мы  с  вами организуем выставку   работ,  первыми пусть  выйдут ребята,  которые  самостоятельно  справились  с работой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затем  я  приглашаю  тех ребят, которые  обращались за помощью….</w:t>
            </w: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свои  поделки покажут ребята,  которым было трудно…</w:t>
            </w: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 Молодцы,  вы постарались, хочется выделить работы…., отметить  интересные  композиции  …., яркое  цветовое  сочетание….  и  необычные  формы….</w:t>
            </w: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постарались…(учитель обращает внимание на  некачественные работы,  указать недочеты  в поделках можно предложить  самим ученикам,  если затрудняются  привлечь  учеников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поделки  которых  были отмечены как  лучшие)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УУД:</w:t>
            </w:r>
          </w:p>
          <w:p w:rsidR="00C579C2" w:rsidRDefault="00C5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контроля  и оценка  своей деятельности</w:t>
            </w: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  <w:p w:rsidR="00C579C2" w:rsidRDefault="00C579C2">
            <w:pPr>
              <w:rPr>
                <w:sz w:val="24"/>
                <w:szCs w:val="24"/>
              </w:rPr>
            </w:pPr>
          </w:p>
        </w:tc>
      </w:tr>
    </w:tbl>
    <w:p w:rsidR="002D41E6" w:rsidRDefault="002D41E6"/>
    <w:sectPr w:rsidR="002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ABA"/>
    <w:multiLevelType w:val="hybridMultilevel"/>
    <w:tmpl w:val="6D54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9C2"/>
    <w:rsid w:val="002D41E6"/>
    <w:rsid w:val="00C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9C2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nhideWhenUsed/>
    <w:rsid w:val="00C579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579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79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79C2"/>
  </w:style>
  <w:style w:type="table" w:styleId="a5">
    <w:name w:val="Table Grid"/>
    <w:basedOn w:val="a1"/>
    <w:rsid w:val="00C5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5025</Characters>
  <Application>Microsoft Office Word</Application>
  <DocSecurity>0</DocSecurity>
  <Lines>41</Lines>
  <Paragraphs>11</Paragraphs>
  <ScaleCrop>false</ScaleCrop>
  <Company>Дом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2013-11-24T17:07:00Z</dcterms:created>
  <dcterms:modified xsi:type="dcterms:W3CDTF">2013-11-24T17:07:00Z</dcterms:modified>
</cp:coreProperties>
</file>