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E6" w:rsidRDefault="00D817E6" w:rsidP="00D817E6">
      <w:pPr>
        <w:spacing w:line="360" w:lineRule="auto"/>
        <w:ind w:firstLine="708"/>
        <w:jc w:val="center"/>
        <w:rPr>
          <w:rFonts w:asciiTheme="minorHAnsi" w:hAnsiTheme="minorHAnsi"/>
          <w:b/>
          <w:sz w:val="28"/>
          <w:szCs w:val="28"/>
        </w:rPr>
      </w:pPr>
      <w:r w:rsidRPr="00D817E6">
        <w:rPr>
          <w:rFonts w:asciiTheme="minorHAnsi" w:hAnsiTheme="minorHAnsi"/>
          <w:b/>
          <w:sz w:val="28"/>
          <w:szCs w:val="28"/>
        </w:rPr>
        <w:t>ТРЕБОВАНИЯ К УРОВНЮ ПОДГОТОВКИ  УЧАЩИХСЯ 6 КЛАССА</w:t>
      </w:r>
    </w:p>
    <w:p w:rsidR="00D817E6" w:rsidRPr="00D817E6" w:rsidRDefault="00D817E6" w:rsidP="00D817E6">
      <w:pPr>
        <w:spacing w:line="360" w:lineRule="auto"/>
        <w:ind w:firstLine="708"/>
        <w:jc w:val="center"/>
        <w:rPr>
          <w:rFonts w:asciiTheme="minorHAnsi" w:hAnsiTheme="minorHAnsi"/>
          <w:b/>
          <w:sz w:val="28"/>
          <w:szCs w:val="28"/>
        </w:rPr>
      </w:pPr>
    </w:p>
    <w:p w:rsidR="00D817E6" w:rsidRPr="00D817E6" w:rsidRDefault="00D817E6" w:rsidP="00D817E6">
      <w:pPr>
        <w:spacing w:line="360" w:lineRule="auto"/>
        <w:ind w:right="-29"/>
        <w:rPr>
          <w:rFonts w:asciiTheme="minorHAnsi" w:hAnsiTheme="minorHAnsi"/>
          <w:b/>
          <w:bCs/>
          <w:iCs/>
          <w:sz w:val="28"/>
          <w:szCs w:val="28"/>
        </w:rPr>
      </w:pPr>
      <w:r w:rsidRPr="00D817E6">
        <w:rPr>
          <w:rFonts w:asciiTheme="minorHAnsi" w:hAnsiTheme="minorHAnsi"/>
          <w:b/>
          <w:bCs/>
          <w:iCs/>
          <w:sz w:val="28"/>
          <w:szCs w:val="28"/>
        </w:rPr>
        <w:t>В результате изучения математики ученик должен</w:t>
      </w:r>
    </w:p>
    <w:p w:rsidR="00D817E6" w:rsidRPr="00D817E6" w:rsidRDefault="00D817E6" w:rsidP="00D817E6">
      <w:pPr>
        <w:spacing w:line="360" w:lineRule="auto"/>
        <w:ind w:right="-29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D817E6">
        <w:rPr>
          <w:rFonts w:asciiTheme="minorHAnsi" w:hAnsiTheme="minorHAnsi"/>
          <w:b/>
          <w:bCs/>
          <w:i/>
          <w:iCs/>
          <w:sz w:val="28"/>
          <w:szCs w:val="28"/>
        </w:rPr>
        <w:t>знать / понимать</w:t>
      </w:r>
    </w:p>
    <w:p w:rsidR="00D817E6" w:rsidRPr="00D817E6" w:rsidRDefault="00D817E6" w:rsidP="00D817E6">
      <w:pPr>
        <w:spacing w:line="360" w:lineRule="auto"/>
        <w:ind w:right="-29"/>
        <w:rPr>
          <w:rFonts w:asciiTheme="minorHAnsi" w:hAnsiTheme="minorHAnsi"/>
          <w:sz w:val="28"/>
          <w:szCs w:val="28"/>
        </w:rPr>
      </w:pPr>
      <w:r w:rsidRPr="00D817E6">
        <w:rPr>
          <w:rFonts w:asciiTheme="minorHAnsi" w:hAnsiTheme="minorHAnsi"/>
          <w:sz w:val="28"/>
          <w:szCs w:val="28"/>
        </w:rPr>
        <w:tab/>
        <w:t>• существо понятия алгоритма; приводить примеры алгоритмов;</w:t>
      </w:r>
    </w:p>
    <w:p w:rsidR="00D817E6" w:rsidRPr="00D817E6" w:rsidRDefault="00D817E6" w:rsidP="00D817E6">
      <w:pPr>
        <w:spacing w:line="360" w:lineRule="auto"/>
        <w:ind w:left="708" w:right="-29"/>
        <w:rPr>
          <w:rFonts w:asciiTheme="minorHAnsi" w:hAnsiTheme="minorHAnsi"/>
          <w:sz w:val="28"/>
          <w:szCs w:val="28"/>
        </w:rPr>
      </w:pPr>
      <w:r w:rsidRPr="00D817E6">
        <w:rPr>
          <w:rFonts w:asciiTheme="minorHAnsi" w:hAnsiTheme="minorHAnsi"/>
          <w:sz w:val="28"/>
          <w:szCs w:val="28"/>
        </w:rPr>
        <w:t>• как используются математические формулы, уравнения; примеры их применения для решения математических и практических задач;</w:t>
      </w:r>
    </w:p>
    <w:p w:rsidR="00D817E6" w:rsidRPr="00D817E6" w:rsidRDefault="00D817E6" w:rsidP="00D817E6">
      <w:pPr>
        <w:spacing w:line="360" w:lineRule="auto"/>
        <w:ind w:left="705" w:right="-29"/>
        <w:rPr>
          <w:rFonts w:asciiTheme="minorHAnsi" w:hAnsiTheme="minorHAnsi"/>
          <w:sz w:val="28"/>
          <w:szCs w:val="28"/>
        </w:rPr>
      </w:pPr>
      <w:r w:rsidRPr="00D817E6">
        <w:rPr>
          <w:rFonts w:asciiTheme="minorHAnsi" w:hAnsiTheme="minorHAnsi"/>
          <w:sz w:val="28"/>
          <w:szCs w:val="28"/>
        </w:rPr>
        <w:t>• как потребности практики привели математическую науку к необходимости   расширения понятия числа;</w:t>
      </w:r>
    </w:p>
    <w:p w:rsidR="00D817E6" w:rsidRPr="00D817E6" w:rsidRDefault="00D817E6" w:rsidP="00D817E6">
      <w:pPr>
        <w:spacing w:line="360" w:lineRule="auto"/>
        <w:ind w:right="-29"/>
        <w:rPr>
          <w:rFonts w:asciiTheme="minorHAnsi" w:hAnsiTheme="minorHAnsi"/>
          <w:sz w:val="28"/>
          <w:szCs w:val="28"/>
        </w:rPr>
      </w:pPr>
      <w:r w:rsidRPr="00D817E6">
        <w:rPr>
          <w:rFonts w:asciiTheme="minorHAnsi" w:hAnsiTheme="minorHAnsi"/>
          <w:sz w:val="28"/>
          <w:szCs w:val="28"/>
        </w:rPr>
        <w:tab/>
        <w:t>• вероятностный характер многих закономерностей окружающего мира;</w:t>
      </w:r>
    </w:p>
    <w:p w:rsidR="00D817E6" w:rsidRPr="00D817E6" w:rsidRDefault="00D817E6" w:rsidP="00D817E6">
      <w:pPr>
        <w:spacing w:line="360" w:lineRule="auto"/>
        <w:ind w:right="-29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D817E6">
        <w:rPr>
          <w:rFonts w:asciiTheme="minorHAnsi" w:hAnsiTheme="minorHAnsi"/>
          <w:b/>
          <w:bCs/>
          <w:i/>
          <w:iCs/>
          <w:sz w:val="28"/>
          <w:szCs w:val="28"/>
        </w:rPr>
        <w:t>уметь</w:t>
      </w:r>
    </w:p>
    <w:p w:rsidR="00D817E6" w:rsidRPr="00D817E6" w:rsidRDefault="00D817E6" w:rsidP="00D817E6">
      <w:pPr>
        <w:spacing w:line="360" w:lineRule="auto"/>
        <w:rPr>
          <w:rFonts w:asciiTheme="minorHAnsi" w:hAnsiTheme="minorHAnsi"/>
          <w:sz w:val="28"/>
          <w:szCs w:val="28"/>
        </w:rPr>
      </w:pPr>
      <w:r w:rsidRPr="00D817E6">
        <w:rPr>
          <w:rFonts w:asciiTheme="minorHAnsi" w:hAnsiTheme="minorHAnsi"/>
          <w:sz w:val="28"/>
          <w:szCs w:val="28"/>
        </w:rPr>
        <w:tab/>
        <w:t>• выполнять арифметические операции с обыкновенными дробями;</w:t>
      </w:r>
    </w:p>
    <w:p w:rsidR="00D817E6" w:rsidRPr="00D817E6" w:rsidRDefault="00D817E6" w:rsidP="00D817E6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D817E6">
        <w:rPr>
          <w:rFonts w:asciiTheme="minorHAnsi" w:hAnsiTheme="minorHAnsi"/>
          <w:sz w:val="28"/>
          <w:szCs w:val="28"/>
        </w:rPr>
        <w:t>• переходить от одной формы записи чисел к другой, представлять   проценты – в виде дроби и дробь – в виде процентов;</w:t>
      </w:r>
    </w:p>
    <w:p w:rsidR="00D817E6" w:rsidRPr="00D817E6" w:rsidRDefault="00D817E6" w:rsidP="00D817E6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D817E6">
        <w:rPr>
          <w:rFonts w:asciiTheme="minorHAnsi" w:hAnsiTheme="minorHAnsi"/>
          <w:sz w:val="28"/>
          <w:szCs w:val="28"/>
        </w:rPr>
        <w:t>• выполнять арифметические действия с рациональными числами;</w:t>
      </w:r>
    </w:p>
    <w:p w:rsidR="00D817E6" w:rsidRPr="00D817E6" w:rsidRDefault="00D817E6" w:rsidP="00D817E6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D817E6">
        <w:rPr>
          <w:rFonts w:asciiTheme="minorHAnsi" w:hAnsiTheme="minorHAnsi"/>
          <w:sz w:val="28"/>
          <w:szCs w:val="28"/>
        </w:rPr>
        <w:t>• решать текстовые задачи, включая задачи, связанные с отношением</w:t>
      </w:r>
    </w:p>
    <w:p w:rsidR="00D817E6" w:rsidRDefault="00D817E6" w:rsidP="00D817E6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D817E6">
        <w:rPr>
          <w:rFonts w:asciiTheme="minorHAnsi" w:hAnsiTheme="minorHAnsi"/>
          <w:sz w:val="28"/>
          <w:szCs w:val="28"/>
        </w:rPr>
        <w:t xml:space="preserve">  и пропорциональностью величин, дробями и процентами;</w:t>
      </w:r>
    </w:p>
    <w:p w:rsidR="00D817E6" w:rsidRDefault="00D817E6" w:rsidP="00D817E6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</w:p>
    <w:p w:rsidR="00D817E6" w:rsidRPr="00D817E6" w:rsidRDefault="00D817E6" w:rsidP="00D817E6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</w:p>
    <w:p w:rsidR="00D817E6" w:rsidRPr="00D817E6" w:rsidRDefault="00D817E6" w:rsidP="00D817E6">
      <w:pPr>
        <w:spacing w:line="360" w:lineRule="auto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D817E6">
        <w:rPr>
          <w:rFonts w:asciiTheme="minorHAnsi" w:hAnsiTheme="minorHAnsi"/>
          <w:b/>
          <w:bCs/>
          <w:i/>
          <w:iCs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817E6">
        <w:rPr>
          <w:rFonts w:asciiTheme="minorHAnsi" w:hAnsiTheme="minorHAnsi"/>
          <w:b/>
          <w:bCs/>
          <w:i/>
          <w:iCs/>
          <w:sz w:val="28"/>
          <w:szCs w:val="28"/>
        </w:rPr>
        <w:t>для</w:t>
      </w:r>
      <w:proofErr w:type="gramEnd"/>
      <w:r w:rsidRPr="00D817E6">
        <w:rPr>
          <w:rFonts w:asciiTheme="minorHAnsi" w:hAnsiTheme="minorHAnsi"/>
          <w:b/>
          <w:bCs/>
          <w:i/>
          <w:iCs/>
          <w:sz w:val="28"/>
          <w:szCs w:val="28"/>
        </w:rPr>
        <w:t>:</w:t>
      </w:r>
    </w:p>
    <w:p w:rsidR="00D817E6" w:rsidRPr="00D817E6" w:rsidRDefault="00D817E6" w:rsidP="00D817E6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D817E6">
        <w:rPr>
          <w:rFonts w:asciiTheme="minorHAnsi" w:hAnsiTheme="minorHAnsi"/>
          <w:sz w:val="28"/>
          <w:szCs w:val="28"/>
        </w:rPr>
        <w:t>• решения несложных практических задач</w:t>
      </w:r>
    </w:p>
    <w:p w:rsidR="00D817E6" w:rsidRPr="00D817E6" w:rsidRDefault="00D817E6" w:rsidP="00D817E6">
      <w:pPr>
        <w:spacing w:line="360" w:lineRule="auto"/>
        <w:ind w:left="708"/>
        <w:rPr>
          <w:rFonts w:asciiTheme="minorHAnsi" w:hAnsiTheme="minorHAnsi"/>
          <w:sz w:val="28"/>
          <w:szCs w:val="28"/>
        </w:rPr>
      </w:pPr>
      <w:r w:rsidRPr="00D817E6">
        <w:rPr>
          <w:rFonts w:asciiTheme="minorHAnsi" w:hAnsiTheme="minorHAnsi"/>
          <w:sz w:val="28"/>
          <w:szCs w:val="28"/>
        </w:rPr>
        <w:t>• устной прикидки и оценки результатов вычислений;</w:t>
      </w:r>
    </w:p>
    <w:p w:rsidR="00D817E6" w:rsidRPr="00D817E6" w:rsidRDefault="00D817E6" w:rsidP="00D817E6">
      <w:pPr>
        <w:spacing w:line="360" w:lineRule="auto"/>
        <w:rPr>
          <w:rFonts w:asciiTheme="minorHAnsi" w:hAnsiTheme="minorHAnsi"/>
          <w:sz w:val="28"/>
          <w:szCs w:val="28"/>
        </w:rPr>
      </w:pPr>
      <w:r w:rsidRPr="00D817E6">
        <w:rPr>
          <w:rFonts w:asciiTheme="minorHAnsi" w:hAnsiTheme="minorHAnsi"/>
          <w:sz w:val="28"/>
          <w:szCs w:val="28"/>
        </w:rPr>
        <w:t xml:space="preserve">         • интерпретации результатов решения задач с учетом ограничений,   </w:t>
      </w:r>
    </w:p>
    <w:p w:rsidR="00D817E6" w:rsidRPr="00D817E6" w:rsidRDefault="00D817E6" w:rsidP="00D817E6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817E6">
        <w:rPr>
          <w:rFonts w:asciiTheme="minorHAnsi" w:hAnsiTheme="minorHAnsi"/>
          <w:sz w:val="28"/>
          <w:szCs w:val="28"/>
        </w:rPr>
        <w:t xml:space="preserve">           связанных с реальными свойствами рассматриваемых процессов и явлений.</w:t>
      </w:r>
    </w:p>
    <w:p w:rsidR="0034363B" w:rsidRPr="00D817E6" w:rsidRDefault="0034363B">
      <w:pPr>
        <w:rPr>
          <w:rFonts w:asciiTheme="minorHAnsi" w:hAnsiTheme="minorHAnsi"/>
        </w:rPr>
      </w:pPr>
    </w:p>
    <w:sectPr w:rsidR="0034363B" w:rsidRPr="00D817E6" w:rsidSect="00D81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7E6"/>
    <w:rsid w:val="0034363B"/>
    <w:rsid w:val="00D8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2013-09-08T08:31:00Z</dcterms:created>
  <dcterms:modified xsi:type="dcterms:W3CDTF">2013-09-08T08:34:00Z</dcterms:modified>
</cp:coreProperties>
</file>