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46" w:rsidRPr="00364846" w:rsidRDefault="00233558" w:rsidP="003648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Хәтердә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сез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һәлак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364846" w:rsidRPr="00364846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364846" w:rsidRPr="00364846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булганнар</w:t>
      </w:r>
      <w:proofErr w:type="spellEnd"/>
      <w:r w:rsidR="00364846" w:rsidRPr="00364846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!</w:t>
      </w:r>
    </w:p>
    <w:p w:rsidR="00364846" w:rsidRDefault="00233558" w:rsidP="003648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әхмәт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сезгә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исән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364846" w:rsidRPr="00364846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калганнар</w:t>
      </w:r>
      <w:proofErr w:type="spellEnd"/>
      <w:r w:rsidR="00364846" w:rsidRPr="00364846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!"</w:t>
      </w:r>
    </w:p>
    <w:p w:rsidR="00233558" w:rsidRPr="00364846" w:rsidRDefault="00233558" w:rsidP="003648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233558" w:rsidRPr="00364846" w:rsidRDefault="00233558" w:rsidP="00233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8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Хафизова </w:t>
      </w:r>
      <w:proofErr w:type="spellStart"/>
      <w:proofErr w:type="gramStart"/>
      <w:r w:rsidRPr="003648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3648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әйханә</w:t>
      </w:r>
      <w:proofErr w:type="spellEnd"/>
      <w:r w:rsidRPr="003648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648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Фәйзерахман</w:t>
      </w:r>
      <w:proofErr w:type="spellEnd"/>
      <w:r w:rsidRPr="003648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648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кызы</w:t>
      </w:r>
      <w:proofErr w:type="spellEnd"/>
      <w:r w:rsidRPr="003648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</w:p>
    <w:p w:rsidR="00233558" w:rsidRPr="00364846" w:rsidRDefault="00233558" w:rsidP="0023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64846">
        <w:rPr>
          <w:rFonts w:ascii="Times New Roman" w:eastAsia="Times New Roman" w:hAnsi="Times New Roman" w:cs="Times New Roman"/>
          <w:sz w:val="24"/>
          <w:szCs w:val="24"/>
          <w:lang w:val="ru-RU"/>
        </w:rPr>
        <w:t>Балтач</w:t>
      </w:r>
      <w:proofErr w:type="spellEnd"/>
      <w:r w:rsidRPr="003648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районы, Кили </w:t>
      </w:r>
      <w:proofErr w:type="spellStart"/>
      <w:r w:rsidRPr="00364846">
        <w:rPr>
          <w:rFonts w:ascii="Times New Roman" w:eastAsia="Times New Roman" w:hAnsi="Times New Roman" w:cs="Times New Roman"/>
          <w:sz w:val="24"/>
          <w:szCs w:val="24"/>
          <w:lang w:val="ru-RU"/>
        </w:rPr>
        <w:t>башлангыч</w:t>
      </w:r>
      <w:proofErr w:type="spellEnd"/>
      <w:r w:rsidRPr="003648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846">
        <w:rPr>
          <w:rFonts w:ascii="Times New Roman" w:eastAsia="Times New Roman" w:hAnsi="Times New Roman" w:cs="Times New Roman"/>
          <w:sz w:val="24"/>
          <w:szCs w:val="24"/>
          <w:lang w:val="ru-RU"/>
        </w:rPr>
        <w:t>мәктәп-балалар</w:t>
      </w:r>
      <w:proofErr w:type="spellEnd"/>
      <w:r w:rsidRPr="003648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846">
        <w:rPr>
          <w:rFonts w:ascii="Times New Roman" w:eastAsia="Times New Roman" w:hAnsi="Times New Roman" w:cs="Times New Roman"/>
          <w:sz w:val="24"/>
          <w:szCs w:val="24"/>
          <w:lang w:val="ru-RU"/>
        </w:rPr>
        <w:t>бакчасы</w:t>
      </w:r>
      <w:proofErr w:type="spellEnd"/>
    </w:p>
    <w:p w:rsidR="00364846" w:rsidRPr="00233558" w:rsidRDefault="00364846" w:rsidP="0036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32"/>
          <w:lang w:val="ru-RU"/>
        </w:rPr>
        <w:t>(</w:t>
      </w:r>
      <w:proofErr w:type="spellStart"/>
      <w:proofErr w:type="gramStart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proofErr w:type="gramEnd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Ватан</w:t>
      </w:r>
      <w:proofErr w:type="spellEnd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сугышында</w:t>
      </w:r>
      <w:proofErr w:type="spellEnd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</w:t>
      </w: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иңүнең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еллыгына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багышланган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3558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әдәби-музыкаль</w:t>
      </w:r>
      <w:proofErr w:type="spellEnd"/>
      <w:r w:rsidR="00233558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композиция </w:t>
      </w:r>
      <w:proofErr w:type="spellStart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Могҗизалар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кыры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уены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А.б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Бүген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мәктәптә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инде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традициягә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кереп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киткән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сыйныф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укучыларының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очрашу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танышу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кич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әсе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бәйрәм</w:t>
      </w:r>
      <w:proofErr w:type="spellEnd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еллыгына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багышлана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Кичәбезнең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беренче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өлешендә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Хәтердә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сез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һәлак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булганнар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әхмәт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сезгә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калганнар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!"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дип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исемләнгән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әдәби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композиция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булыр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Ә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икенче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өлешендә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сыйныф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укучылары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еллыгына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багышланган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Могҗизалар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кыры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уенында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катнашып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Ватан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геройларын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Ватан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чоры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әдәбиятын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белүләрен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тикшереп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карарлар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көне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көнне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кешелек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дөньясы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түземсезлек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көтте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килде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1945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әкле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май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онытырга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мөмкинме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соң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Ул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кеше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өчен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аеруча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истәлекле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кадерле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Быел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еллыгын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билгелә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үтәбез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Быелның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Маенда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нче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тапкыр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салюты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яңгырар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Бүген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бәйрә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тугызынчы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май,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</w:t>
      </w:r>
      <w:proofErr w:type="spellStart"/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бәйрәме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Ветераннар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кулларында</w:t>
      </w:r>
      <w:proofErr w:type="spellEnd"/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Алсу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бәйләме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Күз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яшьлә</w:t>
      </w:r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өзләрендә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кайгы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шатлык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Югалтулар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әрнүлә</w:t>
      </w:r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C06207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Җиңүлә</w:t>
      </w:r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батырлык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яуда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ятып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калган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Дусларны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искә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</w:t>
      </w:r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Шул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ист</w:t>
      </w:r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әлек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күңелдәге</w:t>
      </w:r>
      <w:proofErr w:type="spellEnd"/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Яраларга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тоз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сала.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Ветераннар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җыелган</w:t>
      </w:r>
      <w:proofErr w:type="spellEnd"/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Мәңгелек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ут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янына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Без,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балалар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бурычлыбыз</w:t>
      </w:r>
      <w:proofErr w:type="spellEnd"/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Ул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өлкәннәр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алдында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әңгәр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күктә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болытлар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йөзә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Кояш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тора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сихри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елмаеп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И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ходаем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кирәк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түгел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яшьләре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түкмик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еламыйк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Юк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кирәкми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без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сугышка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каршы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Теләмибез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яшь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коярга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Алсу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таңнар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һәркөн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сызылып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атсын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Кошлар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кайтсын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туган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якларга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Әниләрнең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чәче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агармасын</w:t>
      </w:r>
      <w:proofErr w:type="spellEnd"/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кайгы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җирдә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Юк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кирәкми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чыкмасын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Яшик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озак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Яшик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җирдә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безнең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эзлә</w:t>
      </w:r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калсын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Без бит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көчле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булганда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Хөрмәт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белик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картын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Күктә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кояш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балкып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торганда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А.б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.Х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алкыбыз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азатлыгы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өчен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көрәш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озак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юл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озын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Ватаныбыз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фашистлар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сугышта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улларын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кызларын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югалта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Без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олы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хөрмәт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искә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алабыз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Ватан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27миллион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кеше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һәлак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шуларның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350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меңе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якташлар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.Б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кечкенә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Кили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авылыннан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сугышта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кеше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башын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сала.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исемнәре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мәңге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күңелләрдә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Культура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йорты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бинасы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каршында</w:t>
      </w:r>
      <w:proofErr w:type="spellEnd"/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куелган</w:t>
      </w:r>
      <w:proofErr w:type="spellEnd"/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һәйкәлдә</w:t>
      </w:r>
      <w:proofErr w:type="spellEnd"/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уелып</w:t>
      </w:r>
      <w:proofErr w:type="spellEnd"/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язылган</w:t>
      </w:r>
      <w:proofErr w:type="spellEnd"/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булып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калка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җиңүчелә</w:t>
      </w:r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баса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батырлар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Ә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батырлар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ике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тапкыр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үлми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Җирдә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мәңге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балкырлар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Һәйкәлләрне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җансыз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дия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күрмә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Һәйкәлләрнең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җаны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түгел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күпме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солдат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Һәйкәлләргә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сыкрау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хас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түгел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Таш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һәйкәллә</w:t>
      </w:r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балкый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тыныч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кына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Өйрәнгәннә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тынлыкка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Һәйкәлләргә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килик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Гөллә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куйыйк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Һәйкәлләрне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тыңлыйк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тын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гына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Җыр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 "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Һәйкәлләргә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куябыз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А.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Хәмзин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сүзләре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Ф.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Мортазин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Күпме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кайгы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явызлыклар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Китердең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син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газиз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халкыма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Тик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сынмады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сыгылмады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Юл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бирмәде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үзен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таптарга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Күпме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көтте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халкым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көнен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Язлар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килде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өнне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Кешеләргә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шатлык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бү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итте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Ямьләндерде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туган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җиремне.</w:t>
      </w:r>
      <w:proofErr w:type="spellEnd"/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Яз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алып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килә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дөньяга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нур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ямь</w:t>
      </w:r>
      <w:proofErr w:type="spellEnd"/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килә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изге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бәйрәм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изге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бәйрәм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иңү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әйрәме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иңү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әйрәме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кояшлы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бәйрәм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иңү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әйрәме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яшьле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бәйрәм!</w:t>
      </w:r>
      <w:proofErr w:type="spellEnd"/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Янәшәдә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генә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солдат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бабайлар</w:t>
      </w:r>
      <w:proofErr w:type="spellEnd"/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Янәшәдә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өлкәннәр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монда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солдат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хәтере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Киңәшергә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диеп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килгәннәр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А.б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Еллар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уза,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батырлыкның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тере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шаһитләре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ветераннар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арабыздан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артлы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китә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бара</w:t>
      </w:r>
      <w:proofErr w:type="gram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.Б</w:t>
      </w:r>
      <w:proofErr w:type="gram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үгенге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көндә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авылыбызда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бердәнбер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ветераны –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Хөсәенов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Раиф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абый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гына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калды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Дәһшәтле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елларында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коеп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килгән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бабаларыбызның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исемнәрен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онытырга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хакыбыз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юк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.С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угыш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кырларында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ятып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калган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авыл</w:t>
      </w:r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дашларыбызны</w:t>
      </w:r>
      <w:proofErr w:type="spellEnd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Җиңүнең</w:t>
      </w:r>
      <w:proofErr w:type="spellEnd"/>
      <w:r w:rsid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</w:t>
      </w: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еллыгын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каршылый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алмаган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ветераннарыбызны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минут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тынлык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искә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алыйк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:rsidR="00C06207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минут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тынлык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Зур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бәйрәмгә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багышлана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бүген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Туган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илдә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бөтен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уңышлар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көнен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каршы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алыйк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бишлеләр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дуслар.</w:t>
      </w:r>
      <w:proofErr w:type="spellEnd"/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Һәрчак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безгә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кояш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көлеп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карый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Һәрчак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зәңгә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күгебез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яшь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әхетле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Дары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бит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белмибез</w:t>
      </w:r>
      <w:proofErr w:type="spellEnd"/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ирәкми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безгә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кан</w:t>
      </w:r>
      <w:proofErr w:type="spellEnd"/>
      <w:r w:rsidR="00364846"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кою,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Кирәми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теләк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якты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матур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Тыныч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хезмәт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тормыш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Шауласын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яшел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урманнар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Яфрак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ярсын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л-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тирәк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Яшәсен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өчен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матурлык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Бергә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тынычлык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кирә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Күкләребез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мәңге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аяз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булсын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"Уф"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дип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алмыйк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сулышны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Көннәребез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тыныч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үтсен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берүк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Беркайчан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күрмик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Җыр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 "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Һәрвакыт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булсын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кояш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!"</w:t>
      </w:r>
    </w:p>
    <w:p w:rsid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</w:p>
    <w:p w:rsidR="00233558" w:rsidRDefault="00233558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3558" w:rsidRDefault="00233558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3558" w:rsidRDefault="00233558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"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Могҗизалар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кыры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"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уены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Уенчылар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язылган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билетлар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урыннарга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утыралар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.Б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илетлардагы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тәртип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саны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буенча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турда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укучы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катнаша.Һәр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укучы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үзе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таныштыра.Яраткан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шөгыле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укуы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турында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кыскача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әйтеп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китә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 тур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уенына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бирем</w:t>
      </w:r>
      <w:proofErr w:type="spellEnd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Ватан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яу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кырында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күрсәткән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батырлыклары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өчен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11633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сугышчы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Союзы Герое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дигән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исемгә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лаек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арасында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артык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Татарстан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егете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кызы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булуы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хаклы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рәвештә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горурлана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алабыз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ушы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Геройларның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безнең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якташларыбыз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Балтач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районы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авылларыннан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сугышка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киткән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батырлар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"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Волховтан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Берлингача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үткән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өлкән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сержантка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Берлин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өстенә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полк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әләмен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элү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хокукы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бирелә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!"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дип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белдерә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полк командиры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кулына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полк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әләмен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тапшыра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Батыр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якташыбыз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шәһәрнең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биналарының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берсе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түбәсенә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урнаштыра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Сүз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кем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турында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бара? (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Гарифуллин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Габдулла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Зарифулла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улы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          </w:t>
      </w:r>
    </w:p>
    <w:p w:rsidR="00C06207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Музыкаль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тәнәфес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 тур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уенына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бирем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вакытында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93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хатын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кызга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Союзы Герое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бирелә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арасында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татар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кызлары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була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самолётында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барлыгы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782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мәртәбә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сугышчан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очыш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ясаган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дошман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өстенә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140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тонналап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бомба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ташлаган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батыр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хатын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кыз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очучының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фамилиясе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таблода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язылган.Ул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кем? </w:t>
      </w:r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Мәгубә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Сыртланова</w:t>
      </w:r>
      <w:proofErr w:type="spellEnd"/>
      <w:proofErr w:type="gram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C06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Музыкаль</w:t>
      </w:r>
      <w:proofErr w:type="spellEnd"/>
      <w:r w:rsidRPr="00C06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тәнәфес</w:t>
      </w:r>
      <w:proofErr w:type="spellEnd"/>
      <w:r w:rsidRPr="00C06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3 тур </w:t>
      </w:r>
      <w:proofErr w:type="spellStart"/>
      <w:r w:rsidRPr="00C06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уенына</w:t>
      </w:r>
      <w:proofErr w:type="spellEnd"/>
      <w:r w:rsidRPr="00C06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бирем</w:t>
      </w:r>
      <w:proofErr w:type="spellEnd"/>
      <w:r w:rsidRPr="00C06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Бөгелмә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районы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егете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Газинур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Гафиятуллин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Псков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өлкәсенең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Овсишево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авылы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өчен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барган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сугышларда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тиңдәшсез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батырлык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күрсәтә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Дошман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дзотын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кү</w:t>
      </w:r>
      <w:proofErr w:type="gram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proofErr w:type="gram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әге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каплый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Аңа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кадә</w:t>
      </w:r>
      <w:proofErr w:type="gram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шушы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ук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батырлыкны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Матросов та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эшләгән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Ул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да-  татар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егете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Батырның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таблода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язылган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Шакир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Мөхәммә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тҗанов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Музыкаль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тәнәфес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Тамашачылар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белән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уен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Сораулар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1) Рейхста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г-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фашистлар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Германиясенең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законнар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чыгара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торган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урыны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Фашизмны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тез </w:t>
      </w:r>
      <w:proofErr w:type="spellStart"/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үктерү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билгесе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булачак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Җиңү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байрагын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беренче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булып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рейхстаг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гөмбәзенә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кем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элә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(Татар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сугышчысы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Гази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аһитов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Илебездә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Союзы 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Герое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Ленин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премиясенә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лаек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булган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бердәнбер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язучының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исемен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атагыз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(Муса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Җәлил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1956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февралендә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Союзы Герое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исеме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ә 1957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Моабит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дәфтәрләре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"н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дәге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шигырьләре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өчен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Ленин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премиясе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бирелә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Германия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башкаласы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Берлин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шәһәре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кайчан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алына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(1945елның 2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маенда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Музыкаль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тәнәфес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64846" w:rsidRPr="00233558" w:rsidRDefault="00233558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</w:t>
      </w:r>
      <w:r w:rsidR="00364846"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инал </w:t>
      </w:r>
      <w:proofErr w:type="spellStart"/>
      <w:r w:rsidR="00364846"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уены</w:t>
      </w:r>
      <w:proofErr w:type="spellEnd"/>
      <w:r w:rsidR="00364846"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өчен</w:t>
      </w:r>
      <w:proofErr w:type="spellEnd"/>
      <w:r w:rsidR="00364846"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64846"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бирем</w:t>
      </w:r>
      <w:proofErr w:type="spellEnd"/>
      <w:r w:rsidR="00364846"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Бөек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Ватан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сугышыннан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соң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ничәмә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дистә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еллар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узса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хәтерендә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әдәбият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хәтерендә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саклана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.В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атан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чоры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әдәбиятын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без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беләбезме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икән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Белемнәребезне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тикшереп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карыйк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әле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Кө</w:t>
      </w:r>
      <w:proofErr w:type="gram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әш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тудык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көрәш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белән</w:t>
      </w:r>
      <w:proofErr w:type="spellEnd"/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Керәбез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дә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ахры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кабергә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Язган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икән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соңгы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сулышыбызны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Илебез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бәхете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өчен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бирергә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846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юллар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кайсы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язучының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әсәреннән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алынган</w:t>
      </w:r>
      <w:proofErr w:type="spellEnd"/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6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(Абдулла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Алиш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Ничек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килер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үлем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".)</w:t>
      </w:r>
      <w:proofErr w:type="gramEnd"/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Музыкаль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тәнәфес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Супер –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уен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өчен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бирем</w:t>
      </w:r>
      <w:proofErr w:type="spellEnd"/>
      <w:r w:rsidRPr="002335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шәһә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өчен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барган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сугыш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геройларына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Мамай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курганында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ансамбль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куелган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Курганның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иң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түбән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өлешеннән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Ватан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Ана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һәйкәленә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менү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өчен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берничә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км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юл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үтәргә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кирәк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Менеп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җитеп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аска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карасаң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шәһә</w:t>
      </w:r>
      <w:proofErr w:type="gram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төбендәге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кебек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күренә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Сүз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кайсы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шәһәр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>турында</w:t>
      </w:r>
      <w:proofErr w:type="spellEnd"/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бара?.</w:t>
      </w:r>
    </w:p>
    <w:p w:rsidR="00364846" w:rsidRPr="00233558" w:rsidRDefault="00C06207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(Сталинград – герой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шәһәр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64846" w:rsidRPr="00233558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2705" w:rsidRPr="00C06207" w:rsidRDefault="00364846" w:rsidP="0023355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bookmarkStart w:id="0" w:name="_GoBack"/>
      <w:bookmarkEnd w:id="0"/>
    </w:p>
    <w:sectPr w:rsidR="00BF2705" w:rsidRPr="00C062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6"/>
    <w:rsid w:val="00233558"/>
    <w:rsid w:val="00364846"/>
    <w:rsid w:val="00AC4DC4"/>
    <w:rsid w:val="00BF2705"/>
    <w:rsid w:val="00C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4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55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4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55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2015-01-11T08:53:00Z</dcterms:created>
  <dcterms:modified xsi:type="dcterms:W3CDTF">2015-01-11T15:37:00Z</dcterms:modified>
</cp:coreProperties>
</file>