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39" w:rsidRPr="004911A7" w:rsidRDefault="00E40B39" w:rsidP="00E40B39">
      <w:pPr>
        <w:pStyle w:val="a4"/>
      </w:pPr>
      <w:r>
        <w:rPr>
          <w:b/>
          <w:bCs/>
        </w:rPr>
        <w:t xml:space="preserve">            </w:t>
      </w:r>
      <w:r w:rsidRPr="004911A7">
        <w:rPr>
          <w:b/>
          <w:bCs/>
        </w:rPr>
        <w:t>УТВЕРЖДАЮ:</w:t>
      </w:r>
      <w:r w:rsidRPr="004911A7">
        <w:t xml:space="preserve">                                 </w:t>
      </w:r>
      <w:r>
        <w:t xml:space="preserve">      </w:t>
      </w:r>
      <w:r w:rsidRPr="004911A7">
        <w:t xml:space="preserve">     </w:t>
      </w:r>
      <w:r w:rsidRPr="004911A7">
        <w:rPr>
          <w:b/>
          <w:bCs/>
        </w:rPr>
        <w:t>СОГЛАСОВАНО:</w:t>
      </w:r>
      <w:r w:rsidRPr="004911A7">
        <w:t xml:space="preserve">                            </w:t>
      </w:r>
    </w:p>
    <w:p w:rsidR="00E40B39" w:rsidRPr="004911A7" w:rsidRDefault="00E40B39" w:rsidP="00E40B39">
      <w:pPr>
        <w:pStyle w:val="a4"/>
      </w:pPr>
      <w:r w:rsidRPr="004911A7">
        <w:t xml:space="preserve">Директор средней школы № 2                      </w:t>
      </w:r>
      <w:r>
        <w:t xml:space="preserve">       </w:t>
      </w:r>
      <w:r w:rsidRPr="004911A7">
        <w:t xml:space="preserve"> </w:t>
      </w:r>
      <w:r>
        <w:t xml:space="preserve">Зам. директора по </w:t>
      </w:r>
      <w:r w:rsidRPr="004911A7">
        <w:t xml:space="preserve">ВР                         </w:t>
      </w:r>
    </w:p>
    <w:p w:rsidR="00E40B39" w:rsidRPr="004911A7" w:rsidRDefault="00E40B39" w:rsidP="00E40B39">
      <w:pPr>
        <w:pStyle w:val="a4"/>
      </w:pPr>
      <w:r w:rsidRPr="004911A7">
        <w:t xml:space="preserve">            __________                                         </w:t>
      </w:r>
      <w:r>
        <w:t xml:space="preserve">              </w:t>
      </w:r>
      <w:r w:rsidRPr="004911A7">
        <w:t xml:space="preserve">  __________                               </w:t>
      </w:r>
    </w:p>
    <w:p w:rsidR="00E40B39" w:rsidRPr="004911A7" w:rsidRDefault="00E40B39" w:rsidP="00E40B39">
      <w:pPr>
        <w:pStyle w:val="a4"/>
      </w:pPr>
      <w:r w:rsidRPr="004911A7">
        <w:t xml:space="preserve">                                                                                                                                </w:t>
      </w:r>
    </w:p>
    <w:p w:rsidR="00E40B39" w:rsidRDefault="00E40B39" w:rsidP="00E40B39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4911A7">
        <w:rPr>
          <w:sz w:val="26"/>
          <w:szCs w:val="26"/>
        </w:rPr>
        <w:t xml:space="preserve"> «___»</w:t>
      </w:r>
      <w:r w:rsidRPr="004911A7">
        <w:t xml:space="preserve"> августа</w:t>
      </w:r>
      <w:r>
        <w:rPr>
          <w:sz w:val="26"/>
          <w:szCs w:val="26"/>
        </w:rPr>
        <w:t xml:space="preserve"> 2013 г.                         </w:t>
      </w:r>
      <w:r w:rsidRPr="004911A7">
        <w:rPr>
          <w:sz w:val="26"/>
          <w:szCs w:val="26"/>
        </w:rPr>
        <w:t xml:space="preserve"> «___»</w:t>
      </w:r>
      <w:r w:rsidRPr="004911A7">
        <w:t xml:space="preserve"> августа</w:t>
      </w:r>
      <w:r w:rsidRPr="004911A7">
        <w:rPr>
          <w:sz w:val="26"/>
          <w:szCs w:val="26"/>
        </w:rPr>
        <w:t xml:space="preserve"> 2013 г.</w:t>
      </w:r>
      <w:r>
        <w:rPr>
          <w:sz w:val="26"/>
          <w:szCs w:val="26"/>
        </w:rPr>
        <w:t xml:space="preserve">  </w:t>
      </w:r>
    </w:p>
    <w:p w:rsidR="00E40B39" w:rsidRDefault="00E40B39" w:rsidP="00760B88">
      <w:pPr>
        <w:pStyle w:val="a4"/>
        <w:jc w:val="center"/>
        <w:rPr>
          <w:rFonts w:ascii="Cambria" w:hAnsi="Cambria"/>
          <w:b/>
          <w:sz w:val="36"/>
          <w:szCs w:val="36"/>
        </w:rPr>
      </w:pPr>
    </w:p>
    <w:p w:rsidR="00760B88" w:rsidRDefault="00760B88" w:rsidP="00760B88">
      <w:pPr>
        <w:pStyle w:val="a4"/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Программа </w:t>
      </w:r>
      <w:r w:rsidR="0082078C">
        <w:rPr>
          <w:rFonts w:ascii="Cambria" w:hAnsi="Cambria"/>
          <w:b/>
          <w:sz w:val="36"/>
          <w:szCs w:val="36"/>
        </w:rPr>
        <w:t xml:space="preserve">кружка по </w:t>
      </w:r>
      <w:r>
        <w:rPr>
          <w:rFonts w:ascii="Cambria" w:hAnsi="Cambria"/>
          <w:b/>
          <w:sz w:val="36"/>
          <w:szCs w:val="36"/>
        </w:rPr>
        <w:t xml:space="preserve">внеурочной деятельности                      </w:t>
      </w:r>
    </w:p>
    <w:p w:rsidR="00760B88" w:rsidRDefault="009D6D9A" w:rsidP="009D6D9A">
      <w:pPr>
        <w:tabs>
          <w:tab w:val="left" w:pos="1590"/>
          <w:tab w:val="left" w:pos="3804"/>
        </w:tabs>
        <w:spacing w:line="240" w:lineRule="auto"/>
        <w:jc w:val="both"/>
        <w:rPr>
          <w:b/>
          <w:sz w:val="40"/>
          <w:szCs w:val="40"/>
        </w:rPr>
      </w:pPr>
      <w:r>
        <w:t xml:space="preserve">                                 </w:t>
      </w:r>
      <w:r w:rsidR="00760B88">
        <w:rPr>
          <w:b/>
          <w:sz w:val="40"/>
          <w:szCs w:val="40"/>
        </w:rPr>
        <w:t xml:space="preserve">« </w:t>
      </w:r>
      <w:r>
        <w:rPr>
          <w:b/>
          <w:sz w:val="40"/>
          <w:szCs w:val="40"/>
        </w:rPr>
        <w:t xml:space="preserve">Творческая </w:t>
      </w:r>
      <w:r w:rsidR="00760B88">
        <w:rPr>
          <w:b/>
          <w:sz w:val="40"/>
          <w:szCs w:val="40"/>
        </w:rPr>
        <w:t>мастер</w:t>
      </w:r>
      <w:r>
        <w:rPr>
          <w:b/>
          <w:sz w:val="40"/>
          <w:szCs w:val="40"/>
        </w:rPr>
        <w:t>ская</w:t>
      </w:r>
      <w:r w:rsidR="00760B88">
        <w:rPr>
          <w:b/>
          <w:sz w:val="40"/>
          <w:szCs w:val="40"/>
        </w:rPr>
        <w:t>»</w:t>
      </w:r>
    </w:p>
    <w:p w:rsidR="00760B88" w:rsidRPr="009D6D9A" w:rsidRDefault="00760B88" w:rsidP="009D6D9A">
      <w:pPr>
        <w:pStyle w:val="a4"/>
        <w:rPr>
          <w:b/>
        </w:rPr>
      </w:pPr>
      <w:r w:rsidRPr="009D6D9A">
        <w:rPr>
          <w:b/>
        </w:rPr>
        <w:t>Пояснительная записка</w:t>
      </w:r>
    </w:p>
    <w:p w:rsidR="00760B88" w:rsidRDefault="00760B88" w:rsidP="009D6D9A">
      <w:pPr>
        <w:pStyle w:val="a4"/>
      </w:pPr>
      <w:r>
        <w:t xml:space="preserve">      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 Государство и общество ставят перед педагогами следующие задачи: создание системы воспитательных мер</w:t>
      </w:r>
      <w:r w:rsidR="009D6D9A">
        <w:t xml:space="preserve">оприятий, позволяющих </w:t>
      </w:r>
      <w:proofErr w:type="gramStart"/>
      <w:r w:rsidR="009D6D9A">
        <w:t>обучающим</w:t>
      </w:r>
      <w:r>
        <w:t>ся</w:t>
      </w:r>
      <w:proofErr w:type="gramEnd"/>
      <w:r>
        <w:t xml:space="preserve"> осваивать и на практике использовать полученные знания;  формирование целостной образовательной среды, включающей  урочную, внеурочную и внешкольную деятельность и учитывающую  историко-культурную, этническую и региональную специфику; формирование активной </w:t>
      </w:r>
      <w:proofErr w:type="spellStart"/>
      <w:r>
        <w:t>деятельностной</w:t>
      </w:r>
      <w:proofErr w:type="spellEnd"/>
      <w:r>
        <w:t xml:space="preserve"> позиции; выстраивание социального партнерства школы с семьей.</w:t>
      </w:r>
    </w:p>
    <w:p w:rsidR="00760B88" w:rsidRDefault="00760B88" w:rsidP="009D6D9A">
      <w:pPr>
        <w:pStyle w:val="a4"/>
      </w:pPr>
      <w:r>
        <w:t xml:space="preserve">       Большое внимание уделено организации внеурочной деятельности, как       дополнительной  среды развития ребенка.</w:t>
      </w:r>
    </w:p>
    <w:p w:rsidR="00760B88" w:rsidRDefault="00760B88" w:rsidP="009D6D9A">
      <w:pPr>
        <w:pStyle w:val="a4"/>
      </w:pPr>
      <w:r>
        <w:t xml:space="preserve"> Внеурочная  художественная деятельность может способствовать в первую очередь духовно-нравственному развитию и воспитанию школьника, так как синтезирует различные  виды творчества. Одним из таких  видов является декоративно-прикладное искусство.</w:t>
      </w:r>
    </w:p>
    <w:p w:rsidR="00760B88" w:rsidRDefault="00760B88" w:rsidP="009D6D9A">
      <w:pPr>
        <w:pStyle w:val="a4"/>
      </w:pPr>
      <w:r>
        <w:t xml:space="preserve">   Данная программа построена на основе анализа общеобразовательных                     программ в области «технология» и « искусство», наряду с общими идеями:  развитие общей способности к творчеству, умение найти своё место в жизни. Предусматривает развитие у обучающихся художественно – конструкторских способностей, нестандартного мышления, творческой индивидуальности. Она ориентирует младших школьников на самостоятельность в поисках композиционных решений, в выборе способов изготовления поделок.  </w:t>
      </w:r>
    </w:p>
    <w:p w:rsidR="00760B88" w:rsidRDefault="00760B88" w:rsidP="009D6D9A">
      <w:pPr>
        <w:pStyle w:val="a4"/>
      </w:pPr>
      <w:r>
        <w:t xml:space="preserve">Педагогическая целесообразность программы объясняется формированием высокого интеллекта и духовности через мастерство. Предусматривается целый ряд заданий на наблюдение, сравнение, домысливание, развитие фантазии. Программа направлена на то, чтобы через труд и искусство приобщить детей к творчеству. </w:t>
      </w:r>
    </w:p>
    <w:p w:rsidR="00760B88" w:rsidRDefault="00760B88" w:rsidP="009D6D9A">
      <w:pPr>
        <w:pStyle w:val="a4"/>
      </w:pPr>
      <w:r>
        <w:t xml:space="preserve">Программа разработана в соответствии с требованиями ФГОС, с нормами </w:t>
      </w:r>
      <w:proofErr w:type="spellStart"/>
      <w:r>
        <w:t>СанПИНа</w:t>
      </w:r>
      <w:proofErr w:type="spellEnd"/>
      <w:r>
        <w:t xml:space="preserve">. </w:t>
      </w:r>
      <w:proofErr w:type="gramStart"/>
      <w:r>
        <w:t>Составлена</w:t>
      </w:r>
      <w:proofErr w:type="gramEnd"/>
      <w:r>
        <w:t xml:space="preserve"> с учётом запросов родителей и интересов ребёнка, </w:t>
      </w:r>
      <w:r>
        <w:rPr>
          <w:color w:val="000000"/>
        </w:rPr>
        <w:t xml:space="preserve">   </w:t>
      </w:r>
      <w:r>
        <w:t xml:space="preserve">ориентирована на обучающихся начальных классов и может быть реализована в работе педагога как с отдельно взятым классом, так и с группой обучающихся из разных классов. </w:t>
      </w:r>
    </w:p>
    <w:p w:rsidR="00760B88" w:rsidRDefault="00760B88" w:rsidP="009D6D9A">
      <w:pPr>
        <w:pStyle w:val="a4"/>
      </w:pPr>
      <w:r>
        <w:t xml:space="preserve">Программа работы рассчитана на 1 год. Оптимальное количество детей в группе для успешного усвоения программы -10 -15 человек. </w:t>
      </w:r>
    </w:p>
    <w:p w:rsidR="00760B88" w:rsidRDefault="00760B88" w:rsidP="009D6D9A">
      <w:pPr>
        <w:pStyle w:val="a4"/>
      </w:pPr>
      <w:r>
        <w:t>Занятия проходят 1 раз в неделю во внеурочное время.</w:t>
      </w:r>
      <w:proofErr w:type="gramStart"/>
      <w:r>
        <w:t xml:space="preserve">( </w:t>
      </w:r>
      <w:proofErr w:type="gramEnd"/>
      <w:r>
        <w:t>33 часа в год)</w:t>
      </w:r>
    </w:p>
    <w:p w:rsidR="00760B88" w:rsidRPr="009D6D9A" w:rsidRDefault="00760B88" w:rsidP="009D6D9A">
      <w:pPr>
        <w:pStyle w:val="a4"/>
        <w:rPr>
          <w:b/>
          <w:sz w:val="32"/>
          <w:szCs w:val="32"/>
          <w:u w:val="single"/>
        </w:rPr>
      </w:pPr>
      <w:r w:rsidRPr="009D6D9A">
        <w:rPr>
          <w:b/>
        </w:rPr>
        <w:t>Цель:</w:t>
      </w:r>
      <w:r w:rsidRPr="009D6D9A">
        <w:rPr>
          <w:b/>
          <w:sz w:val="32"/>
          <w:szCs w:val="32"/>
          <w:u w:val="single"/>
        </w:rPr>
        <w:t xml:space="preserve">  </w:t>
      </w:r>
    </w:p>
    <w:p w:rsidR="00760B88" w:rsidRDefault="00760B88" w:rsidP="009D6D9A">
      <w:pPr>
        <w:pStyle w:val="a4"/>
      </w:pPr>
      <w:r>
        <w:t xml:space="preserve">    - создание условий для развития творческих способностей и самореализации детей посредством включения их в различные виды прикладного творчества.      </w:t>
      </w:r>
    </w:p>
    <w:p w:rsidR="00760B88" w:rsidRPr="00514B2E" w:rsidRDefault="00760B88" w:rsidP="009D6D9A">
      <w:pPr>
        <w:pStyle w:val="a4"/>
        <w:rPr>
          <w:b/>
        </w:rPr>
      </w:pPr>
      <w:r>
        <w:t xml:space="preserve">      </w:t>
      </w:r>
      <w:r w:rsidRPr="00514B2E">
        <w:rPr>
          <w:b/>
        </w:rPr>
        <w:t xml:space="preserve">Задачи:         </w:t>
      </w:r>
    </w:p>
    <w:p w:rsidR="00760B88" w:rsidRDefault="00760B88" w:rsidP="009D6D9A">
      <w:pPr>
        <w:pStyle w:val="a4"/>
      </w:pPr>
      <w:r>
        <w:t xml:space="preserve">              -  развивать интерес и любовь к прикладному творчеству, основанному на    народных традициях;</w:t>
      </w:r>
    </w:p>
    <w:p w:rsidR="00760B88" w:rsidRDefault="00760B88" w:rsidP="009D6D9A">
      <w:pPr>
        <w:pStyle w:val="a4"/>
      </w:pPr>
      <w:r>
        <w:t xml:space="preserve">              - прививать и поощрять любознательность, фантазию и воображение в поисках новых форм и декоративных средств выражения образа. </w:t>
      </w:r>
    </w:p>
    <w:p w:rsidR="00760B88" w:rsidRDefault="00760B88" w:rsidP="009D6D9A">
      <w:pPr>
        <w:pStyle w:val="a4"/>
      </w:pPr>
      <w:r>
        <w:t xml:space="preserve">              - развивать трудолюбие, целеустремлённость, усидчивость и аккуратность.</w:t>
      </w:r>
    </w:p>
    <w:p w:rsidR="00760B88" w:rsidRDefault="00760B88" w:rsidP="009D6D9A">
      <w:pPr>
        <w:pStyle w:val="a4"/>
      </w:pPr>
      <w:r>
        <w:t xml:space="preserve">      - стимулировать детей к дальнейшему самообразованию и        самосовершенствованию;</w:t>
      </w:r>
    </w:p>
    <w:p w:rsidR="00760B88" w:rsidRDefault="00760B88" w:rsidP="009D6D9A">
      <w:pPr>
        <w:pStyle w:val="a4"/>
      </w:pPr>
      <w:r>
        <w:t xml:space="preserve">             - воспитывать бережное отношение к природе и любовь к Родине;</w:t>
      </w:r>
    </w:p>
    <w:p w:rsidR="00760B88" w:rsidRDefault="00760B88" w:rsidP="009D6D9A">
      <w:pPr>
        <w:pStyle w:val="a4"/>
      </w:pPr>
      <w:r>
        <w:lastRenderedPageBreak/>
        <w:t xml:space="preserve">             - развивать умения контактировать со сверстниками, в творческой деятельности;</w:t>
      </w:r>
    </w:p>
    <w:p w:rsidR="00760B88" w:rsidRDefault="00760B88" w:rsidP="009D6D9A">
      <w:pPr>
        <w:pStyle w:val="a4"/>
      </w:pPr>
      <w:r>
        <w:t xml:space="preserve">             - развивать стремление к творческой самореализации;                  </w:t>
      </w:r>
    </w:p>
    <w:p w:rsidR="00760B88" w:rsidRDefault="00760B88" w:rsidP="009D6D9A">
      <w:pPr>
        <w:pStyle w:val="a4"/>
      </w:pPr>
    </w:p>
    <w:p w:rsidR="00760B88" w:rsidRDefault="00760B88" w:rsidP="009D6D9A">
      <w:pPr>
        <w:pStyle w:val="a4"/>
        <w:rPr>
          <w:rStyle w:val="Zag11"/>
          <w:rFonts w:eastAsia="@Arial Unicode MS"/>
          <w:b/>
          <w:color w:val="000000"/>
          <w:spacing w:val="-1"/>
        </w:rPr>
      </w:pPr>
      <w:r>
        <w:rPr>
          <w:rStyle w:val="Zag11"/>
          <w:rFonts w:eastAsia="@Arial Unicode MS"/>
          <w:b/>
          <w:color w:val="000000"/>
          <w:spacing w:val="-1"/>
          <w:sz w:val="28"/>
          <w:szCs w:val="28"/>
        </w:rPr>
        <w:t>Планируемые результаты:</w:t>
      </w:r>
    </w:p>
    <w:p w:rsidR="00760B88" w:rsidRDefault="00760B88" w:rsidP="009D6D9A">
      <w:pPr>
        <w:pStyle w:val="a4"/>
        <w:rPr>
          <w:rStyle w:val="Zag11"/>
          <w:rFonts w:eastAsia="@Arial Unicode MS"/>
          <w:color w:val="000000"/>
          <w:spacing w:val="-1"/>
          <w:sz w:val="28"/>
          <w:szCs w:val="28"/>
        </w:rPr>
      </w:pPr>
      <w:r>
        <w:rPr>
          <w:rStyle w:val="Zag11"/>
          <w:rFonts w:eastAsia="@Arial Unicode MS"/>
          <w:color w:val="000000"/>
          <w:spacing w:val="-1"/>
          <w:sz w:val="28"/>
          <w:szCs w:val="28"/>
        </w:rPr>
        <w:t>- учащиеся получат начальные представления о материальной культуре, как продукте творческой, предметно-преобразующей деятельности человека;</w:t>
      </w:r>
    </w:p>
    <w:p w:rsidR="00760B88" w:rsidRDefault="00760B88" w:rsidP="009D6D9A">
      <w:pPr>
        <w:pStyle w:val="a4"/>
        <w:rPr>
          <w:rStyle w:val="Zag11"/>
          <w:rFonts w:eastAsia="@Arial Unicode MS"/>
          <w:color w:val="000000"/>
          <w:spacing w:val="-1"/>
          <w:sz w:val="28"/>
          <w:szCs w:val="28"/>
        </w:rPr>
      </w:pPr>
      <w:r>
        <w:rPr>
          <w:rStyle w:val="Zag11"/>
          <w:rFonts w:eastAsia="@Arial Unicode MS"/>
          <w:color w:val="000000"/>
          <w:spacing w:val="-1"/>
          <w:sz w:val="28"/>
          <w:szCs w:val="28"/>
        </w:rPr>
        <w:t xml:space="preserve">- 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 </w:t>
      </w:r>
    </w:p>
    <w:p w:rsidR="00760B88" w:rsidRDefault="00760B88" w:rsidP="009D6D9A">
      <w:pPr>
        <w:pStyle w:val="a4"/>
        <w:rPr>
          <w:rStyle w:val="Zag11"/>
          <w:rFonts w:eastAsia="@Arial Unicode MS"/>
          <w:color w:val="000000"/>
          <w:spacing w:val="-1"/>
          <w:sz w:val="28"/>
          <w:szCs w:val="28"/>
        </w:rPr>
      </w:pPr>
      <w:r>
        <w:rPr>
          <w:rStyle w:val="Zag11"/>
          <w:rFonts w:eastAsia="@Arial Unicode MS"/>
          <w:color w:val="000000"/>
          <w:spacing w:val="-1"/>
          <w:sz w:val="28"/>
          <w:szCs w:val="28"/>
        </w:rPr>
        <w:t>- 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760B88" w:rsidRPr="00E40B39" w:rsidRDefault="00760B88" w:rsidP="009D6D9A">
      <w:pPr>
        <w:pStyle w:val="a4"/>
        <w:rPr>
          <w:rFonts w:eastAsia="@Arial Unicode MS"/>
          <w:color w:val="000000"/>
          <w:spacing w:val="-1"/>
          <w:sz w:val="24"/>
          <w:szCs w:val="24"/>
        </w:rPr>
      </w:pPr>
      <w:r>
        <w:rPr>
          <w:rStyle w:val="Zag11"/>
          <w:rFonts w:eastAsia="@Arial Unicode MS"/>
          <w:color w:val="000000"/>
          <w:spacing w:val="-1"/>
          <w:sz w:val="24"/>
          <w:szCs w:val="24"/>
        </w:rPr>
        <w:t xml:space="preserve">- </w:t>
      </w:r>
      <w:r>
        <w:rPr>
          <w:rStyle w:val="Zag11"/>
          <w:rFonts w:eastAsia="@Arial Unicode MS"/>
          <w:color w:val="000000"/>
          <w:spacing w:val="-1"/>
          <w:sz w:val="28"/>
          <w:szCs w:val="28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</w:t>
      </w:r>
      <w:r>
        <w:rPr>
          <w:rStyle w:val="Zag11"/>
          <w:rFonts w:eastAsia="@Arial Unicode MS"/>
          <w:color w:val="000000"/>
          <w:spacing w:val="-1"/>
          <w:sz w:val="24"/>
          <w:szCs w:val="24"/>
        </w:rPr>
        <w:t>.</w:t>
      </w:r>
    </w:p>
    <w:p w:rsidR="00760B88" w:rsidRPr="00E40B39" w:rsidRDefault="00760B88" w:rsidP="009D6D9A">
      <w:pPr>
        <w:pStyle w:val="a4"/>
        <w:rPr>
          <w:b/>
          <w:i/>
          <w:sz w:val="32"/>
          <w:szCs w:val="32"/>
          <w:u w:val="single"/>
        </w:rPr>
      </w:pPr>
      <w:r w:rsidRPr="00E40B39">
        <w:rPr>
          <w:b/>
          <w:i/>
          <w:sz w:val="32"/>
          <w:szCs w:val="32"/>
          <w:u w:val="single"/>
        </w:rPr>
        <w:t xml:space="preserve">Данная программа способствует формированию следующих личностных и </w:t>
      </w:r>
      <w:proofErr w:type="spellStart"/>
      <w:r w:rsidRPr="00E40B39">
        <w:rPr>
          <w:b/>
          <w:i/>
          <w:sz w:val="32"/>
          <w:szCs w:val="32"/>
          <w:u w:val="single"/>
        </w:rPr>
        <w:t>метапредметных</w:t>
      </w:r>
      <w:proofErr w:type="spellEnd"/>
      <w:r w:rsidRPr="00E40B39">
        <w:rPr>
          <w:b/>
          <w:i/>
          <w:sz w:val="32"/>
          <w:szCs w:val="32"/>
          <w:u w:val="single"/>
        </w:rPr>
        <w:t xml:space="preserve"> универсальных учебных действий:</w:t>
      </w:r>
    </w:p>
    <w:p w:rsidR="00760B88" w:rsidRDefault="00760B88" w:rsidP="009D6D9A">
      <w:pPr>
        <w:pStyle w:val="a4"/>
      </w:pPr>
      <w:r>
        <w:t>Личностные универсальные учебные действия:</w:t>
      </w:r>
    </w:p>
    <w:p w:rsidR="00760B88" w:rsidRDefault="00760B88" w:rsidP="009D6D9A">
      <w:pPr>
        <w:pStyle w:val="a4"/>
      </w:pPr>
      <w:r>
        <w:t>- осознание своих творческих возможностей;</w:t>
      </w:r>
    </w:p>
    <w:p w:rsidR="00760B88" w:rsidRDefault="00760B88" w:rsidP="009D6D9A">
      <w:pPr>
        <w:pStyle w:val="a4"/>
      </w:pPr>
      <w:r>
        <w:t>- проявление познавательных мотивов;</w:t>
      </w:r>
    </w:p>
    <w:p w:rsidR="00760B88" w:rsidRDefault="00760B88" w:rsidP="009D6D9A">
      <w:pPr>
        <w:pStyle w:val="a4"/>
      </w:pPr>
      <w:r>
        <w:t xml:space="preserve"> - развитие чувства прекрасного и эстетического чувства на основе знакомства с мировой и художественной культурой;</w:t>
      </w:r>
    </w:p>
    <w:p w:rsidR="00760B88" w:rsidRDefault="00760B88" w:rsidP="009D6D9A">
      <w:pPr>
        <w:pStyle w:val="a4"/>
      </w:pPr>
      <w:r>
        <w:t>Регулятивные универсальные учебные действия:</w:t>
      </w:r>
    </w:p>
    <w:p w:rsidR="00760B88" w:rsidRDefault="00760B88" w:rsidP="009D6D9A">
      <w:pPr>
        <w:pStyle w:val="a4"/>
      </w:pPr>
      <w:r>
        <w:t xml:space="preserve">   - планировать совместно с учителем свои действия в соответствии с  поставленной задачей;</w:t>
      </w:r>
    </w:p>
    <w:p w:rsidR="00760B88" w:rsidRDefault="00760B88" w:rsidP="009D6D9A">
      <w:pPr>
        <w:pStyle w:val="a4"/>
      </w:pPr>
      <w:r>
        <w:t xml:space="preserve">  - принимать и сохранять учебную задачу;</w:t>
      </w:r>
    </w:p>
    <w:p w:rsidR="00760B88" w:rsidRDefault="00760B88" w:rsidP="009D6D9A">
      <w:pPr>
        <w:pStyle w:val="a4"/>
      </w:pPr>
      <w:r>
        <w:t xml:space="preserve">  - осуществлять итоговый и пошаговый контроль по результату;</w:t>
      </w:r>
    </w:p>
    <w:p w:rsidR="00760B88" w:rsidRDefault="00760B88" w:rsidP="009D6D9A">
      <w:pPr>
        <w:pStyle w:val="a4"/>
      </w:pPr>
      <w:r>
        <w:t xml:space="preserve">  - различать способ и результат действия;</w:t>
      </w:r>
    </w:p>
    <w:p w:rsidR="00760B88" w:rsidRDefault="00760B88" w:rsidP="009D6D9A">
      <w:pPr>
        <w:pStyle w:val="a4"/>
      </w:pPr>
      <w:r>
        <w:t xml:space="preserve">  - адекватно воспринимать словесную оценку учителя;</w:t>
      </w:r>
    </w:p>
    <w:p w:rsidR="00760B88" w:rsidRDefault="00760B88" w:rsidP="009D6D9A">
      <w:pPr>
        <w:pStyle w:val="a4"/>
      </w:pPr>
      <w:r>
        <w:t xml:space="preserve">  - в сотрудничестве с учителем ставить новые учебные задачи.</w:t>
      </w:r>
    </w:p>
    <w:p w:rsidR="00760B88" w:rsidRDefault="00760B88" w:rsidP="009D6D9A">
      <w:pPr>
        <w:pStyle w:val="a4"/>
      </w:pPr>
      <w:r>
        <w:t>Познавательные универсальные учебные действия:</w:t>
      </w:r>
    </w:p>
    <w:p w:rsidR="00760B88" w:rsidRDefault="00760B88" w:rsidP="009D6D9A">
      <w:pPr>
        <w:pStyle w:val="a4"/>
      </w:pPr>
      <w:r>
        <w:t>- осуществлять поиск и выделять конкретную информацию с помощью учителя</w:t>
      </w:r>
      <w:proofErr w:type="gramStart"/>
      <w:r>
        <w:t xml:space="preserve"> ;</w:t>
      </w:r>
      <w:proofErr w:type="gramEnd"/>
    </w:p>
    <w:p w:rsidR="00760B88" w:rsidRDefault="00760B88" w:rsidP="009D6D9A">
      <w:pPr>
        <w:pStyle w:val="a4"/>
      </w:pPr>
      <w:r>
        <w:t>- строить речевые высказывания в устной форме;</w:t>
      </w:r>
    </w:p>
    <w:p w:rsidR="00760B88" w:rsidRDefault="00760B88" w:rsidP="009D6D9A">
      <w:pPr>
        <w:pStyle w:val="a4"/>
      </w:pPr>
      <w:r>
        <w:t>- оформлять свою мысль в устной форме по типу рассуждения;</w:t>
      </w:r>
    </w:p>
    <w:p w:rsidR="00760B88" w:rsidRDefault="00760B88" w:rsidP="009D6D9A">
      <w:pPr>
        <w:pStyle w:val="a4"/>
      </w:pPr>
      <w:r>
        <w:t>- включаться в творческую деятельность под руководством учителя.</w:t>
      </w:r>
    </w:p>
    <w:p w:rsidR="00760B88" w:rsidRDefault="00760B88" w:rsidP="009D6D9A">
      <w:pPr>
        <w:pStyle w:val="a4"/>
      </w:pPr>
      <w:r>
        <w:t xml:space="preserve"> Коммуникативные универсальные учебные действия:</w:t>
      </w:r>
    </w:p>
    <w:p w:rsidR="00760B88" w:rsidRDefault="00760B88" w:rsidP="009D6D9A">
      <w:pPr>
        <w:pStyle w:val="a4"/>
      </w:pPr>
      <w:r>
        <w:t>- формулировать собственное мнение и позицию;</w:t>
      </w:r>
    </w:p>
    <w:p w:rsidR="00760B88" w:rsidRDefault="00760B88" w:rsidP="009D6D9A">
      <w:pPr>
        <w:pStyle w:val="a4"/>
      </w:pPr>
      <w:r>
        <w:t>- задавать вопросы;</w:t>
      </w:r>
    </w:p>
    <w:p w:rsidR="00760B88" w:rsidRDefault="00760B88" w:rsidP="009D6D9A">
      <w:pPr>
        <w:pStyle w:val="a4"/>
      </w:pPr>
      <w: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>
        <w:t>собственной</w:t>
      </w:r>
      <w:proofErr w:type="gramEnd"/>
      <w:r>
        <w:t>;</w:t>
      </w:r>
    </w:p>
    <w:p w:rsidR="00760B88" w:rsidRDefault="00760B88" w:rsidP="009D6D9A">
      <w:pPr>
        <w:pStyle w:val="a4"/>
      </w:pPr>
      <w:r>
        <w:t>- договариваться и приходить к общему решению в совместной   трудовой, творческой деятельности.</w:t>
      </w:r>
    </w:p>
    <w:p w:rsidR="009D6D9A" w:rsidRDefault="009D6D9A" w:rsidP="009D6D9A">
      <w:pPr>
        <w:pStyle w:val="a4"/>
      </w:pPr>
    </w:p>
    <w:p w:rsidR="00514B2E" w:rsidRDefault="00514B2E" w:rsidP="009D6D9A">
      <w:pPr>
        <w:pStyle w:val="a4"/>
      </w:pPr>
    </w:p>
    <w:p w:rsidR="00514B2E" w:rsidRDefault="00514B2E" w:rsidP="009D6D9A">
      <w:pPr>
        <w:pStyle w:val="a4"/>
      </w:pPr>
    </w:p>
    <w:p w:rsidR="00514B2E" w:rsidRDefault="00514B2E" w:rsidP="009D6D9A">
      <w:pPr>
        <w:pStyle w:val="a4"/>
      </w:pPr>
    </w:p>
    <w:p w:rsidR="00514B2E" w:rsidRDefault="00514B2E" w:rsidP="009D6D9A">
      <w:pPr>
        <w:pStyle w:val="a4"/>
      </w:pPr>
    </w:p>
    <w:p w:rsidR="009D6D9A" w:rsidRDefault="009D6D9A" w:rsidP="009D6D9A">
      <w:pPr>
        <w:pStyle w:val="a4"/>
      </w:pPr>
    </w:p>
    <w:p w:rsidR="009D6D9A" w:rsidRDefault="009D6D9A" w:rsidP="009D6D9A">
      <w:pPr>
        <w:pStyle w:val="a4"/>
      </w:pPr>
    </w:p>
    <w:p w:rsidR="009D6D9A" w:rsidRDefault="009D6D9A" w:rsidP="009D6D9A">
      <w:pPr>
        <w:pStyle w:val="a4"/>
      </w:pPr>
    </w:p>
    <w:p w:rsidR="009D6D9A" w:rsidRPr="00514B2E" w:rsidRDefault="009D6D9A" w:rsidP="009D6D9A">
      <w:pPr>
        <w:pStyle w:val="a4"/>
        <w:rPr>
          <w:sz w:val="32"/>
          <w:szCs w:val="32"/>
        </w:rPr>
      </w:pPr>
    </w:p>
    <w:p w:rsidR="00514B2E" w:rsidRPr="00514B2E" w:rsidRDefault="00514B2E" w:rsidP="00514B2E">
      <w:pPr>
        <w:tabs>
          <w:tab w:val="left" w:pos="1590"/>
          <w:tab w:val="left" w:pos="3804"/>
        </w:tabs>
        <w:spacing w:line="240" w:lineRule="auto"/>
        <w:jc w:val="both"/>
        <w:rPr>
          <w:b/>
          <w:sz w:val="32"/>
          <w:szCs w:val="32"/>
        </w:rPr>
      </w:pPr>
      <w:r w:rsidRPr="00514B2E">
        <w:rPr>
          <w:b/>
          <w:sz w:val="32"/>
          <w:szCs w:val="32"/>
        </w:rPr>
        <w:t xml:space="preserve">              « Творческая мастерская» 1 класс</w:t>
      </w:r>
    </w:p>
    <w:tbl>
      <w:tblPr>
        <w:tblW w:w="9412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5867"/>
        <w:gridCol w:w="1276"/>
        <w:gridCol w:w="1418"/>
      </w:tblGrid>
      <w:tr w:rsidR="009D6D9A" w:rsidRPr="00695872" w:rsidTr="00927C8C">
        <w:trPr>
          <w:trHeight w:val="44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A" w:rsidRPr="00CE16F4" w:rsidRDefault="009D6D9A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6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E16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CE16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8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A" w:rsidRDefault="009D6D9A" w:rsidP="00927C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ТЕМА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A" w:rsidRDefault="009D6D9A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8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</w:t>
            </w:r>
          </w:p>
          <w:p w:rsidR="009D6D9A" w:rsidRPr="00695872" w:rsidRDefault="009D6D9A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8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ЧАСОВ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A" w:rsidRPr="00695872" w:rsidRDefault="009D6D9A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58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9D6D9A" w:rsidRPr="00695872" w:rsidTr="00927C8C">
        <w:trPr>
          <w:trHeight w:val="387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A" w:rsidRDefault="009D6D9A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9D6D9A" w:rsidRPr="009D6D9A" w:rsidRDefault="009D6D9A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6D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A" w:rsidRDefault="00BF0467" w:rsidP="00927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="009D6D9A" w:rsidRPr="009D6D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природным материалом</w:t>
            </w:r>
            <w:r w:rsidR="009D6D9A" w:rsidRPr="009D6D9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D6D9A" w:rsidRPr="009D6D9A" w:rsidRDefault="009D6D9A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«Осенний букет» из листьев.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A" w:rsidRDefault="00BF0467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9D6D9A" w:rsidRPr="009D6D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0A28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9D6D9A" w:rsidRPr="009D6D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  <w:p w:rsidR="009D6D9A" w:rsidRPr="009D6D9A" w:rsidRDefault="009D6D9A" w:rsidP="00927C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A" w:rsidRDefault="009D6D9A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E16F4" w:rsidRPr="000A2866" w:rsidRDefault="000A2866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2.09.13</w:t>
            </w:r>
          </w:p>
        </w:tc>
      </w:tr>
      <w:tr w:rsidR="009D6D9A" w:rsidRPr="00695872" w:rsidTr="00927C8C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A" w:rsidRPr="009D6D9A" w:rsidRDefault="009D6D9A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6D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A" w:rsidRPr="009D6D9A" w:rsidRDefault="009D6D9A" w:rsidP="00927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Поделка из шишек и пластилина «Слон»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A" w:rsidRPr="009D6D9A" w:rsidRDefault="009D6D9A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A" w:rsidRPr="00695872" w:rsidRDefault="000A2866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.09.13</w:t>
            </w:r>
          </w:p>
        </w:tc>
      </w:tr>
      <w:tr w:rsidR="009D6D9A" w:rsidRPr="00695872" w:rsidTr="00927C8C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A" w:rsidRPr="009D6D9A" w:rsidRDefault="009D6D9A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A" w:rsidRDefault="00BF0467" w:rsidP="00927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Поделка из шишек и пластилина «Сова»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A" w:rsidRDefault="009D6D9A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A" w:rsidRPr="00695872" w:rsidRDefault="000A2866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.09.13</w:t>
            </w:r>
          </w:p>
        </w:tc>
      </w:tr>
      <w:tr w:rsidR="00BF0467" w:rsidRPr="00695872" w:rsidTr="00927C8C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467" w:rsidRDefault="00BF0467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467" w:rsidRDefault="00BF0467" w:rsidP="00927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 «Лебеди на пруду» из жёлудей и пластилина.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7" w:rsidRDefault="00BF0467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467" w:rsidRPr="00695872" w:rsidRDefault="000A2866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.09.13</w:t>
            </w:r>
          </w:p>
        </w:tc>
      </w:tr>
      <w:tr w:rsidR="00BF0467" w:rsidRPr="00695872" w:rsidTr="00927C8C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467" w:rsidRDefault="00BF0467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F0467" w:rsidRDefault="00BF0467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467" w:rsidRPr="00BF0467" w:rsidRDefault="00BF0467" w:rsidP="00BF0467">
            <w:pPr>
              <w:pStyle w:val="a4"/>
              <w:shd w:val="clear" w:color="auto" w:fill="FFFFFF" w:themeFill="background1"/>
              <w:rPr>
                <w:b/>
                <w:szCs w:val="12"/>
                <w:lang w:eastAsia="ru-RU"/>
              </w:rPr>
            </w:pPr>
            <w:r>
              <w:rPr>
                <w:b/>
                <w:lang w:eastAsia="ru-RU"/>
              </w:rPr>
              <w:t xml:space="preserve">                         </w:t>
            </w:r>
            <w:r w:rsidRPr="00BF0467">
              <w:rPr>
                <w:b/>
                <w:lang w:eastAsia="ru-RU"/>
              </w:rPr>
              <w:t>Работа с бумагой.</w:t>
            </w:r>
          </w:p>
          <w:p w:rsidR="00BF0467" w:rsidRDefault="00BF0467" w:rsidP="00927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«Птичка» из картона и бумаги.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7" w:rsidRDefault="00BF0467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4</w:t>
            </w:r>
          </w:p>
          <w:p w:rsidR="00BF0467" w:rsidRDefault="00BF0467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467" w:rsidRDefault="00BF0467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A2866" w:rsidRPr="00695872" w:rsidRDefault="000A2866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</w:t>
            </w:r>
            <w:r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.13</w:t>
            </w:r>
          </w:p>
        </w:tc>
      </w:tr>
      <w:tr w:rsidR="00BF0467" w:rsidRPr="00695872" w:rsidTr="00927C8C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467" w:rsidRDefault="00BF0467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467" w:rsidRPr="00BF0467" w:rsidRDefault="00BF0467" w:rsidP="00BF0467">
            <w:pPr>
              <w:pStyle w:val="a4"/>
              <w:shd w:val="clear" w:color="auto" w:fill="FFFFFF" w:themeFill="background1"/>
              <w:rPr>
                <w:lang w:eastAsia="ru-RU"/>
              </w:rPr>
            </w:pPr>
            <w:r w:rsidRPr="00BF0467">
              <w:rPr>
                <w:lang w:eastAsia="ru-RU"/>
              </w:rPr>
              <w:t xml:space="preserve">Цыплёнок </w:t>
            </w:r>
            <w:proofErr w:type="spellStart"/>
            <w:r w:rsidRPr="00BF0467">
              <w:rPr>
                <w:lang w:eastAsia="ru-RU"/>
              </w:rPr>
              <w:t>Цыпа</w:t>
            </w:r>
            <w:proofErr w:type="spellEnd"/>
            <w:r w:rsidRPr="00BF0467">
              <w:rPr>
                <w:lang w:eastAsia="ru-RU"/>
              </w:rPr>
              <w:t xml:space="preserve"> из цилиндров.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7" w:rsidRDefault="00BF0467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467" w:rsidRPr="00695872" w:rsidRDefault="000A2866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7.10</w:t>
            </w:r>
            <w:r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.13</w:t>
            </w:r>
          </w:p>
        </w:tc>
      </w:tr>
      <w:tr w:rsidR="00BF0467" w:rsidRPr="00695872" w:rsidTr="00927C8C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467" w:rsidRDefault="00BF0467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467" w:rsidRPr="00E40B39" w:rsidRDefault="00111C7B" w:rsidP="00BF0467">
            <w:pPr>
              <w:pStyle w:val="a4"/>
              <w:shd w:val="clear" w:color="auto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«Вертушка»</w:t>
            </w:r>
            <w:r w:rsidRPr="00E40B39">
              <w:rPr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7" w:rsidRDefault="00BF0467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467" w:rsidRPr="00695872" w:rsidRDefault="000A2866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</w:t>
            </w:r>
            <w:r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.13</w:t>
            </w:r>
          </w:p>
        </w:tc>
      </w:tr>
      <w:tr w:rsidR="00BF0467" w:rsidRPr="00695872" w:rsidTr="00927C8C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467" w:rsidRDefault="00BF0467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467" w:rsidRPr="00E40B39" w:rsidRDefault="00E40B39" w:rsidP="00BF0467">
            <w:pPr>
              <w:pStyle w:val="a4"/>
              <w:shd w:val="clear" w:color="auto" w:fill="FFFFFF" w:themeFill="background1"/>
              <w:rPr>
                <w:lang w:eastAsia="ru-RU"/>
              </w:rPr>
            </w:pPr>
            <w:r w:rsidRPr="00E40B39">
              <w:rPr>
                <w:lang w:eastAsia="ru-RU"/>
              </w:rPr>
              <w:t>Аппликация «Ёжик»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7" w:rsidRDefault="00BF0467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467" w:rsidRPr="00695872" w:rsidRDefault="000A2866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</w:t>
            </w:r>
            <w:r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.13</w:t>
            </w:r>
          </w:p>
        </w:tc>
      </w:tr>
      <w:tr w:rsidR="00BF0467" w:rsidRPr="00695872" w:rsidTr="00927C8C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467" w:rsidRPr="000A2866" w:rsidRDefault="00BF0467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F0467" w:rsidRPr="000A2866" w:rsidRDefault="00BF0467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467" w:rsidRDefault="00BF0467" w:rsidP="00BF0467">
            <w:pPr>
              <w:pStyle w:val="a4"/>
              <w:shd w:val="clear" w:color="auto" w:fill="FFFFFF" w:themeFill="background1"/>
              <w:rPr>
                <w:b/>
                <w:lang w:eastAsia="ru-RU"/>
              </w:rPr>
            </w:pPr>
            <w:r>
              <w:rPr>
                <w:lang w:eastAsia="ru-RU"/>
              </w:rPr>
              <w:t xml:space="preserve">                 </w:t>
            </w:r>
            <w:r w:rsidR="00CE16F4">
              <w:rPr>
                <w:lang w:eastAsia="ru-RU"/>
              </w:rPr>
              <w:t xml:space="preserve"> </w:t>
            </w:r>
            <w:r w:rsidRPr="00BF0467">
              <w:rPr>
                <w:b/>
                <w:lang w:eastAsia="ru-RU"/>
              </w:rPr>
              <w:t>Работа с соленым тестом.</w:t>
            </w:r>
          </w:p>
          <w:p w:rsidR="00BF0467" w:rsidRPr="00BF0467" w:rsidRDefault="00BF0467" w:rsidP="00BF0467">
            <w:pPr>
              <w:pStyle w:val="a4"/>
              <w:shd w:val="clear" w:color="auto" w:fill="FFFFFF" w:themeFill="background1"/>
              <w:rPr>
                <w:b/>
                <w:lang w:eastAsia="ru-RU"/>
              </w:rPr>
            </w:pPr>
            <w:r w:rsidRPr="009D6D9A">
              <w:rPr>
                <w:szCs w:val="12"/>
                <w:lang w:eastAsia="ru-RU"/>
              </w:rPr>
              <w:t>"Рисуем тестом"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7" w:rsidRDefault="00BF0467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CE16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BF0467" w:rsidRDefault="00BF0467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467" w:rsidRDefault="00BF0467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A2866" w:rsidRPr="00695872" w:rsidRDefault="000A2866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</w:t>
            </w:r>
            <w:r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.13</w:t>
            </w:r>
          </w:p>
        </w:tc>
      </w:tr>
      <w:tr w:rsidR="00BF0467" w:rsidRPr="00695872" w:rsidTr="00927C8C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467" w:rsidRPr="000A2866" w:rsidRDefault="00BF0467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467" w:rsidRDefault="00BF0467" w:rsidP="00BF0467">
            <w:pPr>
              <w:pStyle w:val="a4"/>
              <w:shd w:val="clear" w:color="auto" w:fill="FFFFFF" w:themeFill="background1"/>
              <w:rPr>
                <w:lang w:eastAsia="ru-RU"/>
              </w:rPr>
            </w:pPr>
            <w:r w:rsidRPr="009D6D9A">
              <w:rPr>
                <w:szCs w:val="12"/>
                <w:lang w:eastAsia="ru-RU"/>
              </w:rPr>
              <w:t>"Подсолнух"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7" w:rsidRDefault="00CE16F4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467" w:rsidRPr="00695872" w:rsidRDefault="000A2866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4.11</w:t>
            </w:r>
            <w:r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.13</w:t>
            </w:r>
          </w:p>
        </w:tc>
      </w:tr>
      <w:tr w:rsidR="00BF0467" w:rsidRPr="00695872" w:rsidTr="00927C8C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467" w:rsidRPr="000A2866" w:rsidRDefault="00BF0467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467" w:rsidRPr="009D6D9A" w:rsidRDefault="00BF0467" w:rsidP="00BF0467">
            <w:pPr>
              <w:pStyle w:val="a4"/>
              <w:shd w:val="clear" w:color="auto" w:fill="FFFFFF" w:themeFill="background1"/>
              <w:rPr>
                <w:szCs w:val="12"/>
                <w:lang w:eastAsia="ru-RU"/>
              </w:rPr>
            </w:pPr>
            <w:r w:rsidRPr="009D6D9A">
              <w:rPr>
                <w:szCs w:val="12"/>
                <w:lang w:eastAsia="ru-RU"/>
              </w:rPr>
              <w:t>"Божья коровка"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7" w:rsidRDefault="00CE16F4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467" w:rsidRPr="00695872" w:rsidRDefault="000A2866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</w:t>
            </w:r>
            <w:r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.13</w:t>
            </w:r>
          </w:p>
        </w:tc>
      </w:tr>
      <w:tr w:rsidR="00BF0467" w:rsidRPr="00695872" w:rsidTr="00927C8C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467" w:rsidRPr="000A2866" w:rsidRDefault="00BF0467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467" w:rsidRPr="009D6D9A" w:rsidRDefault="00BF0467" w:rsidP="00BF0467">
            <w:pPr>
              <w:pStyle w:val="a4"/>
              <w:shd w:val="clear" w:color="auto" w:fill="FFFFFF" w:themeFill="background1"/>
              <w:rPr>
                <w:szCs w:val="12"/>
                <w:lang w:eastAsia="ru-RU"/>
              </w:rPr>
            </w:pPr>
            <w:r w:rsidRPr="009D6D9A">
              <w:rPr>
                <w:szCs w:val="12"/>
                <w:lang w:eastAsia="ru-RU"/>
              </w:rPr>
              <w:t>"Милые сердечки"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7" w:rsidRDefault="00CE16F4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467" w:rsidRPr="00695872" w:rsidRDefault="000A2866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25.11</w:t>
            </w:r>
            <w:r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.13</w:t>
            </w:r>
          </w:p>
        </w:tc>
      </w:tr>
      <w:tr w:rsidR="00CE16F4" w:rsidRPr="00695872" w:rsidTr="00927C8C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6F4" w:rsidRPr="000A2866" w:rsidRDefault="00CE16F4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  <w:r w:rsidR="000A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-14</w:t>
            </w:r>
            <w:r w:rsidRPr="000A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6F4" w:rsidRPr="009D6D9A" w:rsidRDefault="00CE16F4" w:rsidP="00BF0467">
            <w:pPr>
              <w:pStyle w:val="a4"/>
              <w:shd w:val="clear" w:color="auto" w:fill="FFFFFF" w:themeFill="background1"/>
              <w:rPr>
                <w:szCs w:val="1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 работа «Корзинка с цветами».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4" w:rsidRDefault="00CE16F4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6F4" w:rsidRDefault="000A2866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</w:t>
            </w:r>
            <w:r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.13</w:t>
            </w:r>
          </w:p>
          <w:p w:rsidR="000A2866" w:rsidRPr="00695872" w:rsidRDefault="000A2866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9.12</w:t>
            </w:r>
            <w:r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.13</w:t>
            </w:r>
          </w:p>
        </w:tc>
      </w:tr>
      <w:tr w:rsidR="00BF0467" w:rsidRPr="00695872" w:rsidTr="00927C8C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6F4" w:rsidRPr="000A2866" w:rsidRDefault="00CE16F4" w:rsidP="00CE16F4">
            <w:pPr>
              <w:tabs>
                <w:tab w:val="left" w:pos="268"/>
                <w:tab w:val="center" w:pos="45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BF0467" w:rsidRPr="000A2866" w:rsidRDefault="00CE16F4" w:rsidP="00CE16F4">
            <w:pPr>
              <w:tabs>
                <w:tab w:val="left" w:pos="268"/>
                <w:tab w:val="center" w:pos="45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="000A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  <w:r w:rsidR="00BF0467" w:rsidRPr="000A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6F4" w:rsidRPr="00CE16F4" w:rsidRDefault="00CE16F4" w:rsidP="00CE16F4">
            <w:pPr>
              <w:pStyle w:val="a4"/>
              <w:shd w:val="clear" w:color="auto" w:fill="FFFFFF" w:themeFill="background1"/>
              <w:rPr>
                <w:b/>
                <w:szCs w:val="12"/>
                <w:lang w:eastAsia="ru-RU"/>
              </w:rPr>
            </w:pPr>
            <w:r>
              <w:rPr>
                <w:b/>
                <w:lang w:eastAsia="ru-RU"/>
              </w:rPr>
              <w:t xml:space="preserve">           </w:t>
            </w:r>
            <w:r w:rsidRPr="00CE16F4">
              <w:rPr>
                <w:b/>
                <w:lang w:eastAsia="ru-RU"/>
              </w:rPr>
              <w:t>Работа с цветными нитками.</w:t>
            </w:r>
          </w:p>
          <w:p w:rsidR="00BF0467" w:rsidRPr="009D6D9A" w:rsidRDefault="00514B2E" w:rsidP="00CE16F4">
            <w:pPr>
              <w:pStyle w:val="a4"/>
              <w:shd w:val="clear" w:color="auto" w:fill="FFFFFF" w:themeFill="background1"/>
              <w:rPr>
                <w:szCs w:val="12"/>
                <w:lang w:eastAsia="ru-RU"/>
              </w:rPr>
            </w:pPr>
            <w:r>
              <w:rPr>
                <w:szCs w:val="12"/>
                <w:lang w:eastAsia="ru-RU"/>
              </w:rPr>
              <w:t>«Гусеница»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7" w:rsidRDefault="00CE16F4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4</w:t>
            </w:r>
          </w:p>
          <w:p w:rsidR="00CE16F4" w:rsidRDefault="00CE16F4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467" w:rsidRDefault="00BF0467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A2866" w:rsidRPr="00695872" w:rsidRDefault="000A2866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16.12</w:t>
            </w:r>
            <w:r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.13</w:t>
            </w:r>
          </w:p>
        </w:tc>
      </w:tr>
      <w:tr w:rsidR="00CE16F4" w:rsidRPr="00695872" w:rsidTr="00927C8C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6F4" w:rsidRPr="000A2866" w:rsidRDefault="00CE16F4" w:rsidP="00CE16F4">
            <w:pPr>
              <w:tabs>
                <w:tab w:val="left" w:pos="268"/>
                <w:tab w:val="center" w:pos="45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0A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  <w:r w:rsidRPr="000A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6F4" w:rsidRPr="00CE16F4" w:rsidRDefault="00CE16F4" w:rsidP="00CE16F4">
            <w:pPr>
              <w:pStyle w:val="a4"/>
              <w:shd w:val="clear" w:color="auto" w:fill="FFFFFF" w:themeFill="background1"/>
              <w:rPr>
                <w:lang w:eastAsia="ru-RU"/>
              </w:rPr>
            </w:pPr>
            <w:r w:rsidRPr="00CE16F4">
              <w:rPr>
                <w:lang w:eastAsia="ru-RU"/>
              </w:rPr>
              <w:t>«Снеговик»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4" w:rsidRDefault="00CE16F4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6F4" w:rsidRPr="00695872" w:rsidRDefault="000A2866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23.12</w:t>
            </w:r>
            <w:r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.13</w:t>
            </w:r>
          </w:p>
        </w:tc>
      </w:tr>
      <w:tr w:rsidR="00CE16F4" w:rsidRPr="00695872" w:rsidTr="00927C8C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6F4" w:rsidRPr="000A2866" w:rsidRDefault="000A2866" w:rsidP="00CE16F4">
            <w:pPr>
              <w:tabs>
                <w:tab w:val="left" w:pos="268"/>
                <w:tab w:val="center" w:pos="45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17</w:t>
            </w:r>
            <w:r w:rsidR="00CE16F4" w:rsidRPr="000A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6F4" w:rsidRPr="00CE16F4" w:rsidRDefault="00CE16F4" w:rsidP="00CE16F4">
            <w:pPr>
              <w:pStyle w:val="a4"/>
              <w:shd w:val="clear" w:color="auto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«Заснеженное дерево»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4" w:rsidRDefault="00CE16F4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6F4" w:rsidRPr="00695872" w:rsidRDefault="000A2866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30.12</w:t>
            </w:r>
            <w:r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.13</w:t>
            </w:r>
          </w:p>
        </w:tc>
      </w:tr>
      <w:tr w:rsidR="00CE16F4" w:rsidRPr="00695872" w:rsidTr="00927C8C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6F4" w:rsidRPr="000A2866" w:rsidRDefault="00CE16F4" w:rsidP="00CE16F4">
            <w:pPr>
              <w:tabs>
                <w:tab w:val="left" w:pos="268"/>
                <w:tab w:val="center" w:pos="45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0A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  <w:r w:rsidRPr="000A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6F4" w:rsidRDefault="00111C7B" w:rsidP="00CE16F4">
            <w:pPr>
              <w:pStyle w:val="a4"/>
              <w:shd w:val="clear" w:color="auto" w:fill="FFFFFF" w:themeFill="background1"/>
              <w:rPr>
                <w:lang w:eastAsia="ru-RU"/>
              </w:rPr>
            </w:pPr>
            <w:r>
              <w:rPr>
                <w:szCs w:val="12"/>
                <w:lang w:eastAsia="ru-RU"/>
              </w:rPr>
              <w:t xml:space="preserve"> </w:t>
            </w:r>
            <w:r w:rsidR="00514B2E">
              <w:rPr>
                <w:szCs w:val="12"/>
                <w:lang w:eastAsia="ru-RU"/>
              </w:rPr>
              <w:t>Украшения</w:t>
            </w:r>
            <w:r>
              <w:rPr>
                <w:szCs w:val="12"/>
                <w:lang w:eastAsia="ru-RU"/>
              </w:rPr>
              <w:t xml:space="preserve"> на ёлку</w:t>
            </w:r>
            <w:r w:rsidR="00514B2E">
              <w:rPr>
                <w:szCs w:val="12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4" w:rsidRDefault="00CE16F4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6F4" w:rsidRPr="00695872" w:rsidRDefault="00927C8C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13.01</w:t>
            </w:r>
            <w:r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A2866" w:rsidRPr="00695872" w:rsidTr="00927C8C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866" w:rsidRPr="000A2866" w:rsidRDefault="000A2866" w:rsidP="00CE16F4">
            <w:pPr>
              <w:tabs>
                <w:tab w:val="left" w:pos="268"/>
                <w:tab w:val="center" w:pos="45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A2866" w:rsidRPr="000A2866" w:rsidRDefault="000A2866" w:rsidP="00CE16F4">
            <w:pPr>
              <w:tabs>
                <w:tab w:val="left" w:pos="268"/>
                <w:tab w:val="center" w:pos="45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  <w:r w:rsidRPr="000A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866" w:rsidRDefault="000A2866" w:rsidP="00CE16F4">
            <w:pPr>
              <w:pStyle w:val="a4"/>
              <w:shd w:val="clear" w:color="auto" w:fill="FFFFFF" w:themeFill="background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                  </w:t>
            </w:r>
            <w:r w:rsidRPr="00BF0467">
              <w:rPr>
                <w:b/>
                <w:lang w:eastAsia="ru-RU"/>
              </w:rPr>
              <w:t>Работа с</w:t>
            </w:r>
            <w:r>
              <w:rPr>
                <w:b/>
                <w:lang w:eastAsia="ru-RU"/>
              </w:rPr>
              <w:t xml:space="preserve"> пластилином.</w:t>
            </w:r>
          </w:p>
          <w:p w:rsidR="000A2866" w:rsidRPr="000A2866" w:rsidRDefault="000A2866" w:rsidP="00CE16F4">
            <w:pPr>
              <w:pStyle w:val="a4"/>
              <w:shd w:val="clear" w:color="auto" w:fill="FFFFFF" w:themeFill="background1"/>
              <w:rPr>
                <w:lang w:eastAsia="ru-RU"/>
              </w:rPr>
            </w:pPr>
            <w:r w:rsidRPr="000A2866">
              <w:rPr>
                <w:lang w:eastAsia="ru-RU"/>
              </w:rPr>
              <w:t>«Овощи и фрукты»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66" w:rsidRDefault="00927C8C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9</w:t>
            </w:r>
          </w:p>
          <w:p w:rsidR="000A2866" w:rsidRDefault="000A2866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866" w:rsidRDefault="000A2866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27C8C" w:rsidRPr="00695872" w:rsidRDefault="00927C8C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</w:t>
            </w:r>
            <w:r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27C8C" w:rsidRPr="00695872" w:rsidTr="00927C8C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C" w:rsidRPr="000A2866" w:rsidRDefault="00927C8C" w:rsidP="00CE16F4">
            <w:pPr>
              <w:tabs>
                <w:tab w:val="left" w:pos="268"/>
                <w:tab w:val="center" w:pos="45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20.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C" w:rsidRPr="00927C8C" w:rsidRDefault="00927C8C" w:rsidP="00CE16F4">
            <w:pPr>
              <w:pStyle w:val="a4"/>
              <w:shd w:val="clear" w:color="auto" w:fill="FFFFFF" w:themeFill="background1"/>
              <w:rPr>
                <w:lang w:eastAsia="ru-RU"/>
              </w:rPr>
            </w:pPr>
            <w:r w:rsidRPr="00927C8C">
              <w:rPr>
                <w:lang w:eastAsia="ru-RU"/>
              </w:rPr>
              <w:t>«Корзинка»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8C" w:rsidRDefault="00927C8C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C" w:rsidRDefault="00927C8C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</w:t>
            </w:r>
            <w:r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27C8C" w:rsidRPr="00695872" w:rsidTr="00927C8C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C" w:rsidRDefault="00927C8C" w:rsidP="00CE16F4">
            <w:pPr>
              <w:tabs>
                <w:tab w:val="left" w:pos="268"/>
                <w:tab w:val="center" w:pos="45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21. 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C" w:rsidRPr="00927C8C" w:rsidRDefault="00927C8C" w:rsidP="00CE16F4">
            <w:pPr>
              <w:pStyle w:val="a4"/>
              <w:shd w:val="clear" w:color="auto" w:fill="FFFFFF" w:themeFill="background1"/>
              <w:rPr>
                <w:lang w:eastAsia="ru-RU"/>
              </w:rPr>
            </w:pPr>
            <w:r w:rsidRPr="00927C8C">
              <w:rPr>
                <w:lang w:eastAsia="ru-RU"/>
              </w:rPr>
              <w:t>«</w:t>
            </w:r>
            <w:r>
              <w:rPr>
                <w:lang w:eastAsia="ru-RU"/>
              </w:rPr>
              <w:t>Грибы: съедобные и несъедобные</w:t>
            </w:r>
            <w:r w:rsidRPr="00927C8C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8C" w:rsidRDefault="00927C8C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C" w:rsidRDefault="00927C8C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17.02</w:t>
            </w:r>
            <w:r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27C8C" w:rsidRPr="00695872" w:rsidTr="00927C8C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C" w:rsidRDefault="00927C8C" w:rsidP="00CE16F4">
            <w:pPr>
              <w:tabs>
                <w:tab w:val="left" w:pos="268"/>
                <w:tab w:val="center" w:pos="45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22.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C" w:rsidRPr="00927C8C" w:rsidRDefault="00927C8C" w:rsidP="00CE16F4">
            <w:pPr>
              <w:pStyle w:val="a4"/>
              <w:shd w:val="clear" w:color="auto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«Улитка»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8C" w:rsidRDefault="00927C8C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C" w:rsidRDefault="00927C8C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24.02</w:t>
            </w:r>
            <w:r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27C8C" w:rsidRPr="00695872" w:rsidTr="00927C8C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C" w:rsidRDefault="00927C8C" w:rsidP="00CE16F4">
            <w:pPr>
              <w:tabs>
                <w:tab w:val="left" w:pos="268"/>
                <w:tab w:val="center" w:pos="45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23.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C" w:rsidRDefault="00927C8C" w:rsidP="00CE16F4">
            <w:pPr>
              <w:pStyle w:val="a4"/>
              <w:shd w:val="clear" w:color="auto" w:fill="FFFFFF" w:themeFill="background1"/>
              <w:rPr>
                <w:lang w:eastAsia="ru-RU"/>
              </w:rPr>
            </w:pPr>
            <w:r w:rsidRPr="00927C8C">
              <w:rPr>
                <w:lang w:eastAsia="ru-RU"/>
              </w:rPr>
              <w:t>«Цветы для мамы»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8C" w:rsidRDefault="00927C8C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C" w:rsidRDefault="00927C8C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3.03</w:t>
            </w:r>
            <w:r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27C8C" w:rsidRPr="00695872" w:rsidTr="00927C8C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C" w:rsidRDefault="00927C8C" w:rsidP="00CE16F4">
            <w:pPr>
              <w:tabs>
                <w:tab w:val="left" w:pos="268"/>
                <w:tab w:val="center" w:pos="45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24.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C" w:rsidRDefault="00927C8C" w:rsidP="00CE16F4">
            <w:pPr>
              <w:pStyle w:val="a4"/>
              <w:shd w:val="clear" w:color="auto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«Черепашка»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8C" w:rsidRDefault="00927C8C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C" w:rsidRDefault="00927C8C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10.03</w:t>
            </w:r>
            <w:r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27C8C" w:rsidRPr="00695872" w:rsidTr="00927C8C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C" w:rsidRDefault="00927C8C" w:rsidP="00CE16F4">
            <w:pPr>
              <w:tabs>
                <w:tab w:val="left" w:pos="268"/>
                <w:tab w:val="center" w:pos="45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25.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C" w:rsidRDefault="00927C8C" w:rsidP="00CE16F4">
            <w:pPr>
              <w:pStyle w:val="a4"/>
              <w:shd w:val="clear" w:color="auto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«Ёжик»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8C" w:rsidRDefault="00927C8C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C" w:rsidRDefault="00927C8C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</w:t>
            </w:r>
            <w:r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27C8C" w:rsidRPr="00695872" w:rsidTr="00927C8C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C" w:rsidRDefault="00927C8C" w:rsidP="00CE16F4">
            <w:pPr>
              <w:tabs>
                <w:tab w:val="left" w:pos="268"/>
                <w:tab w:val="center" w:pos="45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26.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C" w:rsidRDefault="00927C8C" w:rsidP="00CE16F4">
            <w:pPr>
              <w:pStyle w:val="a4"/>
              <w:shd w:val="clear" w:color="auto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«Божья коровка»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8C" w:rsidRDefault="00927C8C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C" w:rsidRDefault="00CC1471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7.04</w:t>
            </w:r>
            <w:r w:rsidR="00927C8C"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927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27C8C" w:rsidRPr="00695872" w:rsidTr="00927C8C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9AE" w:rsidRDefault="00927C8C" w:rsidP="00CE16F4">
            <w:pPr>
              <w:tabs>
                <w:tab w:val="left" w:pos="268"/>
                <w:tab w:val="center" w:pos="45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927C8C" w:rsidRDefault="003E69AE" w:rsidP="00CE16F4">
            <w:pPr>
              <w:tabs>
                <w:tab w:val="left" w:pos="268"/>
                <w:tab w:val="center" w:pos="45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="00927C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27.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C" w:rsidRDefault="003E69AE" w:rsidP="00CE16F4">
            <w:pPr>
              <w:pStyle w:val="a4"/>
              <w:shd w:val="clear" w:color="auto" w:fill="FFFFFF" w:themeFill="background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                    </w:t>
            </w:r>
            <w:r w:rsidR="00111C7B">
              <w:rPr>
                <w:b/>
                <w:lang w:eastAsia="ru-RU"/>
              </w:rPr>
              <w:t>Работа с салфетками</w:t>
            </w:r>
            <w:r w:rsidRPr="00BF0467">
              <w:rPr>
                <w:b/>
                <w:lang w:eastAsia="ru-RU"/>
              </w:rPr>
              <w:t>.</w:t>
            </w:r>
          </w:p>
          <w:p w:rsidR="003E69AE" w:rsidRPr="003E69AE" w:rsidRDefault="00111C7B" w:rsidP="00CE16F4">
            <w:pPr>
              <w:pStyle w:val="a4"/>
              <w:shd w:val="clear" w:color="auto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«Кувшинка»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E" w:rsidRDefault="00927C8C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:rsidR="00927C8C" w:rsidRDefault="003E69AE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927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9AE" w:rsidRDefault="003E69AE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7C8C" w:rsidRDefault="00CC1471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  <w:r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27C8C" w:rsidRPr="00695872" w:rsidTr="00927C8C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C" w:rsidRDefault="00927C8C" w:rsidP="00CE16F4">
            <w:pPr>
              <w:tabs>
                <w:tab w:val="left" w:pos="268"/>
                <w:tab w:val="center" w:pos="45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     28.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C" w:rsidRDefault="00111C7B" w:rsidP="00CE16F4">
            <w:pPr>
              <w:pStyle w:val="a4"/>
              <w:shd w:val="clear" w:color="auto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«Пудель»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8C" w:rsidRDefault="00927C8C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C" w:rsidRDefault="00CC1471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</w:t>
            </w:r>
            <w:r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27C8C" w:rsidRPr="00695872" w:rsidTr="00927C8C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C" w:rsidRDefault="00927C8C" w:rsidP="00CE16F4">
            <w:pPr>
              <w:tabs>
                <w:tab w:val="left" w:pos="268"/>
                <w:tab w:val="center" w:pos="45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29.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C" w:rsidRDefault="00111C7B" w:rsidP="00CE16F4">
            <w:pPr>
              <w:pStyle w:val="a4"/>
              <w:shd w:val="clear" w:color="auto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«Цветочная гирлянда»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8C" w:rsidRDefault="00927C8C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C" w:rsidRDefault="00CC1471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  <w:r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C1471" w:rsidRPr="00695872" w:rsidTr="00927C8C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C7B" w:rsidRDefault="00CC1471" w:rsidP="00CE16F4">
            <w:pPr>
              <w:tabs>
                <w:tab w:val="left" w:pos="268"/>
                <w:tab w:val="center" w:pos="45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CC1471" w:rsidRDefault="00111C7B" w:rsidP="00CE16F4">
            <w:pPr>
              <w:tabs>
                <w:tab w:val="left" w:pos="268"/>
                <w:tab w:val="center" w:pos="45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="00CC14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71" w:rsidRDefault="00111C7B" w:rsidP="00CE16F4">
            <w:pPr>
              <w:pStyle w:val="a4"/>
              <w:shd w:val="clear" w:color="auto" w:fill="FFFFFF" w:themeFill="background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         П</w:t>
            </w:r>
            <w:r w:rsidRPr="00BF0467">
              <w:rPr>
                <w:b/>
                <w:lang w:eastAsia="ru-RU"/>
              </w:rPr>
              <w:t>о</w:t>
            </w:r>
            <w:r>
              <w:rPr>
                <w:b/>
                <w:lang w:eastAsia="ru-RU"/>
              </w:rPr>
              <w:t>делки из в</w:t>
            </w:r>
            <w:r w:rsidRPr="00BF0467">
              <w:rPr>
                <w:b/>
                <w:lang w:eastAsia="ru-RU"/>
              </w:rPr>
              <w:t>а</w:t>
            </w:r>
            <w:r>
              <w:rPr>
                <w:b/>
                <w:lang w:eastAsia="ru-RU"/>
              </w:rPr>
              <w:t>тных дисков.</w:t>
            </w:r>
          </w:p>
          <w:p w:rsidR="00111C7B" w:rsidRPr="00111C7B" w:rsidRDefault="00111C7B" w:rsidP="00CE16F4">
            <w:pPr>
              <w:pStyle w:val="a4"/>
              <w:shd w:val="clear" w:color="auto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«Поросёнок»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7B" w:rsidRDefault="00855802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:rsidR="00CC1471" w:rsidRDefault="00111C7B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855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C7B" w:rsidRDefault="00111C7B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1471" w:rsidRDefault="00CC1471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5.05</w:t>
            </w:r>
            <w:r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C1471" w:rsidRPr="00695872" w:rsidTr="00927C8C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71" w:rsidRDefault="00CC1471" w:rsidP="00CE16F4">
            <w:pPr>
              <w:tabs>
                <w:tab w:val="left" w:pos="268"/>
                <w:tab w:val="center" w:pos="45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31.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71" w:rsidRDefault="00111C7B" w:rsidP="00CE16F4">
            <w:pPr>
              <w:pStyle w:val="a4"/>
              <w:shd w:val="clear" w:color="auto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«Заяц»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71" w:rsidRDefault="00CC1471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71" w:rsidRDefault="00CC1471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</w:t>
            </w:r>
            <w:r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C1471" w:rsidRPr="00695872" w:rsidTr="00927C8C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71" w:rsidRDefault="00CC1471" w:rsidP="00CE16F4">
            <w:pPr>
              <w:tabs>
                <w:tab w:val="left" w:pos="268"/>
                <w:tab w:val="center" w:pos="45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32.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71" w:rsidRDefault="00111C7B" w:rsidP="00CE16F4">
            <w:pPr>
              <w:pStyle w:val="a4"/>
              <w:shd w:val="clear" w:color="auto" w:fill="FFFFFF" w:themeFill="background1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Коллективная работа </w:t>
            </w:r>
            <w:r>
              <w:rPr>
                <w:lang w:eastAsia="ru-RU"/>
              </w:rPr>
              <w:t>«Розы» в вазе.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71" w:rsidRDefault="00CC1471" w:rsidP="00927C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71" w:rsidRDefault="00CC1471" w:rsidP="0092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</w:t>
            </w:r>
            <w:r w:rsidRPr="000A2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D6D9A" w:rsidRDefault="009D6D9A" w:rsidP="009D6D9A">
      <w:pPr>
        <w:pStyle w:val="a4"/>
      </w:pPr>
    </w:p>
    <w:p w:rsidR="009D6D9A" w:rsidRDefault="009D6D9A" w:rsidP="009D6D9A">
      <w:pPr>
        <w:pStyle w:val="a4"/>
      </w:pPr>
    </w:p>
    <w:p w:rsidR="00927C8C" w:rsidRDefault="00927C8C"/>
    <w:sectPr w:rsidR="00927C8C" w:rsidSect="00CE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D90"/>
    <w:multiLevelType w:val="multilevel"/>
    <w:tmpl w:val="AD52B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7343E"/>
    <w:multiLevelType w:val="multilevel"/>
    <w:tmpl w:val="EA067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215EA"/>
    <w:multiLevelType w:val="multilevel"/>
    <w:tmpl w:val="D8F85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E4DE1"/>
    <w:multiLevelType w:val="multilevel"/>
    <w:tmpl w:val="08947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47819"/>
    <w:multiLevelType w:val="multilevel"/>
    <w:tmpl w:val="7812D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146B98"/>
    <w:multiLevelType w:val="hybridMultilevel"/>
    <w:tmpl w:val="D11A68AC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D49F8"/>
    <w:multiLevelType w:val="multilevel"/>
    <w:tmpl w:val="EAB8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D124AF"/>
    <w:multiLevelType w:val="multilevel"/>
    <w:tmpl w:val="03EE3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0B0165"/>
    <w:multiLevelType w:val="multilevel"/>
    <w:tmpl w:val="5C302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D0460E"/>
    <w:multiLevelType w:val="multilevel"/>
    <w:tmpl w:val="9EF0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5"/>
  <w:doNotDisplayPageBoundaries/>
  <w:proofState w:spelling="clean" w:grammar="clean"/>
  <w:defaultTabStop w:val="708"/>
  <w:characterSpacingControl w:val="doNotCompress"/>
  <w:compat/>
  <w:rsids>
    <w:rsidRoot w:val="00760B88"/>
    <w:rsid w:val="000A2866"/>
    <w:rsid w:val="000F148A"/>
    <w:rsid w:val="00111C7B"/>
    <w:rsid w:val="0014171A"/>
    <w:rsid w:val="001D6293"/>
    <w:rsid w:val="003279BE"/>
    <w:rsid w:val="003D60A7"/>
    <w:rsid w:val="003E69AE"/>
    <w:rsid w:val="00514B2E"/>
    <w:rsid w:val="00553A35"/>
    <w:rsid w:val="00640E09"/>
    <w:rsid w:val="00651C67"/>
    <w:rsid w:val="006A276A"/>
    <w:rsid w:val="006C2E67"/>
    <w:rsid w:val="00760B88"/>
    <w:rsid w:val="00794F14"/>
    <w:rsid w:val="0082078C"/>
    <w:rsid w:val="00855802"/>
    <w:rsid w:val="00927C8C"/>
    <w:rsid w:val="009D6D9A"/>
    <w:rsid w:val="009D7070"/>
    <w:rsid w:val="00A01CB8"/>
    <w:rsid w:val="00BF0467"/>
    <w:rsid w:val="00C369C7"/>
    <w:rsid w:val="00CC1471"/>
    <w:rsid w:val="00CE0710"/>
    <w:rsid w:val="00CE16F4"/>
    <w:rsid w:val="00CF5B07"/>
    <w:rsid w:val="00E40B39"/>
    <w:rsid w:val="00F16BEF"/>
    <w:rsid w:val="00F2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88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C36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60B88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760B8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760B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60B88"/>
    <w:pPr>
      <w:ind w:left="720"/>
      <w:contextualSpacing/>
    </w:pPr>
    <w:rPr>
      <w:rFonts w:eastAsia="Times New Roman"/>
    </w:rPr>
  </w:style>
  <w:style w:type="character" w:customStyle="1" w:styleId="Zag11">
    <w:name w:val="Zag_11"/>
    <w:rsid w:val="00760B88"/>
  </w:style>
  <w:style w:type="character" w:customStyle="1" w:styleId="20">
    <w:name w:val="Заголовок 2 Знак"/>
    <w:basedOn w:val="a0"/>
    <w:link w:val="2"/>
    <w:uiPriority w:val="9"/>
    <w:rsid w:val="00C369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C369C7"/>
    <w:rPr>
      <w:b/>
      <w:bCs/>
    </w:rPr>
  </w:style>
  <w:style w:type="character" w:customStyle="1" w:styleId="apple-converted-space">
    <w:name w:val="apple-converted-space"/>
    <w:basedOn w:val="a0"/>
    <w:rsid w:val="00C369C7"/>
  </w:style>
  <w:style w:type="paragraph" w:styleId="a7">
    <w:name w:val="Normal (Web)"/>
    <w:basedOn w:val="a"/>
    <w:uiPriority w:val="99"/>
    <w:unhideWhenUsed/>
    <w:rsid w:val="00C369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2013-09-18T01:41:00Z</dcterms:created>
  <dcterms:modified xsi:type="dcterms:W3CDTF">2013-09-28T01:10:00Z</dcterms:modified>
</cp:coreProperties>
</file>