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35" w:rsidRPr="00551C35" w:rsidRDefault="00551C35" w:rsidP="00551C35">
      <w:pPr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551C35">
        <w:rPr>
          <w:rFonts w:ascii="Calibri" w:eastAsia="Times New Roman" w:hAnsi="Calibri" w:cs="Times New Roman"/>
          <w:b/>
          <w:sz w:val="40"/>
          <w:szCs w:val="40"/>
          <w:lang w:eastAsia="ru-RU"/>
        </w:rPr>
        <w:t>ШАГАА - 2015</w:t>
      </w:r>
    </w:p>
    <w:p w:rsidR="00551C35" w:rsidRPr="00551C35" w:rsidRDefault="00551C35" w:rsidP="00551C35">
      <w:pPr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551C35">
        <w:rPr>
          <w:rFonts w:ascii="Calibri" w:eastAsia="Times New Roman" w:hAnsi="Calibri" w:cs="Times New Roman"/>
          <w:b/>
          <w:sz w:val="40"/>
          <w:szCs w:val="40"/>
          <w:lang w:eastAsia="ru-RU"/>
        </w:rPr>
        <w:t>Выступление 1 «ж» класса перед русскоязычными учащимися</w:t>
      </w:r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b/>
          <w:sz w:val="32"/>
          <w:szCs w:val="32"/>
          <w:lang w:eastAsia="ru-RU"/>
        </w:rPr>
        <w:t>Вед.</w:t>
      </w: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От снеговых вершин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Монгун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-Тайги</w:t>
      </w:r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До кедрачей мохнатых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Одугена</w:t>
      </w:r>
      <w:proofErr w:type="spellEnd"/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Улыбкою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долины расцвели,</w:t>
      </w:r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Повеселели гор седые стены.</w:t>
      </w:r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b/>
          <w:sz w:val="32"/>
          <w:szCs w:val="32"/>
          <w:lang w:eastAsia="ru-RU"/>
        </w:rPr>
        <w:t>Учен.</w:t>
      </w: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Из-за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Тандынского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хребта</w:t>
      </w:r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Сияет первый свет</w:t>
      </w:r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Страна лучами залита</w:t>
      </w:r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Печали в мире нет.</w:t>
      </w:r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               (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Оюна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)</w:t>
      </w:r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b/>
          <w:sz w:val="32"/>
          <w:szCs w:val="32"/>
          <w:lang w:eastAsia="ru-RU"/>
        </w:rPr>
        <w:t>Учен.</w:t>
      </w: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Шагаа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- от предков переданный праздник</w:t>
      </w:r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Шагаа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-  Новый год по Восточному календарю.</w:t>
      </w:r>
    </w:p>
    <w:p w:rsidR="00551C35" w:rsidRPr="00551C35" w:rsidRDefault="00551C35" w:rsidP="00551C35">
      <w:pPr>
        <w:ind w:left="72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                                              (Салим)</w:t>
      </w:r>
    </w:p>
    <w:p w:rsidR="00551C35" w:rsidRPr="00551C35" w:rsidRDefault="00551C35" w:rsidP="00551C35">
      <w:pPr>
        <w:ind w:left="720"/>
        <w:contextualSpacing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b/>
          <w:sz w:val="32"/>
          <w:szCs w:val="32"/>
          <w:lang w:eastAsia="ru-RU"/>
        </w:rPr>
        <w:t>Вед.</w:t>
      </w: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Тувинский праздник встречи Нового год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а-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Шагаа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встречают по лунному календарю. В этом году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Шагаа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наступает с первыми лучами солнца 22февраля. Наступающий год по восточному календарю, год     синей, водяной овцы, каждый год которого олицетворяется каким-либо животным. Какие животные и в каком порядк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е-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узнайте отгадав загадки.</w:t>
      </w:r>
    </w:p>
    <w:p w:rsidR="00551C35" w:rsidRPr="00551C35" w:rsidRDefault="00551C35" w:rsidP="00551C35">
      <w:pPr>
        <w:ind w:left="720"/>
        <w:contextualSpacing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51C35" w:rsidRPr="00551C35" w:rsidRDefault="00551C35" w:rsidP="00551C35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До чего ж богата норка: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Слева 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-с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ыр, а справа-корка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Прямо 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-р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иса зернышки,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Колбаса, подсолнушки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И засохший мандарин,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Словом – целый магазин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!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..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lastRenderedPageBreak/>
        <w:t>Ну, а кто всего хозяйка,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Сам 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попробуй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угадай-ка.  (мышь) 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(Презентация рисунков животных по мере отгадывания загадок)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51C35" w:rsidRPr="00551C35" w:rsidRDefault="00551C35" w:rsidP="00551C35">
      <w:pPr>
        <w:numPr>
          <w:ilvl w:val="0"/>
          <w:numId w:val="1"/>
        </w:numPr>
        <w:ind w:right="-285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Раннее утро…</w:t>
      </w:r>
    </w:p>
    <w:p w:rsidR="00551C35" w:rsidRPr="00551C35" w:rsidRDefault="00551C35" w:rsidP="00551C35">
      <w:pPr>
        <w:ind w:left="1080" w:right="-285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Уходят рога,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Тихо мыча,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В заливные луга: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Травы щипать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И неспешно пастись-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Вкусным, парным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Молоком запастись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.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(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к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орова) </w:t>
      </w:r>
    </w:p>
    <w:p w:rsidR="00551C35" w:rsidRPr="00551C35" w:rsidRDefault="00551C35" w:rsidP="00551C35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Что за зверь таёжный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Полуночный любит мрак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И, как все на свете кошки,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Ненавидит злых собак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.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(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т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игр) 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51C35" w:rsidRPr="00551C35" w:rsidRDefault="00551C35" w:rsidP="00551C35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Заберется в огород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И давай над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грядкою</w:t>
      </w:r>
      <w:proofErr w:type="spellEnd"/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Забивать капустой рот,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Грызть морковь украдкой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Погрызет часо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к-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другой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И стрелой летит домой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.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(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з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аяц)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51C35" w:rsidRPr="00551C35" w:rsidRDefault="00551C35" w:rsidP="00551C35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И не рыба, и не зверь.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В сказке он живет, поверь.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Весь в чешуйках до хвоста,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И тройная голова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.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(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д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ракон) 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51C35" w:rsidRPr="00551C35" w:rsidRDefault="00551C35" w:rsidP="00551C35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Под  мостом, мостом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Лежит гиря с хвостом,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lastRenderedPageBreak/>
        <w:t>Ни взять, ни поднять,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Ни на воз  положить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.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(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з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мея) 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51C35" w:rsidRPr="00551C35" w:rsidRDefault="00551C35" w:rsidP="00551C35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Пашет землю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Трактор без колес,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Для него горючее- 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Овес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.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        (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л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ошадь) 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51C35" w:rsidRPr="00551C35" w:rsidRDefault="00551C35" w:rsidP="00551C35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Не прядет, не ткет,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А людей одевает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.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(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о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вца) 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51C35" w:rsidRPr="00551C35" w:rsidRDefault="00551C35" w:rsidP="00551C35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Это что за озорница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На лиане веселится?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На хвосте качается,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Скачет и 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кривляется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?  (обезьяна) 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51C35" w:rsidRPr="00551C35" w:rsidRDefault="00551C35" w:rsidP="00551C35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Ходит по двору весь день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Царь в короне набекрень,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Громко шпорами звенит,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Грозно подданным кричит: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-Заморите червяка,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А не то намну бока!    (петух) 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51C35" w:rsidRPr="00551C35" w:rsidRDefault="00551C35" w:rsidP="00551C35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Заворчал живой замок,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Лег  у двери поперек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.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(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с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обака) 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551C35" w:rsidRPr="00551C35" w:rsidRDefault="00551C35" w:rsidP="00551C35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По лужайке с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травкою</w:t>
      </w:r>
      <w:proofErr w:type="spellEnd"/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Я хожу и чавкаю.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У забора с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дыркою</w:t>
      </w:r>
      <w:proofErr w:type="spellEnd"/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Я стою и фыркаю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У реки с осокою 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Я лежу и чмокаю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lastRenderedPageBreak/>
        <w:t xml:space="preserve">Хвостик 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закорюкою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-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Радуюсь и хрюкаю!  (свинья) </w:t>
      </w: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551C35" w:rsidRPr="00551C35" w:rsidRDefault="00551C35" w:rsidP="00551C35">
      <w:pPr>
        <w:ind w:left="1080"/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b/>
          <w:sz w:val="32"/>
          <w:szCs w:val="32"/>
          <w:lang w:eastAsia="ru-RU"/>
        </w:rPr>
        <w:t>Вед.</w:t>
      </w: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К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Шагаа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тувинцы готовятся тщательно.</w:t>
      </w:r>
    </w:p>
    <w:p w:rsidR="00551C35" w:rsidRPr="00551C35" w:rsidRDefault="00551C35" w:rsidP="00551C35">
      <w:pPr>
        <w:numPr>
          <w:ilvl w:val="0"/>
          <w:numId w:val="2"/>
        </w:numPr>
        <w:tabs>
          <w:tab w:val="left" w:pos="1500"/>
        </w:tabs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Ещё осенью заготавливают мясо самого жирного барана.</w:t>
      </w:r>
    </w:p>
    <w:p w:rsidR="00551C35" w:rsidRPr="00551C35" w:rsidRDefault="00551C35" w:rsidP="00551C35">
      <w:pPr>
        <w:numPr>
          <w:ilvl w:val="0"/>
          <w:numId w:val="2"/>
        </w:numPr>
        <w:tabs>
          <w:tab w:val="left" w:pos="1500"/>
        </w:tabs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Накануне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Шагаа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стар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и млад «очищаются от грязи старого года», т.е. убираются в своих домах,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аалах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, учреждениях и т.д.</w:t>
      </w:r>
    </w:p>
    <w:p w:rsidR="00551C35" w:rsidRPr="00551C35" w:rsidRDefault="00551C35" w:rsidP="00551C35">
      <w:pPr>
        <w:numPr>
          <w:ilvl w:val="0"/>
          <w:numId w:val="2"/>
        </w:numPr>
        <w:tabs>
          <w:tab w:val="left" w:pos="1500"/>
        </w:tabs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Во всех семьях идет активное приготовление праздничных кушаний, в особенности, пельменей и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боорзаков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.</w:t>
      </w:r>
    </w:p>
    <w:p w:rsidR="00551C35" w:rsidRPr="00551C35" w:rsidRDefault="00551C35" w:rsidP="00551C35">
      <w:pPr>
        <w:numPr>
          <w:ilvl w:val="0"/>
          <w:numId w:val="2"/>
        </w:numPr>
        <w:tabs>
          <w:tab w:val="left" w:pos="1500"/>
        </w:tabs>
        <w:contextualSpacing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Верующие посещают молебны, которые проводятся всю ночь и  делают подношения богам в храмах.     </w:t>
      </w:r>
    </w:p>
    <w:p w:rsidR="00551C35" w:rsidRPr="00551C35" w:rsidRDefault="00551C35" w:rsidP="00551C35">
      <w:pPr>
        <w:tabs>
          <w:tab w:val="left" w:pos="1500"/>
        </w:tabs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А рано утром с восходом солнца проводится обряд «Сан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салыры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» -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возжигание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огня. Оно проводится  мужчиной старшего возраста семьи (рода), который вскармливает огонь заранее приготовленной почетной пищей и произносит благопожелания.</w:t>
      </w:r>
    </w:p>
    <w:p w:rsidR="00551C35" w:rsidRPr="00551C35" w:rsidRDefault="00551C35" w:rsidP="00551C35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В первый день после наступления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Шагаа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следует обряд «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Чолукшууру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» - приветствие,  который проводится один раз в год с пожеланиями здоровья, счастья, благополучия в новом году. При этом молодые стараются быстрее поднести руки снизу,  выражая  почтение старшим.  Все родные, знакомые </w:t>
      </w:r>
      <w:proofErr w:type="gram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ходят</w:t>
      </w:r>
      <w:proofErr w:type="gram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друг другу в гости, угощают всех, дарят подарки. Затем начинаются массовые соревнования, национальные игры в кости, в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почекушки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, стрельба из лука и т.д.</w:t>
      </w:r>
    </w:p>
    <w:p w:rsidR="00551C35" w:rsidRPr="00551C35" w:rsidRDefault="00551C35" w:rsidP="00551C35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</w:t>
      </w:r>
      <w:r w:rsidRPr="00551C35">
        <w:rPr>
          <w:rFonts w:ascii="Calibri" w:eastAsia="Times New Roman" w:hAnsi="Calibri" w:cs="Times New Roman"/>
          <w:b/>
          <w:sz w:val="32"/>
          <w:szCs w:val="32"/>
          <w:lang w:eastAsia="ru-RU"/>
        </w:rPr>
        <w:t>Учен.</w:t>
      </w: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Ушел старый год,  </w:t>
      </w:r>
    </w:p>
    <w:p w:rsidR="00551C35" w:rsidRPr="00551C35" w:rsidRDefault="00551C35" w:rsidP="00551C35">
      <w:pPr>
        <w:spacing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Пришел новый год </w:t>
      </w:r>
    </w:p>
    <w:p w:rsidR="00551C35" w:rsidRPr="00551C35" w:rsidRDefault="00551C35" w:rsidP="00551C35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Все плохое миновало,</w:t>
      </w:r>
    </w:p>
    <w:p w:rsidR="00551C35" w:rsidRPr="00551C35" w:rsidRDefault="00551C35" w:rsidP="00551C35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Все хорошее пришло.  </w:t>
      </w:r>
    </w:p>
    <w:p w:rsidR="00551C35" w:rsidRPr="00551C35" w:rsidRDefault="00551C35" w:rsidP="00551C35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b/>
          <w:sz w:val="32"/>
          <w:szCs w:val="32"/>
          <w:lang w:eastAsia="ru-RU"/>
        </w:rPr>
        <w:lastRenderedPageBreak/>
        <w:t xml:space="preserve">        Вед.</w:t>
      </w: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По старинным обычаям, ранней весной  </w:t>
      </w:r>
    </w:p>
    <w:p w:rsidR="00551C35" w:rsidRPr="00551C35" w:rsidRDefault="00551C35" w:rsidP="00551C35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Восходящему солнцу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алгыш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я пою, </w:t>
      </w:r>
    </w:p>
    <w:p w:rsidR="00551C35" w:rsidRPr="00551C35" w:rsidRDefault="00551C35" w:rsidP="00551C35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Пусть ясным будет оно надо мной,</w:t>
      </w:r>
    </w:p>
    <w:p w:rsidR="00551C35" w:rsidRPr="00551C35" w:rsidRDefault="00551C35" w:rsidP="00551C35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Пусть прольет благодать на дорогу мою! </w:t>
      </w:r>
    </w:p>
    <w:p w:rsidR="00551C35" w:rsidRPr="00551C35" w:rsidRDefault="00551C35" w:rsidP="00551C35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</w:t>
      </w:r>
      <w:r w:rsidRPr="00551C35">
        <w:rPr>
          <w:rFonts w:ascii="Calibri" w:eastAsia="Times New Roman" w:hAnsi="Calibri" w:cs="Times New Roman"/>
          <w:b/>
          <w:sz w:val="32"/>
          <w:szCs w:val="32"/>
          <w:lang w:eastAsia="ru-RU"/>
        </w:rPr>
        <w:t>Учен.</w:t>
      </w: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Так давайте веселиться </w:t>
      </w:r>
    </w:p>
    <w:p w:rsidR="00551C35" w:rsidRPr="00551C35" w:rsidRDefault="00551C35" w:rsidP="00551C35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Год  Дракона встречая, </w:t>
      </w:r>
    </w:p>
    <w:p w:rsidR="00551C35" w:rsidRPr="00551C35" w:rsidRDefault="00551C35" w:rsidP="00551C35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Принесет он только радость! </w:t>
      </w:r>
    </w:p>
    <w:p w:rsidR="00551C35" w:rsidRPr="00551C35" w:rsidRDefault="00551C35" w:rsidP="00551C35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Все мы это знаем!   </w:t>
      </w:r>
    </w:p>
    <w:p w:rsidR="00551C35" w:rsidRPr="00551C35" w:rsidRDefault="00551C35" w:rsidP="00551C35">
      <w:pPr>
        <w:rPr>
          <w:rFonts w:ascii="Calibri" w:eastAsia="Times New Roman" w:hAnsi="Calibri" w:cs="Times New Roman"/>
          <w:i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i/>
          <w:sz w:val="32"/>
          <w:szCs w:val="32"/>
          <w:lang w:eastAsia="ru-RU"/>
        </w:rPr>
        <w:t xml:space="preserve">        Песня «</w:t>
      </w:r>
      <w:proofErr w:type="spellStart"/>
      <w:r w:rsidRPr="00551C35">
        <w:rPr>
          <w:rFonts w:ascii="Calibri" w:eastAsia="Times New Roman" w:hAnsi="Calibri" w:cs="Times New Roman"/>
          <w:i/>
          <w:sz w:val="32"/>
          <w:szCs w:val="32"/>
          <w:lang w:eastAsia="ru-RU"/>
        </w:rPr>
        <w:t>Шайывыс</w:t>
      </w:r>
      <w:proofErr w:type="spellEnd"/>
      <w:r w:rsidRPr="00551C35">
        <w:rPr>
          <w:rFonts w:ascii="Calibri" w:eastAsia="Times New Roman" w:hAnsi="Calibri" w:cs="Times New Roman"/>
          <w:i/>
          <w:sz w:val="32"/>
          <w:szCs w:val="32"/>
          <w:lang w:eastAsia="ru-RU"/>
        </w:rPr>
        <w:t xml:space="preserve">».  </w:t>
      </w:r>
    </w:p>
    <w:p w:rsidR="00551C35" w:rsidRPr="00551C35" w:rsidRDefault="00551C35" w:rsidP="00551C35">
      <w:pPr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551C35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Вед.</w:t>
      </w:r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Мы поздравляем Вас с праздником нового года </w:t>
      </w:r>
      <w:proofErr w:type="spellStart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>Шагаа</w:t>
      </w:r>
      <w:proofErr w:type="spellEnd"/>
      <w:r w:rsidRPr="00551C3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и с наилучшими пожеланиями дарим вашему классу календарь 2012 года!</w:t>
      </w:r>
    </w:p>
    <w:p w:rsidR="0088722D" w:rsidRDefault="0088722D">
      <w:bookmarkStart w:id="0" w:name="_GoBack"/>
      <w:bookmarkEnd w:id="0"/>
    </w:p>
    <w:sectPr w:rsidR="0088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0AA"/>
    <w:multiLevelType w:val="hybridMultilevel"/>
    <w:tmpl w:val="9AC036A6"/>
    <w:lvl w:ilvl="0" w:tplc="D16EFB9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527218D6"/>
    <w:multiLevelType w:val="hybridMultilevel"/>
    <w:tmpl w:val="8F16C3D6"/>
    <w:lvl w:ilvl="0" w:tplc="13503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35"/>
    <w:rsid w:val="00551C35"/>
    <w:rsid w:val="0088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620</Words>
  <Characters>3534</Characters>
  <Application>Microsoft Office Word</Application>
  <DocSecurity>0</DocSecurity>
  <Lines>29</Lines>
  <Paragraphs>8</Paragraphs>
  <ScaleCrop>false</ScaleCrop>
  <Company>Home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2015-02-02T05:41:00Z</dcterms:created>
  <dcterms:modified xsi:type="dcterms:W3CDTF">2015-02-02T05:42:00Z</dcterms:modified>
</cp:coreProperties>
</file>