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32" w:rsidRDefault="00D44D8F" w:rsidP="001246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F7B81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t xml:space="preserve">   </w:t>
      </w:r>
      <w:r w:rsidR="00124632">
        <w:rPr>
          <w:rFonts w:ascii="Times New Roman" w:hAnsi="Times New Roman" w:cs="Times New Roman"/>
          <w:b/>
          <w:sz w:val="20"/>
          <w:szCs w:val="20"/>
        </w:rPr>
        <w:t>УПРАВЛЕНИЕ ОБРАЗОВАНИЯ АДМИНИСТРАЦИИГОРОДА КЕМЕРОВО</w:t>
      </w:r>
    </w:p>
    <w:p w:rsidR="00124632" w:rsidRDefault="00124632" w:rsidP="0012463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СПЕЦИАЛЬНОЕ (КОРРЕКЦИОННОЕ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)О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БРАЗОВАТЕЛЬНОЕ УЧРЕЖДЕНИЕ ДЛЯОБУЧАЮЩИХСЯ, ВОСПИТАННИКОВ, С ОГРАНИЧЕННЫМИВОЗМОЖНОСТЯМИ ЗДОРОВЬЯ «СПЕЦИАЛЬНАЯ (КОРРЕКЦИОННАЯ) ОБЩЕОБРАЗОВАТЕЛЬНАЯ ШКОЛА-ИНТЕРНАТ № 101,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6C4BB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ВИДА»                                            (МБС(К)ОУ «ШКОЛА-ИНТЕРНАТ №101,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VIII</w:t>
      </w:r>
      <w:r w:rsidRPr="006C4BB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ВИДА»)</w:t>
      </w:r>
    </w:p>
    <w:p w:rsidR="00124632" w:rsidRDefault="00124632" w:rsidP="00124632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4632" w:rsidRDefault="00124632" w:rsidP="00124632"/>
    <w:p w:rsidR="00124632" w:rsidRDefault="00124632" w:rsidP="00124632"/>
    <w:p w:rsidR="00124632" w:rsidRDefault="00124632" w:rsidP="00124632"/>
    <w:p w:rsidR="00124632" w:rsidRPr="00267879" w:rsidRDefault="00124632" w:rsidP="00124632">
      <w:pPr>
        <w:rPr>
          <w:rFonts w:ascii="Times New Roman" w:hAnsi="Times New Roman" w:cs="Times New Roman"/>
          <w:b/>
          <w:sz w:val="36"/>
          <w:szCs w:val="36"/>
        </w:rPr>
      </w:pPr>
    </w:p>
    <w:p w:rsidR="00124632" w:rsidRPr="00267879" w:rsidRDefault="00124632" w:rsidP="001246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879">
        <w:rPr>
          <w:rFonts w:ascii="Times New Roman" w:hAnsi="Times New Roman" w:cs="Times New Roman"/>
          <w:b/>
          <w:sz w:val="36"/>
          <w:szCs w:val="36"/>
        </w:rPr>
        <w:t>Урок  трудового обучения</w:t>
      </w:r>
    </w:p>
    <w:p w:rsidR="00124632" w:rsidRPr="00267879" w:rsidRDefault="00124632" w:rsidP="0012463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7879">
        <w:rPr>
          <w:rFonts w:ascii="Times New Roman" w:hAnsi="Times New Roman" w:cs="Times New Roman"/>
          <w:b/>
          <w:sz w:val="36"/>
          <w:szCs w:val="36"/>
        </w:rPr>
        <w:t xml:space="preserve">С элементами </w:t>
      </w:r>
      <w:proofErr w:type="spellStart"/>
      <w:r w:rsidRPr="00267879">
        <w:rPr>
          <w:rFonts w:ascii="Times New Roman" w:hAnsi="Times New Roman" w:cs="Times New Roman"/>
          <w:b/>
          <w:sz w:val="36"/>
          <w:szCs w:val="36"/>
        </w:rPr>
        <w:t>арттерапии</w:t>
      </w:r>
      <w:proofErr w:type="spellEnd"/>
    </w:p>
    <w:p w:rsidR="00124632" w:rsidRDefault="00124632" w:rsidP="00124632">
      <w:pPr>
        <w:jc w:val="center"/>
        <w:rPr>
          <w:rFonts w:ascii="Times New Roman" w:hAnsi="Times New Roman" w:cs="Times New Roman"/>
          <w:sz w:val="36"/>
          <w:szCs w:val="36"/>
        </w:rPr>
      </w:pPr>
      <w:r w:rsidRPr="00267879">
        <w:rPr>
          <w:rFonts w:ascii="Times New Roman" w:hAnsi="Times New Roman" w:cs="Times New Roman"/>
          <w:b/>
          <w:sz w:val="36"/>
          <w:szCs w:val="36"/>
        </w:rPr>
        <w:t>Тема</w:t>
      </w:r>
      <w:proofErr w:type="gramStart"/>
      <w:r w:rsidRPr="00267879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26787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67879">
        <w:rPr>
          <w:rFonts w:ascii="Times New Roman" w:hAnsi="Times New Roman" w:cs="Times New Roman"/>
          <w:sz w:val="36"/>
          <w:szCs w:val="36"/>
        </w:rPr>
        <w:t>«Украшение ветки ели».</w:t>
      </w:r>
    </w:p>
    <w:p w:rsidR="00124632" w:rsidRPr="00267879" w:rsidRDefault="00124632" w:rsidP="00124632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67879">
        <w:rPr>
          <w:rFonts w:ascii="Times New Roman" w:hAnsi="Times New Roman" w:cs="Times New Roman"/>
          <w:sz w:val="32"/>
          <w:szCs w:val="32"/>
        </w:rPr>
        <w:t xml:space="preserve">( 4 </w:t>
      </w:r>
      <w:r w:rsidRPr="00267879">
        <w:rPr>
          <w:rFonts w:ascii="Times New Roman" w:hAnsi="Times New Roman" w:cs="Times New Roman"/>
          <w:sz w:val="32"/>
          <w:szCs w:val="32"/>
          <w:u w:val="single"/>
        </w:rPr>
        <w:t>б «И» класс)</w:t>
      </w:r>
    </w:p>
    <w:p w:rsidR="00124632" w:rsidRDefault="00124632" w:rsidP="001246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632" w:rsidRDefault="00124632" w:rsidP="001246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632" w:rsidRDefault="00124632" w:rsidP="001246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24632" w:rsidRPr="00267879" w:rsidRDefault="00124632" w:rsidP="0012463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4632" w:rsidRPr="00267879" w:rsidRDefault="00124632" w:rsidP="0012463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267879">
        <w:rPr>
          <w:rFonts w:ascii="Times New Roman" w:hAnsi="Times New Roman" w:cs="Times New Roman"/>
          <w:b/>
          <w:sz w:val="32"/>
          <w:szCs w:val="32"/>
        </w:rPr>
        <w:t xml:space="preserve">читель                       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высшей категории</w:t>
      </w:r>
      <w:r w:rsidRPr="00267879">
        <w:rPr>
          <w:rFonts w:ascii="Times New Roman" w:hAnsi="Times New Roman" w:cs="Times New Roman"/>
          <w:b/>
          <w:sz w:val="32"/>
          <w:szCs w:val="32"/>
        </w:rPr>
        <w:t>:</w:t>
      </w:r>
    </w:p>
    <w:p w:rsidR="00124632" w:rsidRPr="00267879" w:rsidRDefault="00124632" w:rsidP="00124632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26787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267879">
        <w:rPr>
          <w:rFonts w:ascii="Times New Roman" w:hAnsi="Times New Roman" w:cs="Times New Roman"/>
          <w:b/>
          <w:sz w:val="32"/>
          <w:szCs w:val="32"/>
        </w:rPr>
        <w:t>Кубанцева</w:t>
      </w:r>
      <w:proofErr w:type="spellEnd"/>
      <w:r w:rsidRPr="00267879">
        <w:rPr>
          <w:rFonts w:ascii="Times New Roman" w:hAnsi="Times New Roman" w:cs="Times New Roman"/>
          <w:b/>
          <w:sz w:val="32"/>
          <w:szCs w:val="32"/>
        </w:rPr>
        <w:t xml:space="preserve"> Т.А.</w:t>
      </w:r>
    </w:p>
    <w:p w:rsidR="00124632" w:rsidRDefault="00124632" w:rsidP="0012463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632" w:rsidRDefault="00124632" w:rsidP="0012463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632" w:rsidRDefault="00124632" w:rsidP="00124632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124632" w:rsidRPr="00267879" w:rsidRDefault="00124632" w:rsidP="001246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Кемерово 2013</w:t>
      </w:r>
    </w:p>
    <w:p w:rsidR="00E74F01" w:rsidRPr="009D0889" w:rsidRDefault="00E74F01" w:rsidP="009D0889">
      <w:pPr>
        <w:pBdr>
          <w:bottom w:val="single" w:sz="6" w:space="0" w:color="D6DDB9"/>
        </w:pBdr>
        <w:shd w:val="clear" w:color="auto" w:fill="FFFFFF" w:themeFill="background1"/>
        <w:spacing w:before="120" w:after="120" w:line="411" w:lineRule="atLeast"/>
        <w:ind w:left="158" w:right="158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</w:pPr>
      <w:r w:rsidRPr="00A12EBE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lastRenderedPageBreak/>
        <w:t>План-конспект урока (</w:t>
      </w:r>
      <w:r w:rsidR="003C4166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труд</w:t>
      </w:r>
      <w:r w:rsidRPr="00A12EBE">
        <w:rPr>
          <w:rFonts w:ascii="Trebuchet MS" w:eastAsia="Times New Roman" w:hAnsi="Trebuchet MS" w:cs="Times New Roman"/>
          <w:b/>
          <w:bCs/>
          <w:kern w:val="36"/>
          <w:sz w:val="20"/>
          <w:szCs w:val="20"/>
          <w:lang w:eastAsia="ru-RU"/>
        </w:rPr>
        <w:t>, 4 класс) по теме:</w:t>
      </w:r>
    </w:p>
    <w:p w:rsidR="00E74F01" w:rsidRPr="00A12EBE" w:rsidRDefault="00E74F01" w:rsidP="00A12EBE">
      <w:pPr>
        <w:pBdr>
          <w:bottom w:val="single" w:sz="6" w:space="0" w:color="D6DDB9"/>
        </w:pBdr>
        <w:shd w:val="clear" w:color="auto" w:fill="FFFFFF" w:themeFill="background1"/>
        <w:spacing w:before="120" w:after="120" w:line="411" w:lineRule="atLeast"/>
        <w:ind w:left="158" w:right="158"/>
        <w:jc w:val="center"/>
        <w:outlineLvl w:val="0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</w:pPr>
      <w:r w:rsidRPr="00A12EBE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«</w:t>
      </w:r>
      <w:r w:rsidR="00B724F6" w:rsidRPr="00A12EBE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Украшение </w:t>
      </w:r>
      <w:r w:rsidRPr="00A12EBE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ветки</w:t>
      </w:r>
      <w:r w:rsidR="00DC1CDB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 xml:space="preserve"> ели</w:t>
      </w:r>
      <w:r w:rsidRPr="00A12EBE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eastAsia="ru-RU"/>
        </w:rPr>
        <w:t>».</w:t>
      </w:r>
    </w:p>
    <w:p w:rsidR="0043426B" w:rsidRPr="0067161A" w:rsidRDefault="0043426B" w:rsidP="009D0889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7161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Оборудование:</w:t>
      </w:r>
    </w:p>
    <w:p w:rsidR="0043426B" w:rsidRPr="0067161A" w:rsidRDefault="0043426B" w:rsidP="009D0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7161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для учителя:</w:t>
      </w:r>
      <w:r>
        <w:rPr>
          <w:rFonts w:ascii="Arial" w:eastAsia="Times New Roman" w:hAnsi="Arial" w:cs="Arial"/>
          <w:sz w:val="20"/>
          <w:lang w:eastAsia="ru-RU"/>
        </w:rPr>
        <w:t xml:space="preserve"> </w:t>
      </w:r>
      <w:r w:rsidRPr="00EB471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7161A">
        <w:rPr>
          <w:rFonts w:ascii="Arial" w:eastAsia="Times New Roman" w:hAnsi="Arial" w:cs="Arial"/>
          <w:sz w:val="20"/>
          <w:szCs w:val="20"/>
          <w:lang w:eastAsia="ru-RU"/>
        </w:rPr>
        <w:t xml:space="preserve">наглядное пособие </w:t>
      </w:r>
      <w:r>
        <w:rPr>
          <w:rFonts w:ascii="Arial" w:eastAsia="Times New Roman" w:hAnsi="Arial" w:cs="Arial"/>
          <w:sz w:val="20"/>
          <w:szCs w:val="20"/>
          <w:lang w:eastAsia="ru-RU"/>
        </w:rPr>
        <w:t>ёлка</w:t>
      </w:r>
      <w:r w:rsidRPr="0067161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3426B" w:rsidRPr="0067161A" w:rsidRDefault="0043426B" w:rsidP="009D08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7161A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для учащегося:</w:t>
      </w:r>
      <w:r w:rsidRPr="0067161A">
        <w:rPr>
          <w:rFonts w:ascii="Arial" w:eastAsia="Times New Roman" w:hAnsi="Arial" w:cs="Arial"/>
          <w:sz w:val="20"/>
          <w:lang w:eastAsia="ru-RU"/>
        </w:rPr>
        <w:t> 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шаблоны из цветного картон, клей, конфетти, </w:t>
      </w:r>
      <w:proofErr w:type="spellStart"/>
      <w:r>
        <w:rPr>
          <w:rFonts w:ascii="Arial" w:eastAsia="Times New Roman" w:hAnsi="Arial" w:cs="Arial"/>
          <w:sz w:val="20"/>
          <w:szCs w:val="20"/>
          <w:lang w:eastAsia="ru-RU"/>
        </w:rPr>
        <w:t>коробочки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одложки</w:t>
      </w:r>
      <w:proofErr w:type="spellEnd"/>
      <w:r w:rsidRPr="0067161A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b/>
          <w:sz w:val="19"/>
          <w:szCs w:val="19"/>
          <w:lang w:eastAsia="ru-RU"/>
        </w:rPr>
        <w:t>Цель урока: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Активизация  творческого потенциала учащихся с помощью различных художественно-изобразительных методов, развивать  умение украшать елку; развивать воображение.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b/>
          <w:sz w:val="19"/>
          <w:szCs w:val="19"/>
          <w:lang w:eastAsia="ru-RU"/>
        </w:rPr>
        <w:t>Задачи: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ind w:left="533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·         Учить учащихся украшать предмет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>;</w:t>
      </w:r>
      <w:proofErr w:type="gramEnd"/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ind w:left="533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·         Приобщить учащихся к творчеству;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ind w:left="533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·         Активизировать творческое и пространственное воображение;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         ·         Развивать зрительную и слуховую память в процессе рассматривания изображений; рассказа</w:t>
      </w:r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стихотворения</w:t>
      </w:r>
      <w:r w:rsidRPr="00A12EBE">
        <w:rPr>
          <w:rFonts w:ascii="Arial" w:eastAsia="Times New Roman" w:hAnsi="Arial" w:cs="Arial"/>
          <w:sz w:val="19"/>
          <w:szCs w:val="19"/>
          <w:lang w:eastAsia="ru-RU"/>
        </w:rPr>
        <w:t>;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ind w:left="533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·         Развивать умения внимательно слушать и понимать речевые инструкции педагога;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ind w:left="533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·         Реализовать связь между предметами (рисование, окружающий мир, русский язык,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,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чтение)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ind w:left="533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·         Пользоваться правильно инструментами и материалами;</w:t>
      </w:r>
    </w:p>
    <w:p w:rsidR="00886822" w:rsidRPr="00A12EBE" w:rsidRDefault="00886822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Воспитывать у детей эмоциональную отзывчивость, любовь и бережное отношение к природе, понимание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прекрасного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в ней.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jc w:val="center"/>
        <w:rPr>
          <w:rFonts w:ascii="Arial" w:eastAsia="Times New Roman" w:hAnsi="Arial" w:cs="Arial"/>
          <w:b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b/>
          <w:sz w:val="19"/>
          <w:szCs w:val="19"/>
          <w:lang w:eastAsia="ru-RU"/>
        </w:rPr>
        <w:t>Ход урока</w:t>
      </w:r>
    </w:p>
    <w:p w:rsidR="00E74F01" w:rsidRPr="00A12EBE" w:rsidRDefault="00E74F0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I</w:t>
      </w:r>
      <w:proofErr w:type="gramStart"/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 О</w:t>
      </w:r>
      <w:proofErr w:type="gramEnd"/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рг. момент</w:t>
      </w:r>
    </w:p>
    <w:p w:rsidR="00DC4DAB" w:rsidRPr="00A12EBE" w:rsidRDefault="003D09FC" w:rsidP="009D0889">
      <w:pPr>
        <w:shd w:val="clear" w:color="auto" w:fill="FFFFFF" w:themeFill="background1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Эмоциональный настрой: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песня про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Новый год (елку)</w:t>
      </w:r>
    </w:p>
    <w:p w:rsidR="003D09FC" w:rsidRPr="00A12EBE" w:rsidRDefault="003D09FC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/>
          <w:bCs/>
          <w:sz w:val="19"/>
          <w:lang w:eastAsia="ru-RU"/>
        </w:rPr>
      </w:pP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II Формирование новых поняти</w:t>
      </w:r>
      <w:r w:rsidR="00886822" w:rsidRPr="00A12EBE">
        <w:rPr>
          <w:rFonts w:ascii="Arial" w:eastAsia="Times New Roman" w:hAnsi="Arial" w:cs="Arial"/>
          <w:b/>
          <w:bCs/>
          <w:sz w:val="19"/>
          <w:lang w:eastAsia="ru-RU"/>
        </w:rPr>
        <w:t>й</w:t>
      </w:r>
    </w:p>
    <w:p w:rsidR="00886822" w:rsidRPr="00A12EBE" w:rsidRDefault="00886822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Cs/>
          <w:sz w:val="19"/>
          <w:lang w:eastAsia="ru-RU"/>
        </w:rPr>
      </w:pPr>
      <w:r w:rsidRPr="00A12EBE">
        <w:rPr>
          <w:rFonts w:ascii="Arial" w:eastAsia="Times New Roman" w:hAnsi="Arial" w:cs="Arial"/>
          <w:bCs/>
          <w:sz w:val="19"/>
          <w:lang w:eastAsia="ru-RU"/>
        </w:rPr>
        <w:t>- Кто главный герой песни? (Д.М.)</w:t>
      </w:r>
    </w:p>
    <w:p w:rsidR="00886822" w:rsidRPr="00A12EBE" w:rsidRDefault="00886822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Cs/>
          <w:sz w:val="19"/>
          <w:lang w:eastAsia="ru-RU"/>
        </w:rPr>
      </w:pPr>
      <w:r w:rsidRPr="00A12EBE">
        <w:rPr>
          <w:rFonts w:ascii="Arial" w:eastAsia="Times New Roman" w:hAnsi="Arial" w:cs="Arial"/>
          <w:bCs/>
          <w:sz w:val="19"/>
          <w:lang w:eastAsia="ru-RU"/>
        </w:rPr>
        <w:t xml:space="preserve">- Дедушка Мороз принес нам мешок волшебный, там задания. </w:t>
      </w:r>
      <w:r w:rsidR="00764321" w:rsidRPr="00A12EBE">
        <w:rPr>
          <w:rFonts w:ascii="Arial" w:eastAsia="Times New Roman" w:hAnsi="Arial" w:cs="Arial"/>
          <w:bCs/>
          <w:sz w:val="19"/>
          <w:lang w:eastAsia="ru-RU"/>
        </w:rPr>
        <w:t xml:space="preserve"> Как только мы выполним задания, ёлочка станет нарядной.</w:t>
      </w:r>
    </w:p>
    <w:p w:rsidR="00886822" w:rsidRPr="00A12EBE" w:rsidRDefault="00886822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Cs/>
          <w:sz w:val="19"/>
          <w:lang w:eastAsia="ru-RU"/>
        </w:rPr>
      </w:pP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1.</w:t>
      </w:r>
      <w:r w:rsidRPr="00A12EBE">
        <w:rPr>
          <w:rFonts w:ascii="Arial" w:eastAsia="Times New Roman" w:hAnsi="Arial" w:cs="Arial"/>
          <w:bCs/>
          <w:sz w:val="19"/>
          <w:lang w:eastAsia="ru-RU"/>
        </w:rPr>
        <w:t xml:space="preserve"> </w:t>
      </w:r>
      <w:r w:rsidRPr="00A12EBE">
        <w:rPr>
          <w:rFonts w:ascii="Arial" w:eastAsia="Times New Roman" w:hAnsi="Arial" w:cs="Arial"/>
          <w:b/>
          <w:bCs/>
          <w:i/>
          <w:sz w:val="19"/>
          <w:lang w:eastAsia="ru-RU"/>
        </w:rPr>
        <w:t>Спеть</w:t>
      </w: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 xml:space="preserve"> </w:t>
      </w:r>
      <w:r w:rsidRPr="00A12EBE">
        <w:rPr>
          <w:rFonts w:ascii="Arial" w:eastAsia="Times New Roman" w:hAnsi="Arial" w:cs="Arial"/>
          <w:bCs/>
          <w:sz w:val="19"/>
          <w:lang w:eastAsia="ru-RU"/>
        </w:rPr>
        <w:t>песню или рассказать стих.</w:t>
      </w:r>
    </w:p>
    <w:p w:rsidR="00E37419" w:rsidRPr="00A12EBE" w:rsidRDefault="00886822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/>
          <w:bCs/>
          <w:sz w:val="19"/>
          <w:lang w:eastAsia="ru-RU"/>
        </w:rPr>
      </w:pP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2.</w:t>
      </w:r>
      <w:r w:rsidR="00E37419" w:rsidRPr="00A12EBE">
        <w:rPr>
          <w:rFonts w:ascii="Arial" w:eastAsia="Times New Roman" w:hAnsi="Arial" w:cs="Arial"/>
          <w:b/>
          <w:bCs/>
          <w:i/>
          <w:sz w:val="19"/>
          <w:lang w:eastAsia="ru-RU"/>
        </w:rPr>
        <w:t>Игра</w:t>
      </w:r>
      <w:r w:rsidR="00E37419" w:rsidRPr="00A12EBE">
        <w:rPr>
          <w:rFonts w:ascii="Arial" w:eastAsia="Times New Roman" w:hAnsi="Arial" w:cs="Arial"/>
          <w:b/>
          <w:bCs/>
          <w:sz w:val="19"/>
          <w:lang w:eastAsia="ru-RU"/>
        </w:rPr>
        <w:t xml:space="preserve"> «</w:t>
      </w:r>
      <w:r w:rsidR="00E37419" w:rsidRPr="00A12EBE">
        <w:rPr>
          <w:rFonts w:ascii="Arial" w:eastAsia="Times New Roman" w:hAnsi="Arial" w:cs="Arial"/>
          <w:bCs/>
          <w:sz w:val="19"/>
          <w:lang w:eastAsia="ru-RU"/>
        </w:rPr>
        <w:t xml:space="preserve">Составить предложение </w:t>
      </w:r>
      <w:r w:rsidRPr="00A12EBE">
        <w:rPr>
          <w:rFonts w:ascii="Arial" w:eastAsia="Times New Roman" w:hAnsi="Arial" w:cs="Arial"/>
          <w:bCs/>
          <w:sz w:val="19"/>
          <w:lang w:eastAsia="ru-RU"/>
        </w:rPr>
        <w:t>на доске</w:t>
      </w:r>
      <w:proofErr w:type="gramStart"/>
      <w:r w:rsidRPr="00A12EBE">
        <w:rPr>
          <w:rFonts w:ascii="Arial" w:eastAsia="Times New Roman" w:hAnsi="Arial" w:cs="Arial"/>
          <w:bCs/>
          <w:sz w:val="19"/>
          <w:lang w:eastAsia="ru-RU"/>
        </w:rPr>
        <w:t>.</w:t>
      </w:r>
      <w:r w:rsidR="00E37419" w:rsidRPr="00A12EBE">
        <w:rPr>
          <w:rFonts w:ascii="Arial" w:eastAsia="Times New Roman" w:hAnsi="Arial" w:cs="Arial"/>
          <w:bCs/>
          <w:sz w:val="19"/>
          <w:lang w:eastAsia="ru-RU"/>
        </w:rPr>
        <w:t>»</w:t>
      </w:r>
      <w:r w:rsidRPr="00A12EBE">
        <w:rPr>
          <w:rFonts w:ascii="Arial" w:eastAsia="Times New Roman" w:hAnsi="Arial" w:cs="Arial"/>
          <w:bCs/>
          <w:sz w:val="19"/>
          <w:lang w:eastAsia="ru-RU"/>
        </w:rPr>
        <w:t xml:space="preserve"> </w:t>
      </w:r>
      <w:proofErr w:type="gramEnd"/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Cs/>
          <w:sz w:val="19"/>
          <w:lang w:eastAsia="ru-RU"/>
        </w:rPr>
      </w:pP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 xml:space="preserve">- </w:t>
      </w:r>
      <w:r w:rsidRPr="00A12EBE">
        <w:rPr>
          <w:rFonts w:ascii="Arial" w:eastAsia="Times New Roman" w:hAnsi="Arial" w:cs="Arial"/>
          <w:bCs/>
          <w:sz w:val="19"/>
          <w:lang w:eastAsia="ru-RU"/>
        </w:rPr>
        <w:t>Для этого надо угадать название цвета флажка. Если угадаем-узнаем  поздравление от Деда Мороза.</w:t>
      </w:r>
      <w:r w:rsidR="00FC1539" w:rsidRPr="00A12EBE">
        <w:rPr>
          <w:rFonts w:ascii="Arial" w:eastAsia="Times New Roman" w:hAnsi="Arial" w:cs="Arial"/>
          <w:bCs/>
          <w:sz w:val="19"/>
          <w:lang w:eastAsia="ru-RU"/>
        </w:rPr>
        <w:t xml:space="preserve"> (С Новым годом!)</w:t>
      </w:r>
    </w:p>
    <w:p w:rsidR="00886822" w:rsidRPr="00A12EBE" w:rsidRDefault="00886822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bCs/>
          <w:sz w:val="19"/>
          <w:lang w:eastAsia="ru-RU"/>
        </w:rPr>
      </w:pP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3.</w:t>
      </w:r>
      <w:r w:rsidR="00764321" w:rsidRPr="00A12EBE">
        <w:rPr>
          <w:rFonts w:ascii="Arial" w:eastAsia="Times New Roman" w:hAnsi="Arial" w:cs="Arial"/>
          <w:b/>
          <w:bCs/>
          <w:sz w:val="19"/>
          <w:lang w:eastAsia="ru-RU"/>
        </w:rPr>
        <w:t xml:space="preserve"> </w:t>
      </w:r>
      <w:r w:rsidR="00D44D8F" w:rsidRPr="00A12EBE">
        <w:rPr>
          <w:rFonts w:ascii="Arial" w:eastAsia="Times New Roman" w:hAnsi="Arial" w:cs="Arial"/>
          <w:b/>
          <w:bCs/>
          <w:i/>
          <w:sz w:val="19"/>
          <w:lang w:eastAsia="ru-RU"/>
        </w:rPr>
        <w:t xml:space="preserve">Рассмотреть </w:t>
      </w:r>
      <w:r w:rsidR="00764321" w:rsidRPr="00A12EBE">
        <w:rPr>
          <w:rFonts w:ascii="Arial" w:eastAsia="Times New Roman" w:hAnsi="Arial" w:cs="Arial"/>
          <w:bCs/>
          <w:sz w:val="19"/>
          <w:lang w:eastAsia="ru-RU"/>
        </w:rPr>
        <w:t>веточку ели</w:t>
      </w:r>
      <w:proofErr w:type="gramStart"/>
      <w:r w:rsidR="00764321" w:rsidRPr="00A12EBE">
        <w:rPr>
          <w:rFonts w:ascii="Arial" w:eastAsia="Times New Roman" w:hAnsi="Arial" w:cs="Arial"/>
          <w:bCs/>
          <w:sz w:val="19"/>
          <w:lang w:eastAsia="ru-RU"/>
        </w:rPr>
        <w:t xml:space="preserve"> </w:t>
      </w:r>
      <w:r w:rsidR="00D44D8F" w:rsidRPr="00A12EBE">
        <w:rPr>
          <w:rFonts w:ascii="Arial" w:eastAsia="Times New Roman" w:hAnsi="Arial" w:cs="Arial"/>
          <w:bCs/>
          <w:sz w:val="19"/>
          <w:lang w:eastAsia="ru-RU"/>
        </w:rPr>
        <w:t>.</w:t>
      </w:r>
      <w:proofErr w:type="gramEnd"/>
    </w:p>
    <w:p w:rsidR="00764321" w:rsidRPr="00A12EBE" w:rsidRDefault="0076432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Вспомните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как мы ходили на экскурсию. Что мы можем сказать про елку? Какая она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?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(высокая, стройная,</w:t>
      </w:r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у ели  вместо листьев  колючие иголки. Иголки называются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–х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воинками , поэтому дерево – хвойное . Эти хвоинки  зелёные круглый год, а такие деревья у которых иголки зелёные называются- вечнозелёными.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Значит ель у нас - хвойное, вечнозелёное дерево) </w:t>
      </w:r>
      <w:proofErr w:type="gramEnd"/>
    </w:p>
    <w:p w:rsidR="00764321" w:rsidRPr="00A12EBE" w:rsidRDefault="0076432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- Какая ель с виду? (пушистая)</w:t>
      </w:r>
    </w:p>
    <w:p w:rsidR="00764321" w:rsidRPr="00A12EBE" w:rsidRDefault="00764321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A12EBE">
        <w:rPr>
          <w:rFonts w:ascii="Arial" w:eastAsia="Times New Roman" w:hAnsi="Arial" w:cs="Arial"/>
          <w:sz w:val="19"/>
          <w:szCs w:val="19"/>
          <w:lang w:eastAsia="ru-RU"/>
        </w:rPr>
        <w:t>А  на ощупь веточки ели…(колючие).</w:t>
      </w:r>
    </w:p>
    <w:p w:rsidR="00FC1539" w:rsidRPr="00A12EBE" w:rsidRDefault="00FC1539" w:rsidP="009D0889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-</w:t>
      </w:r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A12EBE">
        <w:rPr>
          <w:rFonts w:ascii="Arial" w:eastAsia="Times New Roman" w:hAnsi="Arial" w:cs="Arial"/>
          <w:sz w:val="19"/>
          <w:szCs w:val="19"/>
          <w:lang w:eastAsia="ru-RU"/>
        </w:rPr>
        <w:t>А цвет у иголочек ели? (зеленый)</w:t>
      </w:r>
    </w:p>
    <w:p w:rsidR="00D44D8F" w:rsidRPr="00A12EBE" w:rsidRDefault="00D44D8F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lastRenderedPageBreak/>
        <w:t>- Попробуем на запах, потрем в руках  (приятный, ароматный, пахнет лесом)</w:t>
      </w:r>
    </w:p>
    <w:p w:rsidR="00764321" w:rsidRPr="00A12EBE" w:rsidRDefault="0043426B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</w:pPr>
      <w:r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4. </w:t>
      </w:r>
      <w:r w:rsidR="00764321" w:rsidRPr="00A12EBE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Физкультминутка:</w:t>
      </w: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Пальчиковая гимнастика</w:t>
      </w: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-Давайте приготовим свои пальчики для работы (работа с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кистевым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proofErr w:type="spellStart"/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>массажё</w:t>
      </w:r>
      <w:r w:rsidRPr="00A12EBE">
        <w:rPr>
          <w:rFonts w:ascii="Arial" w:eastAsia="Times New Roman" w:hAnsi="Arial" w:cs="Arial"/>
          <w:sz w:val="19"/>
          <w:szCs w:val="19"/>
          <w:lang w:eastAsia="ru-RU"/>
        </w:rPr>
        <w:t>ром</w:t>
      </w:r>
      <w:proofErr w:type="spell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>).</w:t>
      </w:r>
    </w:p>
    <w:p w:rsidR="00E37419" w:rsidRPr="00A12EBE" w:rsidRDefault="0043426B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</w:pPr>
      <w:r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5. </w:t>
      </w:r>
      <w:r w:rsidR="00E37419" w:rsidRPr="00A12EBE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Коллективная работа        </w:t>
      </w:r>
    </w:p>
    <w:p w:rsidR="00E37419" w:rsidRPr="00A12EBE" w:rsidRDefault="007B67FB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- Теперь мы можем выполнить последнее задание  Деда </w:t>
      </w:r>
      <w:proofErr w:type="spellStart"/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Мороза-</w:t>
      </w:r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>надо</w:t>
      </w:r>
      <w:proofErr w:type="spellEnd"/>
      <w:proofErr w:type="gramEnd"/>
      <w:r w:rsidR="00D44D8F"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</w:t>
      </w: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украсить елочку к празднику.</w:t>
      </w:r>
    </w:p>
    <w:p w:rsidR="007B67FB" w:rsidRPr="00A12EBE" w:rsidRDefault="007B67FB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Каждый из нас украсит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игрушку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и потом все игрушки поместим на елку.</w:t>
      </w:r>
    </w:p>
    <w:p w:rsidR="00163325" w:rsidRPr="00A12EBE" w:rsidRDefault="007B67FB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</w:pPr>
      <w:r w:rsidRPr="00A12EBE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Инструктаж</w:t>
      </w:r>
    </w:p>
    <w:p w:rsidR="00163325" w:rsidRPr="00A12EBE" w:rsidRDefault="00163325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- У меня в руках игрушка для ёлки, кто это?</w:t>
      </w:r>
    </w:p>
    <w:p w:rsidR="00163325" w:rsidRPr="00A12EBE" w:rsidRDefault="00163325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Фигурка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какого животного? (лошади)</w:t>
      </w:r>
    </w:p>
    <w:p w:rsidR="00163325" w:rsidRPr="00A12EBE" w:rsidRDefault="00163325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-  Молодцы, наступает год лошади, поэтому символ 2014 года – лошадь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.. </w:t>
      </w:r>
      <w:proofErr w:type="gramEnd"/>
    </w:p>
    <w:p w:rsidR="005F1657" w:rsidRPr="00A12EBE" w:rsidRDefault="00163325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Перед вами фигурки лошадки. </w:t>
      </w:r>
      <w:r w:rsidR="005F1657" w:rsidRPr="00A12EBE">
        <w:rPr>
          <w:rFonts w:ascii="Arial" w:eastAsia="Times New Roman" w:hAnsi="Arial" w:cs="Arial"/>
          <w:sz w:val="19"/>
          <w:szCs w:val="19"/>
          <w:lang w:eastAsia="ru-RU"/>
        </w:rPr>
        <w:t>Из чего сделана лошадка?</w:t>
      </w:r>
    </w:p>
    <w:p w:rsidR="005F1657" w:rsidRPr="00A12EBE" w:rsidRDefault="005F1657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- Что надо сделать, чтобы лошадка была красивая?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( </w:t>
      </w:r>
      <w:proofErr w:type="spellStart"/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>лощадку</w:t>
      </w:r>
      <w:proofErr w:type="spell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надо украсить)  </w:t>
      </w:r>
    </w:p>
    <w:p w:rsidR="005F1657" w:rsidRPr="00A12EBE" w:rsidRDefault="005F1657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- </w:t>
      </w:r>
      <w:r w:rsidR="00163325" w:rsidRPr="00A12EBE">
        <w:rPr>
          <w:rFonts w:ascii="Arial" w:eastAsia="Times New Roman" w:hAnsi="Arial" w:cs="Arial"/>
          <w:sz w:val="19"/>
          <w:szCs w:val="19"/>
          <w:lang w:eastAsia="ru-RU"/>
        </w:rPr>
        <w:t>Мы украсим</w:t>
      </w: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её конфетти. </w:t>
      </w:r>
      <w:r w:rsidR="00163325"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Перед вами лежат коробочки с материалом. </w:t>
      </w:r>
    </w:p>
    <w:p w:rsidR="00D44D8F" w:rsidRPr="00A12EBE" w:rsidRDefault="005F1657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-Берем фигурку, положили перед собой. В нескольких местах наносим клей и посыпаем конфетти.</w:t>
      </w: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> </w:t>
      </w:r>
      <w:r w:rsidR="007B67FB" w:rsidRPr="00A12EBE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Помощь учителя и практическая работа  </w:t>
      </w:r>
      <w:r w:rsidR="007B67FB" w:rsidRPr="00A12EBE">
        <w:rPr>
          <w:rFonts w:ascii="Arial" w:eastAsia="Times New Roman" w:hAnsi="Arial" w:cs="Arial"/>
          <w:sz w:val="19"/>
          <w:szCs w:val="19"/>
          <w:u w:val="single"/>
          <w:lang w:eastAsia="ru-RU"/>
        </w:rPr>
        <w:t>(</w:t>
      </w:r>
      <w:r w:rsidR="007B67FB" w:rsidRPr="00A12EBE">
        <w:rPr>
          <w:rFonts w:ascii="Arial" w:eastAsia="Times New Roman" w:hAnsi="Arial" w:cs="Arial"/>
          <w:sz w:val="19"/>
          <w:szCs w:val="19"/>
          <w:lang w:eastAsia="ru-RU"/>
        </w:rPr>
        <w:t>под мелодию из мультфильма «Щелкунчик».)</w:t>
      </w:r>
    </w:p>
    <w:p w:rsidR="007B67FB" w:rsidRDefault="007B67FB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  <w:r w:rsidRPr="00A12EBE">
        <w:rPr>
          <w:rFonts w:ascii="Arial" w:eastAsia="Times New Roman" w:hAnsi="Arial" w:cs="Arial"/>
          <w:b/>
          <w:sz w:val="19"/>
          <w:szCs w:val="19"/>
          <w:u w:val="single"/>
          <w:lang w:eastAsia="ru-RU"/>
        </w:rPr>
        <w:t xml:space="preserve">Наряжаем ёлку </w:t>
      </w:r>
      <w:r w:rsidRPr="00A12EBE">
        <w:rPr>
          <w:rFonts w:ascii="Arial" w:eastAsia="Times New Roman" w:hAnsi="Arial" w:cs="Arial"/>
          <w:sz w:val="19"/>
          <w:szCs w:val="19"/>
          <w:u w:val="single"/>
          <w:lang w:eastAsia="ru-RU"/>
        </w:rPr>
        <w:t>(выставка работ)</w:t>
      </w:r>
    </w:p>
    <w:p w:rsidR="0043426B" w:rsidRPr="00A12EBE" w:rsidRDefault="0043426B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b/>
          <w:bCs/>
          <w:sz w:val="19"/>
          <w:lang w:val="en-US" w:eastAsia="ru-RU"/>
        </w:rPr>
        <w:t>III</w:t>
      </w:r>
      <w:r w:rsidRPr="00A12EBE">
        <w:rPr>
          <w:rFonts w:ascii="Arial" w:eastAsia="Times New Roman" w:hAnsi="Arial" w:cs="Arial"/>
          <w:sz w:val="19"/>
          <w:lang w:eastAsia="ru-RU"/>
        </w:rPr>
        <w:t> </w:t>
      </w:r>
      <w:r w:rsidRPr="00A12EBE">
        <w:rPr>
          <w:rFonts w:ascii="Arial" w:eastAsia="Times New Roman" w:hAnsi="Arial" w:cs="Arial"/>
          <w:b/>
          <w:bCs/>
          <w:sz w:val="19"/>
          <w:lang w:eastAsia="ru-RU"/>
        </w:rPr>
        <w:t>Рефлексия</w:t>
      </w: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А) Заключительная беседа</w:t>
      </w: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-Ребята </w:t>
      </w:r>
      <w:proofErr w:type="gramStart"/>
      <w:r w:rsidRPr="00A12EBE">
        <w:rPr>
          <w:rFonts w:ascii="Arial" w:eastAsia="Times New Roman" w:hAnsi="Arial" w:cs="Arial"/>
          <w:sz w:val="19"/>
          <w:szCs w:val="19"/>
          <w:lang w:eastAsia="ru-RU"/>
        </w:rPr>
        <w:t>посмотрите</w:t>
      </w:r>
      <w:proofErr w:type="gramEnd"/>
      <w:r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какая ёлочка у нас получилась.</w:t>
      </w: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12EBE">
        <w:rPr>
          <w:rFonts w:ascii="Arial" w:eastAsia="Times New Roman" w:hAnsi="Arial" w:cs="Arial"/>
          <w:sz w:val="19"/>
          <w:szCs w:val="19"/>
          <w:lang w:eastAsia="ru-RU"/>
        </w:rPr>
        <w:t>- А теперь можно  и нашу ёлочку  назвать красавицей?</w:t>
      </w:r>
      <w:r w:rsidR="005F1657" w:rsidRPr="00A12EBE">
        <w:rPr>
          <w:rFonts w:ascii="Arial" w:eastAsia="Times New Roman" w:hAnsi="Arial" w:cs="Arial"/>
          <w:sz w:val="19"/>
          <w:szCs w:val="19"/>
          <w:lang w:eastAsia="ru-RU"/>
        </w:rPr>
        <w:t xml:space="preserve"> Молодцы, мы выполнили задание Деда Мороза.</w:t>
      </w:r>
    </w:p>
    <w:p w:rsidR="00E37419" w:rsidRPr="00A12EBE" w:rsidRDefault="00E37419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764321" w:rsidRPr="00A12EBE" w:rsidRDefault="00764321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bCs/>
          <w:sz w:val="19"/>
          <w:lang w:eastAsia="ru-RU"/>
        </w:rPr>
      </w:pPr>
    </w:p>
    <w:p w:rsidR="00764321" w:rsidRPr="00E44ABA" w:rsidRDefault="00764321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764321" w:rsidRPr="00A12EBE" w:rsidRDefault="00764321" w:rsidP="009D0889">
      <w:pPr>
        <w:shd w:val="clear" w:color="auto" w:fill="FFFFFF" w:themeFill="background1"/>
        <w:spacing w:before="95" w:after="95" w:line="285" w:lineRule="atLeast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</w:p>
    <w:p w:rsidR="00764321" w:rsidRPr="00A12EBE" w:rsidRDefault="00764321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7B67FB" w:rsidRPr="00A12EBE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7B67FB" w:rsidRPr="00A12EBE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7B67FB" w:rsidRPr="00A12EBE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7B67FB" w:rsidRPr="00A12EBE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7B67FB" w:rsidRPr="00A12EBE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A12EBE" w:rsidRPr="00E44ABA" w:rsidRDefault="00A12EBE" w:rsidP="00A12EBE">
      <w:pPr>
        <w:shd w:val="clear" w:color="auto" w:fill="FFFFFF" w:themeFill="background1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A12EBE" w:rsidRPr="00E44ABA" w:rsidRDefault="00A12EBE" w:rsidP="00A12EBE">
      <w:pPr>
        <w:shd w:val="clear" w:color="auto" w:fill="FFFFFF" w:themeFill="background1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A12EBE" w:rsidRPr="00E44ABA" w:rsidRDefault="00A12EBE" w:rsidP="00A12EBE">
      <w:pPr>
        <w:shd w:val="clear" w:color="auto" w:fill="FFFFFF" w:themeFill="background1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A12EBE" w:rsidRPr="00E44ABA" w:rsidRDefault="00A12EBE" w:rsidP="00A12EBE">
      <w:pPr>
        <w:shd w:val="clear" w:color="auto" w:fill="FFFFFF" w:themeFill="background1"/>
        <w:rPr>
          <w:rFonts w:ascii="Arial" w:eastAsia="Times New Roman" w:hAnsi="Arial" w:cs="Arial"/>
          <w:sz w:val="19"/>
          <w:szCs w:val="19"/>
          <w:u w:val="single"/>
          <w:lang w:eastAsia="ru-RU"/>
        </w:rPr>
      </w:pPr>
    </w:p>
    <w:p w:rsidR="00A12EBE" w:rsidRPr="0043426B" w:rsidRDefault="00A12EBE" w:rsidP="00A12EBE">
      <w:pPr>
        <w:shd w:val="clear" w:color="auto" w:fill="FFFFFF" w:themeFill="background1"/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</w:pPr>
    </w:p>
    <w:p w:rsidR="00A12EBE" w:rsidRPr="00E44ABA" w:rsidRDefault="00A12EBE" w:rsidP="00A12EBE">
      <w:pPr>
        <w:shd w:val="clear" w:color="auto" w:fill="FFFFFF" w:themeFill="background1"/>
        <w:rPr>
          <w:rFonts w:ascii="Times New Roman" w:eastAsia="Times New Roman" w:hAnsi="Times New Roman" w:cs="Times New Roman"/>
          <w:color w:val="444444"/>
          <w:sz w:val="20"/>
          <w:szCs w:val="20"/>
          <w:u w:val="single"/>
          <w:lang w:eastAsia="ru-RU"/>
        </w:rPr>
      </w:pPr>
    </w:p>
    <w:p w:rsidR="007B67FB" w:rsidRPr="00E44ABA" w:rsidRDefault="007B67FB" w:rsidP="00A12EBE">
      <w:pPr>
        <w:shd w:val="clear" w:color="auto" w:fill="FFFFFF" w:themeFill="background1"/>
        <w:rPr>
          <w:rFonts w:ascii="Times New Roman" w:hAnsi="Times New Roman" w:cs="Times New Roman"/>
          <w:i/>
          <w:sz w:val="20"/>
          <w:szCs w:val="20"/>
        </w:rPr>
      </w:pPr>
      <w:r w:rsidRPr="00E44ABA">
        <w:rPr>
          <w:rFonts w:ascii="Times New Roman" w:hAnsi="Times New Roman" w:cs="Times New Roman"/>
          <w:i/>
          <w:sz w:val="20"/>
          <w:szCs w:val="20"/>
        </w:rPr>
        <w:t xml:space="preserve">Ф.И.О.  </w:t>
      </w:r>
      <w:proofErr w:type="spellStart"/>
      <w:r w:rsidRPr="00E44ABA">
        <w:rPr>
          <w:rFonts w:ascii="Times New Roman" w:hAnsi="Times New Roman" w:cs="Times New Roman"/>
          <w:i/>
          <w:sz w:val="20"/>
          <w:szCs w:val="20"/>
        </w:rPr>
        <w:t>Кубанцева</w:t>
      </w:r>
      <w:proofErr w:type="spellEnd"/>
      <w:r w:rsidRPr="00E44ABA">
        <w:rPr>
          <w:rFonts w:ascii="Times New Roman" w:hAnsi="Times New Roman" w:cs="Times New Roman"/>
          <w:i/>
          <w:sz w:val="20"/>
          <w:szCs w:val="20"/>
        </w:rPr>
        <w:t xml:space="preserve"> Татьяна Алексеевна</w:t>
      </w:r>
    </w:p>
    <w:p w:rsidR="007B67FB" w:rsidRPr="00E44ABA" w:rsidRDefault="007B67FB" w:rsidP="00A12EBE">
      <w:pPr>
        <w:shd w:val="clear" w:color="auto" w:fill="FFFFFF" w:themeFill="background1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E44ABA">
        <w:rPr>
          <w:rFonts w:ascii="Times New Roman" w:hAnsi="Times New Roman" w:cs="Times New Roman"/>
          <w:i/>
          <w:sz w:val="20"/>
          <w:szCs w:val="20"/>
        </w:rPr>
        <w:t xml:space="preserve">Предмет: </w:t>
      </w:r>
      <w:r w:rsidR="009D0889">
        <w:rPr>
          <w:rFonts w:ascii="Times New Roman" w:hAnsi="Times New Roman" w:cs="Times New Roman"/>
          <w:i/>
          <w:sz w:val="20"/>
          <w:szCs w:val="20"/>
        </w:rPr>
        <w:t>технология</w:t>
      </w:r>
    </w:p>
    <w:p w:rsidR="007B67FB" w:rsidRPr="00E44ABA" w:rsidRDefault="007B67FB" w:rsidP="00A12EBE">
      <w:pPr>
        <w:shd w:val="clear" w:color="auto" w:fill="FFFFFF" w:themeFill="background1"/>
        <w:ind w:firstLine="708"/>
        <w:rPr>
          <w:rFonts w:ascii="Times New Roman" w:hAnsi="Times New Roman" w:cs="Times New Roman"/>
          <w:sz w:val="20"/>
          <w:szCs w:val="20"/>
        </w:rPr>
      </w:pPr>
      <w:r w:rsidRPr="00E44ABA">
        <w:rPr>
          <w:rFonts w:ascii="Times New Roman" w:hAnsi="Times New Roman" w:cs="Times New Roman"/>
          <w:i/>
          <w:sz w:val="20"/>
          <w:szCs w:val="20"/>
        </w:rPr>
        <w:t>Класс:</w:t>
      </w:r>
      <w:r w:rsidRPr="00E44ABA">
        <w:rPr>
          <w:rFonts w:ascii="Times New Roman" w:hAnsi="Times New Roman" w:cs="Times New Roman"/>
          <w:sz w:val="20"/>
          <w:szCs w:val="20"/>
        </w:rPr>
        <w:t xml:space="preserve"> 4 б (и)</w:t>
      </w:r>
    </w:p>
    <w:p w:rsidR="007B67FB" w:rsidRPr="00DC1CDB" w:rsidRDefault="007B67FB" w:rsidP="00A12EBE">
      <w:pPr>
        <w:shd w:val="clear" w:color="auto" w:fill="FFFFFF" w:themeFill="background1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DC1CDB">
        <w:rPr>
          <w:rFonts w:ascii="Times New Roman" w:hAnsi="Times New Roman" w:cs="Times New Roman"/>
          <w:b/>
          <w:i/>
          <w:sz w:val="24"/>
          <w:szCs w:val="24"/>
        </w:rPr>
        <w:t xml:space="preserve">Тип урока: </w:t>
      </w:r>
      <w:r w:rsidRPr="00DC1CDB">
        <w:rPr>
          <w:rFonts w:ascii="Times New Roman" w:hAnsi="Times New Roman" w:cs="Times New Roman"/>
          <w:b/>
          <w:sz w:val="24"/>
          <w:szCs w:val="24"/>
        </w:rPr>
        <w:t>Изучение нового  материала</w:t>
      </w:r>
    </w:p>
    <w:p w:rsidR="007B67FB" w:rsidRPr="00DC1CDB" w:rsidRDefault="007B67FB" w:rsidP="00A12EBE">
      <w:pPr>
        <w:shd w:val="clear" w:color="auto" w:fill="FFFFFF" w:themeFill="background1"/>
        <w:jc w:val="center"/>
        <w:rPr>
          <w:rFonts w:ascii="Times New Roman" w:hAnsi="Times New Roman" w:cs="Times New Roman"/>
          <w:sz w:val="20"/>
          <w:szCs w:val="20"/>
        </w:rPr>
      </w:pPr>
      <w:r w:rsidRPr="00DC1CDB">
        <w:rPr>
          <w:rFonts w:ascii="Times New Roman" w:hAnsi="Times New Roman" w:cs="Times New Roman"/>
          <w:b/>
          <w:sz w:val="20"/>
          <w:szCs w:val="20"/>
        </w:rPr>
        <w:t xml:space="preserve">Технологическая карта изучения темы </w:t>
      </w:r>
    </w:p>
    <w:tbl>
      <w:tblPr>
        <w:tblpPr w:leftFromText="180" w:rightFromText="180" w:vertAnchor="text" w:horzAnchor="page" w:tblpX="1" w:tblpY="65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2790"/>
      </w:tblGrid>
      <w:tr w:rsidR="00A12EBE" w:rsidRPr="00DC1CDB" w:rsidTr="00DC1CDB">
        <w:tc>
          <w:tcPr>
            <w:tcW w:w="2660" w:type="dxa"/>
          </w:tcPr>
          <w:p w:rsidR="00DC1CDB" w:rsidRDefault="00DC1CDB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90" w:type="dxa"/>
          </w:tcPr>
          <w:p w:rsidR="00A12EBE" w:rsidRPr="00DC1CDB" w:rsidRDefault="00A12EBE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EBE" w:rsidRPr="00DC1CDB" w:rsidRDefault="00DC1CDB" w:rsidP="00DC1CDB">
            <w:pPr>
              <w:pBdr>
                <w:bottom w:val="single" w:sz="6" w:space="0" w:color="D6DDB9"/>
              </w:pBdr>
              <w:shd w:val="clear" w:color="auto" w:fill="FFFFFF" w:themeFill="background1"/>
              <w:spacing w:before="120" w:after="120" w:line="411" w:lineRule="atLeast"/>
              <w:ind w:left="158" w:right="158"/>
              <w:outlineLvl w:val="0"/>
              <w:rPr>
                <w:rFonts w:ascii="Trebuchet MS" w:eastAsia="Times New Roman" w:hAnsi="Trebuchet MS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A12EBE">
              <w:rPr>
                <w:rFonts w:ascii="Trebuchet MS" w:eastAsia="Times New Roman" w:hAnsi="Trebuchet MS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«Украшение ветки </w:t>
            </w:r>
            <w:r>
              <w:rPr>
                <w:rFonts w:ascii="Trebuchet MS" w:eastAsia="Times New Roman" w:hAnsi="Trebuchet MS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ели </w:t>
            </w:r>
            <w:r w:rsidRPr="00A12EBE">
              <w:rPr>
                <w:rFonts w:ascii="Trebuchet MS" w:eastAsia="Times New Roman" w:hAnsi="Trebuchet MS" w:cs="Times New Roman"/>
                <w:b/>
                <w:bCs/>
                <w:kern w:val="36"/>
                <w:sz w:val="28"/>
                <w:szCs w:val="28"/>
                <w:lang w:eastAsia="ru-RU"/>
              </w:rPr>
              <w:t>игрушками».</w:t>
            </w:r>
          </w:p>
        </w:tc>
      </w:tr>
      <w:tr w:rsidR="00A12EBE" w:rsidRPr="00DC1CDB" w:rsidTr="00DC1CDB">
        <w:tc>
          <w:tcPr>
            <w:tcW w:w="2660" w:type="dxa"/>
          </w:tcPr>
          <w:p w:rsidR="00DC1CDB" w:rsidRDefault="00DC1CDB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Цели</w:t>
            </w:r>
          </w:p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0" w:type="dxa"/>
          </w:tcPr>
          <w:p w:rsidR="0043426B" w:rsidRPr="00DC1CDB" w:rsidRDefault="00A12EBE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Образовательные:</w:t>
            </w:r>
            <w:r w:rsidR="0043426B"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Активизация творческого потенциала учащихся с помощью различных </w:t>
            </w:r>
          </w:p>
          <w:p w:rsidR="0043426B" w:rsidRPr="00DC1CDB" w:rsidRDefault="0043426B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художественно-изобразительных методов</w:t>
            </w:r>
            <w:proofErr w:type="gramStart"/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C1CDB"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  <w:proofErr w:type="gramEnd"/>
          </w:p>
          <w:p w:rsidR="0043426B" w:rsidRPr="00DC1CDB" w:rsidRDefault="0043426B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развивать</w:t>
            </w:r>
            <w:r w:rsidR="00937C43"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воображение</w:t>
            </w:r>
            <w:r w:rsidR="00EA4F43"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, умение украшать елку</w:t>
            </w:r>
            <w:r w:rsidR="00DC1CDB"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A12EBE" w:rsidRPr="00DC1CDB" w:rsidRDefault="0043426B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Учить учащихся украшать предмет</w:t>
            </w:r>
            <w:r w:rsidR="00DC1CDB"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12EBE" w:rsidRPr="00DC1CDB" w:rsidRDefault="00A12EBE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Воспитывать </w:t>
            </w: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>культуру поведения при фронтальной работе, индивидуальной работе.</w:t>
            </w:r>
          </w:p>
          <w:p w:rsidR="00A12EBE" w:rsidRPr="00DC1CDB" w:rsidRDefault="00A12EBE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Формировать УУД:</w:t>
            </w:r>
          </w:p>
          <w:p w:rsidR="00A12EBE" w:rsidRPr="00DC1CDB" w:rsidRDefault="00A12EBE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ЛичностныеУУД</w:t>
            </w:r>
            <w:proofErr w:type="spellEnd"/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: </w:t>
            </w:r>
            <w:r w:rsidRPr="00DC1CD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 </w:t>
            </w:r>
          </w:p>
          <w:p w:rsidR="00A12EBE" w:rsidRPr="00DC1CDB" w:rsidRDefault="00A12EBE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proofErr w:type="gramStart"/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1CDB">
              <w:rPr>
                <w:rFonts w:ascii="Times New Roman" w:hAnsi="Times New Roman" w:cs="Times New Roman"/>
                <w:bCs/>
                <w:i/>
                <w:color w:val="170E02"/>
                <w:sz w:val="20"/>
                <w:szCs w:val="20"/>
              </w:rPr>
              <w:t>Регулятивные УУД:</w:t>
            </w:r>
            <w:r w:rsidRPr="00DC1CD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 </w:t>
            </w:r>
            <w:r w:rsidR="00E44ABA" w:rsidRPr="00E44ABA">
              <w:rPr>
                <w:i/>
                <w:color w:val="000000"/>
                <w:sz w:val="20"/>
                <w:szCs w:val="20"/>
                <w:shd w:val="clear" w:color="auto" w:fill="FFFFFF"/>
              </w:rPr>
              <w:t>организ</w:t>
            </w:r>
            <w:r w:rsidR="00E44AB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ация  учебно-познавательной </w:t>
            </w:r>
            <w:r w:rsidR="00E44ABA" w:rsidRPr="00E44AB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 деятельност</w:t>
            </w:r>
            <w:r w:rsidR="00E44ABA">
              <w:rPr>
                <w:i/>
                <w:color w:val="000000"/>
                <w:sz w:val="20"/>
                <w:szCs w:val="20"/>
                <w:shd w:val="clear" w:color="auto" w:fill="FFFFFF"/>
              </w:rPr>
              <w:t xml:space="preserve">и </w:t>
            </w:r>
            <w:proofErr w:type="gramEnd"/>
          </w:p>
          <w:p w:rsidR="00E44ABA" w:rsidRDefault="00A12EBE" w:rsidP="00E44AB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i/>
                <w:color w:val="170E02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- </w:t>
            </w:r>
            <w:r w:rsidRPr="00DC1CDB">
              <w:rPr>
                <w:rFonts w:ascii="Times New Roman" w:hAnsi="Times New Roman" w:cs="Times New Roman"/>
                <w:bCs/>
                <w:i/>
                <w:color w:val="170E02"/>
                <w:sz w:val="20"/>
                <w:szCs w:val="20"/>
              </w:rPr>
              <w:t xml:space="preserve">Коммуникативные УУД: </w:t>
            </w:r>
            <w:r w:rsidR="00E44ABA">
              <w:rPr>
                <w:rFonts w:ascii="Times New Roman" w:hAnsi="Times New Roman" w:cs="Times New Roman"/>
                <w:bCs/>
                <w:i/>
                <w:color w:val="170E02"/>
                <w:sz w:val="20"/>
                <w:szCs w:val="20"/>
              </w:rPr>
              <w:t>Беседа о ели, игра, работа индивидуальная и общение в процессе работы</w:t>
            </w:r>
          </w:p>
          <w:p w:rsidR="00A12EBE" w:rsidRPr="00DC1CDB" w:rsidRDefault="00A12EBE" w:rsidP="00E44ABA">
            <w:pPr>
              <w:shd w:val="clear" w:color="auto" w:fill="FFFFFF" w:themeFill="background1"/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Cs/>
                <w:color w:val="170E02"/>
                <w:sz w:val="20"/>
                <w:szCs w:val="20"/>
              </w:rPr>
              <w:t xml:space="preserve">- </w:t>
            </w: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4ABA" w:rsidRPr="00E44ABA">
              <w:rPr>
                <w:rFonts w:ascii="Times New Roman" w:hAnsi="Times New Roman" w:cs="Times New Roman"/>
                <w:i/>
                <w:sz w:val="20"/>
                <w:szCs w:val="20"/>
              </w:rPr>
              <w:t>исследуем ветку ели и украшаем игрушку</w:t>
            </w:r>
          </w:p>
        </w:tc>
      </w:tr>
      <w:tr w:rsidR="00A12EBE" w:rsidRPr="00DC1CDB" w:rsidTr="00DC1CDB">
        <w:tc>
          <w:tcPr>
            <w:tcW w:w="2660" w:type="dxa"/>
          </w:tcPr>
          <w:p w:rsidR="00DC1CDB" w:rsidRDefault="00DC1CDB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результат</w:t>
            </w:r>
          </w:p>
        </w:tc>
        <w:tc>
          <w:tcPr>
            <w:tcW w:w="12790" w:type="dxa"/>
          </w:tcPr>
          <w:p w:rsidR="00A12EBE" w:rsidRPr="00DC1CDB" w:rsidRDefault="00A12EBE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Предметные:</w:t>
            </w:r>
          </w:p>
          <w:p w:rsidR="00A12EBE" w:rsidRPr="00DC1CDB" w:rsidRDefault="00A12EBE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 xml:space="preserve">Знать </w:t>
            </w:r>
            <w:r w:rsidR="0043426B" w:rsidRPr="00DC1CDB">
              <w:rPr>
                <w:rFonts w:ascii="Times New Roman" w:hAnsi="Times New Roman" w:cs="Times New Roman"/>
                <w:sz w:val="20"/>
                <w:szCs w:val="20"/>
              </w:rPr>
              <w:t>стихи, песни</w:t>
            </w:r>
          </w:p>
          <w:p w:rsidR="00A12EBE" w:rsidRPr="00DC1CDB" w:rsidRDefault="00A12EBE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 xml:space="preserve">Уметь </w:t>
            </w:r>
            <w:r w:rsidR="0043426B" w:rsidRPr="00DC1CDB">
              <w:rPr>
                <w:rFonts w:ascii="Times New Roman" w:hAnsi="Times New Roman" w:cs="Times New Roman"/>
                <w:sz w:val="20"/>
                <w:szCs w:val="20"/>
              </w:rPr>
              <w:t>пользоваться инструментами и материалами</w:t>
            </w:r>
          </w:p>
          <w:p w:rsidR="00A12EBE" w:rsidRPr="00DC1CDB" w:rsidRDefault="00A12EBE" w:rsidP="00A12EBE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Личностные:</w:t>
            </w:r>
            <w:r w:rsidR="0043426B"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развивать умение внимательно слушать и понимать речевые инструкции</w:t>
            </w:r>
          </w:p>
          <w:p w:rsidR="00DC1CDB" w:rsidRPr="00E44ABA" w:rsidRDefault="00A12EBE" w:rsidP="00A12EBE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Метапредметные</w:t>
            </w:r>
            <w:proofErr w:type="spellEnd"/>
            <w:r w:rsidRPr="00DC1CDB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  <w:r w:rsidR="00DC1CDB" w:rsidRPr="00DC1CD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gramStart"/>
            <w:r w:rsidR="00DC1CDB" w:rsidRPr="00E4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Реализовать связь между предметами (рисование, окружающий мир, русский язык,</w:t>
            </w:r>
            <w:proofErr w:type="gramEnd"/>
          </w:p>
          <w:p w:rsidR="00A12EBE" w:rsidRPr="00DC1CDB" w:rsidRDefault="00DC1CDB" w:rsidP="00DC1CDB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4A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чтение)</w:t>
            </w:r>
          </w:p>
        </w:tc>
      </w:tr>
      <w:tr w:rsidR="00A12EBE" w:rsidRPr="00DC1CDB" w:rsidTr="00DC1CDB">
        <w:tc>
          <w:tcPr>
            <w:tcW w:w="2660" w:type="dxa"/>
          </w:tcPr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12790" w:type="dxa"/>
          </w:tcPr>
          <w:p w:rsidR="00A12EBE" w:rsidRPr="00DC1CDB" w:rsidRDefault="00DC1CDB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>Ель, игрушки, год лошади</w:t>
            </w:r>
          </w:p>
        </w:tc>
      </w:tr>
      <w:tr w:rsidR="00A12EBE" w:rsidRPr="00DC1CDB" w:rsidTr="00DC1CDB">
        <w:tc>
          <w:tcPr>
            <w:tcW w:w="2660" w:type="dxa"/>
          </w:tcPr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Межпредметные</w:t>
            </w:r>
            <w:proofErr w:type="spellEnd"/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связи</w:t>
            </w:r>
          </w:p>
        </w:tc>
        <w:tc>
          <w:tcPr>
            <w:tcW w:w="12790" w:type="dxa"/>
          </w:tcPr>
          <w:p w:rsidR="00A12EBE" w:rsidRPr="00DC1CDB" w:rsidRDefault="009D0889" w:rsidP="009D0889">
            <w:pPr>
              <w:shd w:val="clear" w:color="auto" w:fill="FFFFFF" w:themeFill="background1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</w:t>
            </w:r>
            <w:proofErr w:type="gramEnd"/>
            <w:r w:rsidR="00DC1CDB" w:rsidRPr="00DC1C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окружающий мир, русский язык</w:t>
            </w:r>
            <w:r w:rsidR="00DC1CDB" w:rsidRPr="00DC1CD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, </w:t>
            </w:r>
            <w:r w:rsidR="00DC1CDB" w:rsidRPr="00DC1C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</w:t>
            </w:r>
          </w:p>
        </w:tc>
      </w:tr>
      <w:tr w:rsidR="00A12EBE" w:rsidRPr="00DC1CDB" w:rsidTr="00DC1CDB">
        <w:tc>
          <w:tcPr>
            <w:tcW w:w="2660" w:type="dxa"/>
          </w:tcPr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Ресурсы:</w:t>
            </w:r>
          </w:p>
          <w:p w:rsidR="00A12EBE" w:rsidRPr="00DC1CDB" w:rsidRDefault="00A12EBE" w:rsidP="00A12EBE">
            <w:pPr>
              <w:shd w:val="clear" w:color="auto" w:fill="FFFFFF" w:themeFill="background1"/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- основные</w:t>
            </w:r>
          </w:p>
          <w:p w:rsidR="00A12EBE" w:rsidRPr="00DC1CDB" w:rsidRDefault="00A12EBE" w:rsidP="00A12EBE">
            <w:pPr>
              <w:shd w:val="clear" w:color="auto" w:fill="FFFFFF" w:themeFill="background1"/>
              <w:tabs>
                <w:tab w:val="left" w:pos="108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- дополнительные</w:t>
            </w:r>
          </w:p>
        </w:tc>
        <w:tc>
          <w:tcPr>
            <w:tcW w:w="12790" w:type="dxa"/>
          </w:tcPr>
          <w:p w:rsidR="009D0889" w:rsidRDefault="00DC1CDB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1CDB">
              <w:rPr>
                <w:rFonts w:ascii="Times New Roman" w:hAnsi="Times New Roman" w:cs="Times New Roman"/>
                <w:sz w:val="20"/>
                <w:szCs w:val="20"/>
              </w:rPr>
              <w:t>Интернет-рессурсы</w:t>
            </w:r>
            <w:proofErr w:type="spellEnd"/>
          </w:p>
          <w:p w:rsidR="00A12EBE" w:rsidRPr="00DC1CDB" w:rsidRDefault="00DC1CDB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>, литература</w:t>
            </w:r>
          </w:p>
          <w:p w:rsidR="00A12EBE" w:rsidRPr="00DC1CDB" w:rsidRDefault="00A12EBE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2EBE" w:rsidRPr="00DC1CDB" w:rsidTr="00DC1CDB">
        <w:tc>
          <w:tcPr>
            <w:tcW w:w="2660" w:type="dxa"/>
          </w:tcPr>
          <w:p w:rsidR="00A12EBE" w:rsidRPr="00DC1CDB" w:rsidRDefault="00A12EBE" w:rsidP="00DC1CDB">
            <w:pPr>
              <w:shd w:val="clear" w:color="auto" w:fill="FFFFFF" w:themeFill="background1"/>
              <w:tabs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пространства</w:t>
            </w:r>
          </w:p>
        </w:tc>
        <w:tc>
          <w:tcPr>
            <w:tcW w:w="12790" w:type="dxa"/>
          </w:tcPr>
          <w:p w:rsidR="00A12EBE" w:rsidRPr="00DC1CDB" w:rsidRDefault="00A12EBE" w:rsidP="00A12EBE">
            <w:pPr>
              <w:shd w:val="clear" w:color="auto" w:fill="FFFFFF" w:themeFill="background1"/>
              <w:rPr>
                <w:rFonts w:ascii="Times New Roman" w:hAnsi="Times New Roman" w:cs="Times New Roman"/>
                <w:sz w:val="20"/>
                <w:szCs w:val="20"/>
              </w:rPr>
            </w:pPr>
            <w:r w:rsidRPr="00DC1CDB">
              <w:rPr>
                <w:rFonts w:ascii="Times New Roman" w:hAnsi="Times New Roman" w:cs="Times New Roman"/>
                <w:sz w:val="20"/>
                <w:szCs w:val="20"/>
              </w:rPr>
              <w:t>Фронтальная работа, индивидуальная работа</w:t>
            </w:r>
          </w:p>
        </w:tc>
      </w:tr>
    </w:tbl>
    <w:p w:rsidR="009D0889" w:rsidRPr="006F7B81" w:rsidRDefault="009D0889" w:rsidP="009D0889">
      <w:pPr>
        <w:pBdr>
          <w:bottom w:val="single" w:sz="6" w:space="0" w:color="D6DDB9"/>
        </w:pBdr>
        <w:shd w:val="clear" w:color="auto" w:fill="FFFFFF" w:themeFill="background1"/>
        <w:spacing w:before="120" w:after="120" w:line="411" w:lineRule="atLeast"/>
        <w:ind w:left="158" w:right="158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</w:pPr>
      <w:r w:rsidRPr="006F7B81">
        <w:rPr>
          <w:rFonts w:ascii="Trebuchet MS" w:eastAsia="Times New Roman" w:hAnsi="Trebuchet MS" w:cs="Times New Roman"/>
          <w:b/>
          <w:bCs/>
          <w:color w:val="444444"/>
          <w:kern w:val="36"/>
          <w:sz w:val="40"/>
          <w:szCs w:val="40"/>
          <w:lang w:eastAsia="ru-RU"/>
        </w:rPr>
        <w:lastRenderedPageBreak/>
        <w:t xml:space="preserve">Приложение  </w:t>
      </w:r>
    </w:p>
    <w:p w:rsidR="009D0889" w:rsidRDefault="009D0889" w:rsidP="009D0889">
      <w:pPr>
        <w:pBdr>
          <w:bottom w:val="single" w:sz="6" w:space="0" w:color="D6DDB9"/>
        </w:pBdr>
        <w:shd w:val="clear" w:color="auto" w:fill="FFFFFF" w:themeFill="background1"/>
        <w:spacing w:before="120" w:after="120" w:line="411" w:lineRule="atLeast"/>
        <w:ind w:left="158" w:right="158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444444"/>
          <w:kern w:val="36"/>
          <w:sz w:val="20"/>
          <w:szCs w:val="20"/>
          <w:lang w:eastAsia="ru-RU"/>
        </w:rPr>
        <w:drawing>
          <wp:inline distT="0" distB="0" distL="0" distR="0">
            <wp:extent cx="2023110" cy="2023110"/>
            <wp:effectExtent l="19050" t="0" r="0" b="0"/>
            <wp:docPr id="5" name="Рисунок 1" descr="C:\Users\Татьяна\Desktop\урок изо\1f07613915-podarki-k-prazdnikam-prodano-elochnaya-igrushka-n7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урок изо\1f07613915-podarki-k-prazdnikam-prodano-elochnaya-igrushka-n77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364" cy="2028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  <w:t xml:space="preserve">            </w:t>
      </w:r>
      <w:r>
        <w:rPr>
          <w:rFonts w:ascii="Trebuchet MS" w:eastAsia="Times New Roman" w:hAnsi="Trebuchet MS" w:cs="Times New Roman"/>
          <w:b/>
          <w:bCs/>
          <w:noProof/>
          <w:color w:val="444444"/>
          <w:kern w:val="36"/>
          <w:sz w:val="20"/>
          <w:szCs w:val="20"/>
          <w:lang w:eastAsia="ru-RU"/>
        </w:rPr>
        <w:drawing>
          <wp:inline distT="0" distB="0" distL="0" distR="0">
            <wp:extent cx="1779605" cy="1722709"/>
            <wp:effectExtent l="19050" t="0" r="0" b="0"/>
            <wp:docPr id="6" name="Рисунок 1" descr="C:\Users\Татьяна\Desktop\урок изо\5(1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урок изо\5(16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356" cy="1728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889" w:rsidRDefault="009D0889" w:rsidP="009D0889">
      <w:pPr>
        <w:pBdr>
          <w:bottom w:val="single" w:sz="6" w:space="0" w:color="D6DDB9"/>
        </w:pBdr>
        <w:shd w:val="clear" w:color="auto" w:fill="FFFFFF" w:themeFill="background1"/>
        <w:spacing w:before="120" w:after="120" w:line="411" w:lineRule="atLeast"/>
        <w:ind w:left="158" w:right="158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0"/>
          <w:szCs w:val="20"/>
          <w:lang w:eastAsia="ru-RU"/>
        </w:rPr>
      </w:pPr>
    </w:p>
    <w:p w:rsidR="007B67FB" w:rsidRPr="00D41E41" w:rsidRDefault="007B67FB" w:rsidP="00D41E41">
      <w:pPr>
        <w:shd w:val="clear" w:color="auto" w:fill="FFFFFF" w:themeFill="background1"/>
        <w:spacing w:before="95" w:after="95" w:line="285" w:lineRule="atLeast"/>
        <w:jc w:val="both"/>
        <w:rPr>
          <w:rFonts w:ascii="Times New Roman" w:eastAsia="Times New Roman" w:hAnsi="Times New Roman" w:cs="Times New Roman"/>
          <w:color w:val="444444"/>
          <w:u w:val="single"/>
          <w:lang w:eastAsia="ru-RU"/>
        </w:rPr>
      </w:pPr>
    </w:p>
    <w:p w:rsidR="007B67FB" w:rsidRPr="00D41E41" w:rsidRDefault="009D0889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color w:val="444444"/>
          <w:u w:val="single"/>
          <w:lang w:eastAsia="ru-RU"/>
        </w:rPr>
      </w:pPr>
      <w:r>
        <w:rPr>
          <w:rFonts w:ascii="Trebuchet MS" w:eastAsia="Times New Roman" w:hAnsi="Trebuchet MS" w:cs="Times New Roman"/>
          <w:b/>
          <w:bCs/>
          <w:noProof/>
          <w:color w:val="444444"/>
          <w:kern w:val="36"/>
          <w:sz w:val="20"/>
          <w:szCs w:val="20"/>
          <w:lang w:eastAsia="ru-RU"/>
        </w:rPr>
        <w:drawing>
          <wp:inline distT="0" distB="0" distL="0" distR="0">
            <wp:extent cx="2834681" cy="2125101"/>
            <wp:effectExtent l="19050" t="0" r="3769" b="0"/>
            <wp:docPr id="4" name="Рисунок 2" descr="C:\Users\Татьяна\Desktop\урок изо\69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урок изо\694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34" cy="212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67FB" w:rsidRPr="00D41E41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color w:val="444444"/>
          <w:u w:val="single"/>
          <w:lang w:eastAsia="ru-RU"/>
        </w:rPr>
      </w:pPr>
    </w:p>
    <w:p w:rsidR="007B67FB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</w:pPr>
    </w:p>
    <w:p w:rsidR="007B67FB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</w:pPr>
    </w:p>
    <w:p w:rsidR="007B67FB" w:rsidRPr="00686DF6" w:rsidRDefault="007B67FB" w:rsidP="00A12EBE">
      <w:pPr>
        <w:shd w:val="clear" w:color="auto" w:fill="FFFFFF" w:themeFill="background1"/>
        <w:spacing w:before="95" w:after="95" w:line="285" w:lineRule="atLeast"/>
        <w:rPr>
          <w:rFonts w:ascii="Arial" w:eastAsia="Times New Roman" w:hAnsi="Arial" w:cs="Arial"/>
          <w:color w:val="444444"/>
          <w:sz w:val="19"/>
          <w:szCs w:val="19"/>
          <w:u w:val="single"/>
          <w:lang w:eastAsia="ru-RU"/>
        </w:rPr>
      </w:pPr>
    </w:p>
    <w:sectPr w:rsidR="007B67FB" w:rsidRPr="00686DF6" w:rsidSect="00DC4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C6FC1"/>
    <w:multiLevelType w:val="multilevel"/>
    <w:tmpl w:val="02DE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74F01"/>
    <w:rsid w:val="00124632"/>
    <w:rsid w:val="00163325"/>
    <w:rsid w:val="001C2D1C"/>
    <w:rsid w:val="00267D26"/>
    <w:rsid w:val="002E7157"/>
    <w:rsid w:val="0035659B"/>
    <w:rsid w:val="003C4166"/>
    <w:rsid w:val="003D09FC"/>
    <w:rsid w:val="0043426B"/>
    <w:rsid w:val="00485F60"/>
    <w:rsid w:val="004C037A"/>
    <w:rsid w:val="005D4F67"/>
    <w:rsid w:val="005F1657"/>
    <w:rsid w:val="006936FB"/>
    <w:rsid w:val="006F7B81"/>
    <w:rsid w:val="00764321"/>
    <w:rsid w:val="007B67FB"/>
    <w:rsid w:val="007D4CC4"/>
    <w:rsid w:val="00854BFF"/>
    <w:rsid w:val="00886822"/>
    <w:rsid w:val="00937C43"/>
    <w:rsid w:val="00977ABF"/>
    <w:rsid w:val="009D0889"/>
    <w:rsid w:val="00A12EBE"/>
    <w:rsid w:val="00AF6F0B"/>
    <w:rsid w:val="00B0447D"/>
    <w:rsid w:val="00B724F6"/>
    <w:rsid w:val="00C42B36"/>
    <w:rsid w:val="00D41E41"/>
    <w:rsid w:val="00D44D8F"/>
    <w:rsid w:val="00D528E0"/>
    <w:rsid w:val="00DC1CDB"/>
    <w:rsid w:val="00DC4DAB"/>
    <w:rsid w:val="00E37419"/>
    <w:rsid w:val="00E44ABA"/>
    <w:rsid w:val="00E53BCC"/>
    <w:rsid w:val="00E74F01"/>
    <w:rsid w:val="00EA4F43"/>
    <w:rsid w:val="00EB471B"/>
    <w:rsid w:val="00EE3CE1"/>
    <w:rsid w:val="00FC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37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41E41"/>
  </w:style>
  <w:style w:type="character" w:customStyle="1" w:styleId="butback">
    <w:name w:val="butback"/>
    <w:basedOn w:val="a0"/>
    <w:rsid w:val="00D41E41"/>
  </w:style>
  <w:style w:type="character" w:customStyle="1" w:styleId="submenu-table">
    <w:name w:val="submenu-table"/>
    <w:basedOn w:val="a0"/>
    <w:rsid w:val="00D41E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6D3A-2DF6-4F70-8CAA-0CC42CAD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24</cp:revision>
  <cp:lastPrinted>2013-12-18T18:43:00Z</cp:lastPrinted>
  <dcterms:created xsi:type="dcterms:W3CDTF">2013-12-14T16:01:00Z</dcterms:created>
  <dcterms:modified xsi:type="dcterms:W3CDTF">2014-01-16T12:49:00Z</dcterms:modified>
</cp:coreProperties>
</file>