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9B" w:rsidRPr="0054649B" w:rsidRDefault="0054649B" w:rsidP="0054649B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Toc286854947"/>
      <w:r w:rsidRPr="0054649B">
        <w:rPr>
          <w:rFonts w:ascii="Times New Roman" w:hAnsi="Times New Roman"/>
          <w:sz w:val="24"/>
          <w:szCs w:val="24"/>
        </w:rPr>
        <w:t>Культура общения.</w:t>
      </w:r>
    </w:p>
    <w:p w:rsidR="0054649B" w:rsidRPr="0054649B" w:rsidRDefault="0054649B" w:rsidP="0054649B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54649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                                                             </w:t>
      </w:r>
      <w:r w:rsidRPr="0054649B">
        <w:rPr>
          <w:rFonts w:ascii="Times New Roman" w:hAnsi="Times New Roman"/>
          <w:sz w:val="24"/>
          <w:szCs w:val="24"/>
        </w:rPr>
        <w:t>Пояснительная записка</w:t>
      </w:r>
      <w:bookmarkEnd w:id="0"/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Вербальное и невербальное общение при привитии культуры поведения дают возможность адаптироваться и социализироваться учащимся не только в стенах школы, но и за её пределами. Введение курса «Культура общения» необходимо на первой ступени обучения и непрерывное его продолжение течение всего пребывания детей в образовательном учреждении.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Очень важно, чтобы повседневная жизнь и деятельность школьников были разнообразными, содержательными и данный курс дает возможность это осуществить.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Прав был А.С. Макаренко, говоря: «Не думайте, что вы воспитываете ребёнка только тогда, когда с ним разговариваете. Вы воспитываете его в каждый момент его жизни».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Цель:</w:t>
      </w:r>
      <w:r w:rsidRPr="0054649B">
        <w:rPr>
          <w:rFonts w:ascii="Times New Roman" w:hAnsi="Times New Roman"/>
          <w:sz w:val="24"/>
          <w:szCs w:val="24"/>
        </w:rPr>
        <w:t xml:space="preserve"> формирование знаний, умений и навыков культурного общения и норм поведения в различных жизненных ситуациях. </w:t>
      </w:r>
    </w:p>
    <w:p w:rsidR="0054649B" w:rsidRPr="0054649B" w:rsidRDefault="0054649B" w:rsidP="0054649B">
      <w:pPr>
        <w:spacing w:line="240" w:lineRule="auto"/>
        <w:ind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54649B" w:rsidRPr="0054649B" w:rsidRDefault="0054649B" w:rsidP="0054649B">
      <w:pPr>
        <w:numPr>
          <w:ilvl w:val="0"/>
          <w:numId w:val="1"/>
        </w:numPr>
        <w:tabs>
          <w:tab w:val="clear" w:pos="1440"/>
          <w:tab w:val="left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 xml:space="preserve">познакомить учащихся с правилами, нормами поведения в общественных местах; </w:t>
      </w:r>
    </w:p>
    <w:p w:rsidR="0054649B" w:rsidRPr="0054649B" w:rsidRDefault="0054649B" w:rsidP="0054649B">
      <w:pPr>
        <w:numPr>
          <w:ilvl w:val="0"/>
          <w:numId w:val="1"/>
        </w:numPr>
        <w:tabs>
          <w:tab w:val="clear" w:pos="1440"/>
          <w:tab w:val="left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развивать коммуникативные способности школьников;</w:t>
      </w:r>
    </w:p>
    <w:p w:rsidR="0054649B" w:rsidRPr="0054649B" w:rsidRDefault="0054649B" w:rsidP="0054649B">
      <w:pPr>
        <w:numPr>
          <w:ilvl w:val="0"/>
          <w:numId w:val="1"/>
        </w:numPr>
        <w:tabs>
          <w:tab w:val="clear" w:pos="1440"/>
          <w:tab w:val="left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54649B" w:rsidRPr="0054649B" w:rsidRDefault="0054649B" w:rsidP="0054649B">
      <w:pPr>
        <w:numPr>
          <w:ilvl w:val="0"/>
          <w:numId w:val="1"/>
        </w:numPr>
        <w:tabs>
          <w:tab w:val="clear" w:pos="1440"/>
          <w:tab w:val="left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формировать устойчивую положительную самооценку школьников.</w:t>
      </w:r>
    </w:p>
    <w:p w:rsidR="0054649B" w:rsidRPr="0054649B" w:rsidRDefault="0054649B" w:rsidP="005464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 xml:space="preserve">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649B">
        <w:rPr>
          <w:rFonts w:ascii="Times New Roman" w:hAnsi="Times New Roman"/>
          <w:b/>
          <w:bCs/>
          <w:color w:val="000000"/>
          <w:sz w:val="24"/>
          <w:szCs w:val="24"/>
        </w:rPr>
        <w:t>Методы:</w:t>
      </w:r>
      <w:r w:rsidRPr="0054649B">
        <w:rPr>
          <w:rFonts w:ascii="Times New Roman" w:hAnsi="Times New Roman"/>
          <w:color w:val="000000"/>
          <w:sz w:val="24"/>
          <w:szCs w:val="24"/>
        </w:rPr>
        <w:t xml:space="preserve"> словесный (беседа, рассказ, объяснение); практический; наглядный (показ видео и </w:t>
      </w:r>
      <w:proofErr w:type="spellStart"/>
      <w:r w:rsidRPr="0054649B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54649B">
        <w:rPr>
          <w:rFonts w:ascii="Times New Roman" w:hAnsi="Times New Roman"/>
          <w:color w:val="000000"/>
          <w:sz w:val="24"/>
          <w:szCs w:val="24"/>
        </w:rPr>
        <w:t xml:space="preserve"> материалов, иллюстраций).</w:t>
      </w:r>
      <w:proofErr w:type="gramEnd"/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49B">
        <w:rPr>
          <w:rFonts w:ascii="Times New Roman" w:hAnsi="Times New Roman"/>
          <w:b/>
          <w:bCs/>
          <w:sz w:val="24"/>
          <w:szCs w:val="24"/>
        </w:rPr>
        <w:t xml:space="preserve">Формы проведения занятий: </w:t>
      </w:r>
      <w:r w:rsidRPr="0054649B">
        <w:rPr>
          <w:rFonts w:ascii="Times New Roman" w:hAnsi="Times New Roman"/>
          <w:sz w:val="24"/>
          <w:szCs w:val="24"/>
        </w:rPr>
        <w:t xml:space="preserve">беседа, диалог, речевая игра, ролевые игры, тестирование, </w:t>
      </w:r>
      <w:proofErr w:type="spellStart"/>
      <w:r w:rsidRPr="0054649B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4649B">
        <w:rPr>
          <w:rFonts w:ascii="Times New Roman" w:hAnsi="Times New Roman"/>
          <w:sz w:val="24"/>
          <w:szCs w:val="24"/>
        </w:rPr>
        <w:t xml:space="preserve">, практические занятия, конкурсы. </w:t>
      </w:r>
      <w:proofErr w:type="gramEnd"/>
    </w:p>
    <w:p w:rsidR="0054649B" w:rsidRPr="0054649B" w:rsidRDefault="0054649B" w:rsidP="0054649B">
      <w:pPr>
        <w:pStyle w:val="a5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4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по подведению итогов реализации программы:</w:t>
      </w:r>
    </w:p>
    <w:p w:rsidR="0054649B" w:rsidRPr="0054649B" w:rsidRDefault="0054649B" w:rsidP="0054649B">
      <w:pPr>
        <w:pStyle w:val="a5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sz w:val="24"/>
          <w:szCs w:val="24"/>
        </w:rPr>
        <w:t>Театрализация  «Театр вежливых ребят»;</w:t>
      </w:r>
    </w:p>
    <w:p w:rsidR="0054649B" w:rsidRPr="0054649B" w:rsidRDefault="0054649B" w:rsidP="0054649B">
      <w:pPr>
        <w:pStyle w:val="a5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sz w:val="24"/>
          <w:szCs w:val="24"/>
        </w:rPr>
        <w:t>Устный журнал «О невежах и вежливости»;</w:t>
      </w:r>
    </w:p>
    <w:p w:rsidR="0054649B" w:rsidRPr="0054649B" w:rsidRDefault="0054649B" w:rsidP="0054649B">
      <w:pPr>
        <w:pStyle w:val="a5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sz w:val="24"/>
          <w:szCs w:val="24"/>
        </w:rPr>
        <w:t>Дискуссия «Семь наших «Я». Научись смотреть на себя со стороны»;</w:t>
      </w:r>
    </w:p>
    <w:p w:rsidR="0054649B" w:rsidRPr="0054649B" w:rsidRDefault="0054649B" w:rsidP="0054649B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Творческое занятие «Я в различных жизненных ролях».</w:t>
      </w:r>
    </w:p>
    <w:p w:rsidR="0054649B" w:rsidRPr="0054649B" w:rsidRDefault="0054649B" w:rsidP="0054649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49B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результаты:</w:t>
      </w:r>
    </w:p>
    <w:p w:rsidR="0054649B" w:rsidRPr="0054649B" w:rsidRDefault="0054649B" w:rsidP="0054649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649B" w:rsidRPr="0054649B" w:rsidRDefault="0054649B" w:rsidP="0054649B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2160"/>
        </w:tabs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649B">
        <w:rPr>
          <w:rFonts w:ascii="Times New Roman" w:hAnsi="Times New Roman"/>
          <w:color w:val="000000"/>
          <w:sz w:val="24"/>
          <w:szCs w:val="24"/>
        </w:rPr>
        <w:t>обогащение личного опыта общения детей;</w:t>
      </w:r>
    </w:p>
    <w:p w:rsidR="0054649B" w:rsidRPr="0054649B" w:rsidRDefault="0054649B" w:rsidP="0054649B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left" w:pos="2160"/>
        </w:tabs>
        <w:suppressAutoHyphens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649B">
        <w:rPr>
          <w:rFonts w:ascii="Times New Roman" w:hAnsi="Times New Roman"/>
          <w:color w:val="000000"/>
          <w:sz w:val="24"/>
          <w:szCs w:val="24"/>
        </w:rPr>
        <w:t>ориентация на выполнение нравственных норм - заповедей в процессе общения;</w:t>
      </w:r>
    </w:p>
    <w:p w:rsidR="0054649B" w:rsidRPr="0054649B" w:rsidRDefault="0054649B" w:rsidP="0054649B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left" w:pos="2160"/>
        </w:tabs>
        <w:suppressAutoHyphens/>
        <w:spacing w:after="0" w:line="240" w:lineRule="auto"/>
        <w:ind w:left="1440" w:hanging="72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4649B">
        <w:rPr>
          <w:rFonts w:ascii="Times New Roman" w:hAnsi="Times New Roman"/>
          <w:color w:val="000000"/>
          <w:sz w:val="24"/>
          <w:szCs w:val="24"/>
        </w:rPr>
        <w:t>овладение нормами речевого этикета и культуры поведения.</w:t>
      </w:r>
    </w:p>
    <w:p w:rsidR="0054649B" w:rsidRPr="0054649B" w:rsidRDefault="0054649B" w:rsidP="0054649B">
      <w:pPr>
        <w:widowControl w:val="0"/>
        <w:numPr>
          <w:ilvl w:val="0"/>
          <w:numId w:val="2"/>
        </w:numPr>
        <w:tabs>
          <w:tab w:val="clear" w:pos="720"/>
          <w:tab w:val="left" w:pos="1080"/>
          <w:tab w:val="left" w:pos="2160"/>
        </w:tabs>
        <w:suppressAutoHyphens/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649B">
        <w:rPr>
          <w:rFonts w:ascii="Times New Roman" w:hAnsi="Times New Roman"/>
          <w:color w:val="000000"/>
          <w:sz w:val="24"/>
          <w:szCs w:val="24"/>
        </w:rPr>
        <w:t xml:space="preserve">овладение учащимися культурой общения в системе «учитель ↔ ученик», «ученик ↔ </w:t>
      </w:r>
      <w:proofErr w:type="gramStart"/>
      <w:r w:rsidRPr="0054649B">
        <w:rPr>
          <w:rFonts w:ascii="Times New Roman" w:hAnsi="Times New Roman"/>
          <w:color w:val="000000"/>
          <w:sz w:val="24"/>
          <w:szCs w:val="24"/>
        </w:rPr>
        <w:t>ученик</w:t>
      </w:r>
      <w:proofErr w:type="gramEnd"/>
      <w:r w:rsidRPr="0054649B">
        <w:rPr>
          <w:rFonts w:ascii="Times New Roman" w:hAnsi="Times New Roman"/>
          <w:color w:val="000000"/>
          <w:sz w:val="24"/>
          <w:szCs w:val="24"/>
        </w:rPr>
        <w:t>», «взрослый ↔ ребенок».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 xml:space="preserve">Программа рассчитана </w:t>
      </w:r>
      <w:proofErr w:type="gramStart"/>
      <w:r w:rsidRPr="0054649B">
        <w:rPr>
          <w:rFonts w:ascii="Times New Roman" w:hAnsi="Times New Roman"/>
          <w:sz w:val="24"/>
          <w:szCs w:val="24"/>
        </w:rPr>
        <w:t>на</w:t>
      </w:r>
      <w:proofErr w:type="gramEnd"/>
      <w:r w:rsidRPr="0054649B">
        <w:rPr>
          <w:rFonts w:ascii="Times New Roman" w:hAnsi="Times New Roman"/>
          <w:sz w:val="24"/>
          <w:szCs w:val="24"/>
        </w:rPr>
        <w:t xml:space="preserve"> обучающихся 1-4 классов. Занятия проводятся 1 раз в неделю. </w:t>
      </w:r>
    </w:p>
    <w:p w:rsidR="0054649B" w:rsidRPr="0054649B" w:rsidRDefault="0054649B" w:rsidP="0054649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Toc286854948"/>
      <w:r w:rsidRPr="0054649B">
        <w:rPr>
          <w:rFonts w:ascii="Times New Roman" w:hAnsi="Times New Roman"/>
          <w:b/>
          <w:sz w:val="24"/>
          <w:szCs w:val="24"/>
        </w:rPr>
        <w:t>Содержание программы</w:t>
      </w:r>
      <w:bookmarkEnd w:id="1"/>
    </w:p>
    <w:p w:rsidR="0054649B" w:rsidRPr="0054649B" w:rsidRDefault="0054649B" w:rsidP="0054649B">
      <w:pPr>
        <w:pStyle w:val="2"/>
        <w:spacing w:line="240" w:lineRule="auto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" w:name="_Toc286854949"/>
      <w:r w:rsidRPr="0054649B">
        <w:rPr>
          <w:rFonts w:ascii="Times New Roman" w:hAnsi="Times New Roman"/>
          <w:color w:val="auto"/>
          <w:sz w:val="24"/>
          <w:szCs w:val="24"/>
        </w:rPr>
        <w:t>1 класс</w:t>
      </w:r>
      <w:bookmarkEnd w:id="2"/>
    </w:p>
    <w:p w:rsidR="0054649B" w:rsidRPr="0054649B" w:rsidRDefault="0054649B" w:rsidP="0054649B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32 часа (1 час в неделю)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Жили - были первоклашки (1 час). </w:t>
      </w:r>
      <w:r w:rsidRPr="0054649B">
        <w:rPr>
          <w:rFonts w:ascii="Times New Roman" w:hAnsi="Times New Roman"/>
          <w:sz w:val="24"/>
          <w:szCs w:val="24"/>
        </w:rPr>
        <w:t>Культура общения в школе. Построение взаимоотношений «учитель – ученик», «ученик – ученик».</w:t>
      </w:r>
    </w:p>
    <w:p w:rsidR="0054649B" w:rsidRPr="0054649B" w:rsidRDefault="0054649B" w:rsidP="005464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Правила гостеприимства (9 часов). </w:t>
      </w:r>
      <w:r w:rsidRPr="0054649B">
        <w:rPr>
          <w:rFonts w:ascii="Times New Roman" w:hAnsi="Times New Roman"/>
          <w:sz w:val="24"/>
          <w:szCs w:val="24"/>
        </w:rPr>
        <w:t>Учимся представляться. Правила поведения за столом. Хорошие манеры. Правила гостеприимства. Правила поведения при торжественных событиях. Поздравление и пожелания. Правила расставания.</w:t>
      </w:r>
      <w:r w:rsidRPr="0054649B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 xml:space="preserve">Прощание с гостем. Ролевая игра  «Мы в гостях»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Пора ложиться спать (2 часа). </w:t>
      </w:r>
      <w:r w:rsidRPr="0054649B">
        <w:rPr>
          <w:rFonts w:ascii="Times New Roman" w:hAnsi="Times New Roman"/>
          <w:sz w:val="24"/>
          <w:szCs w:val="24"/>
        </w:rPr>
        <w:t>Традиционные русские пожелания и приветствия.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О том, как быть уступчивым (1 час). </w:t>
      </w:r>
      <w:r w:rsidRPr="0054649B">
        <w:rPr>
          <w:rFonts w:ascii="Times New Roman" w:hAnsi="Times New Roman"/>
          <w:sz w:val="24"/>
          <w:szCs w:val="24"/>
        </w:rPr>
        <w:t>Не быть грубым, уступать друг другу. Толерантность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Вежливая просьба (2 часа). </w:t>
      </w:r>
      <w:r w:rsidRPr="0054649B">
        <w:rPr>
          <w:rFonts w:ascii="Times New Roman" w:hAnsi="Times New Roman"/>
          <w:sz w:val="24"/>
          <w:szCs w:val="24"/>
        </w:rPr>
        <w:t>Формы выражения просьбы, адресованной незнакомому или близкому человеку.  Ролевая игра «Вежливый слон».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Поведение в общественных местах (7 часов). </w:t>
      </w:r>
      <w:r w:rsidRPr="0054649B">
        <w:rPr>
          <w:rFonts w:ascii="Times New Roman" w:hAnsi="Times New Roman"/>
          <w:sz w:val="24"/>
          <w:szCs w:val="24"/>
        </w:rPr>
        <w:t xml:space="preserve">Общественный транспорт. Театр. Поликлиника. Библиотека. Кафе. Парикмахерская.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Правила проезда, приобретения билета в театр, поведения в театре и других общественных местах. Регистрация в  поликлинике, прием у врача. Общение с библиотекарем во время оформления читательского абонемента и в выборе книг для чтения. Общение в кафе,  парикмахерской. Экскурсия в библиотеку.  Сюжетно – ролевая игра «Мы идем в театр»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Милосердие и забота (3 часа). </w:t>
      </w:r>
      <w:r w:rsidRPr="0054649B">
        <w:rPr>
          <w:rFonts w:ascii="Times New Roman" w:hAnsi="Times New Roman"/>
          <w:sz w:val="24"/>
          <w:szCs w:val="24"/>
        </w:rPr>
        <w:t xml:space="preserve">Правила поведения у постели больного. Разговор с младшим. Разговор </w:t>
      </w:r>
      <w:proofErr w:type="gramStart"/>
      <w:r w:rsidRPr="0054649B">
        <w:rPr>
          <w:rFonts w:ascii="Times New Roman" w:hAnsi="Times New Roman"/>
          <w:sz w:val="24"/>
          <w:szCs w:val="24"/>
        </w:rPr>
        <w:t>сильного</w:t>
      </w:r>
      <w:proofErr w:type="gramEnd"/>
      <w:r w:rsidRPr="0054649B">
        <w:rPr>
          <w:rFonts w:ascii="Times New Roman" w:hAnsi="Times New Roman"/>
          <w:sz w:val="24"/>
          <w:szCs w:val="24"/>
        </w:rPr>
        <w:t xml:space="preserve"> со слабым.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Слова с  выражением сочувствия, слова утешения.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Как построить вежливый диалог (4 часа). </w:t>
      </w:r>
      <w:r w:rsidRPr="0054649B">
        <w:rPr>
          <w:rFonts w:ascii="Times New Roman" w:hAnsi="Times New Roman"/>
          <w:sz w:val="24"/>
          <w:szCs w:val="24"/>
        </w:rPr>
        <w:t>Обращение к взрослому знакомому.</w:t>
      </w:r>
      <w:r w:rsidRPr="0054649B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 xml:space="preserve">Обращение к незнакомому человеку. Разговор с незнакомцем на улице. Разговор по телефону.  Инсценировка телефонного разговора по </w:t>
      </w:r>
      <w:r w:rsidRPr="005464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 xml:space="preserve">книге С.А. </w:t>
      </w:r>
      <w:proofErr w:type="spellStart"/>
      <w:r w:rsidRPr="0054649B">
        <w:rPr>
          <w:rFonts w:ascii="Times New Roman" w:hAnsi="Times New Roman"/>
          <w:sz w:val="24"/>
          <w:szCs w:val="24"/>
        </w:rPr>
        <w:t>Насонкиной</w:t>
      </w:r>
      <w:proofErr w:type="spellEnd"/>
      <w:r w:rsidRPr="0054649B">
        <w:rPr>
          <w:rFonts w:ascii="Times New Roman" w:hAnsi="Times New Roman"/>
          <w:sz w:val="24"/>
          <w:szCs w:val="24"/>
        </w:rPr>
        <w:t xml:space="preserve"> «Уроки этикета» (глава «Что такое телефонный разговор»).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Братья наши меньшие (2 часа). </w:t>
      </w:r>
      <w:r w:rsidRPr="0054649B">
        <w:rPr>
          <w:rFonts w:ascii="Times New Roman" w:hAnsi="Times New Roman"/>
          <w:sz w:val="24"/>
          <w:szCs w:val="24"/>
        </w:rPr>
        <w:t>Правила поведения с животными. Разговор о животных и с животными.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Итоговое занятие (1 час). </w:t>
      </w:r>
      <w:r w:rsidRPr="0054649B">
        <w:rPr>
          <w:rFonts w:ascii="Times New Roman" w:hAnsi="Times New Roman"/>
          <w:sz w:val="24"/>
          <w:szCs w:val="24"/>
        </w:rPr>
        <w:t>Театральное представление «Театр вежливых ребят»</w:t>
      </w:r>
    </w:p>
    <w:p w:rsidR="0054649B" w:rsidRPr="0054649B" w:rsidRDefault="0054649B" w:rsidP="0054649B">
      <w:pPr>
        <w:pStyle w:val="2"/>
        <w:spacing w:line="240" w:lineRule="auto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3" w:name="_Toc286854950"/>
      <w:r w:rsidRPr="0054649B">
        <w:rPr>
          <w:rFonts w:ascii="Times New Roman" w:hAnsi="Times New Roman"/>
          <w:color w:val="auto"/>
          <w:sz w:val="24"/>
          <w:szCs w:val="24"/>
        </w:rPr>
        <w:t>2 класс</w:t>
      </w:r>
      <w:bookmarkEnd w:id="3"/>
    </w:p>
    <w:p w:rsidR="0054649B" w:rsidRPr="0054649B" w:rsidRDefault="0054649B" w:rsidP="0054649B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32 часа (1 час в неделю)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lastRenderedPageBreak/>
        <w:t xml:space="preserve">Чистый ручеек нашей речи(5часов). </w:t>
      </w:r>
      <w:r w:rsidRPr="0054649B">
        <w:rPr>
          <w:rFonts w:ascii="Times New Roman" w:hAnsi="Times New Roman"/>
          <w:sz w:val="24"/>
          <w:szCs w:val="24"/>
        </w:rPr>
        <w:t>Речь - как средство передачи мыслей и чувств. Формы речевого этикета. Язык мой - друг мой. Учимся строить предложения. Волшебница речь. Час – общения «В гостях у дедушки Этикета».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Скажи при встрече: «Здравствуй и прощай» (4часа). </w:t>
      </w:r>
      <w:r w:rsidRPr="0054649B">
        <w:rPr>
          <w:rFonts w:ascii="Times New Roman" w:hAnsi="Times New Roman"/>
          <w:sz w:val="24"/>
          <w:szCs w:val="24"/>
        </w:rPr>
        <w:t>Чудесные превращения слов. Слова приветствия. Слова прощания. Слова выражения просьбы, благодарности.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Спеши делать добро (3часа). </w:t>
      </w:r>
      <w:r w:rsidRPr="0054649B">
        <w:rPr>
          <w:rFonts w:ascii="Times New Roman" w:hAnsi="Times New Roman"/>
          <w:sz w:val="24"/>
          <w:szCs w:val="24"/>
        </w:rPr>
        <w:t>«Чтобы радость людям дарить, надо добрым и вежливым быть». Улыбнись улыбкою своею. Правила общения. Красота внешняя и внутренняя. Занятие - практикум «Скажи улыбкой».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Азбука вежливости (3часа) </w:t>
      </w:r>
      <w:r w:rsidRPr="0054649B">
        <w:rPr>
          <w:rFonts w:ascii="Times New Roman" w:hAnsi="Times New Roman"/>
          <w:sz w:val="24"/>
          <w:szCs w:val="24"/>
        </w:rPr>
        <w:t xml:space="preserve">Как учиться  </w:t>
      </w:r>
      <w:proofErr w:type="spellStart"/>
      <w:r w:rsidRPr="0054649B">
        <w:rPr>
          <w:rFonts w:ascii="Times New Roman" w:hAnsi="Times New Roman"/>
          <w:sz w:val="24"/>
          <w:szCs w:val="24"/>
        </w:rPr>
        <w:t>вежеству</w:t>
      </w:r>
      <w:proofErr w:type="spellEnd"/>
      <w:r w:rsidRPr="0054649B">
        <w:rPr>
          <w:rFonts w:ascii="Times New Roman" w:hAnsi="Times New Roman"/>
          <w:sz w:val="24"/>
          <w:szCs w:val="24"/>
        </w:rPr>
        <w:t>. Слово- это тоже поступок. Слова извинения.</w:t>
      </w:r>
      <w:r w:rsidRPr="0054649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Этикет - тренинг «Сосчитай вежливые слова».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Красота внешняя и внутренняя</w:t>
      </w:r>
      <w:r w:rsidRPr="0054649B">
        <w:rPr>
          <w:rFonts w:ascii="Times New Roman" w:hAnsi="Times New Roman"/>
          <w:sz w:val="24"/>
          <w:szCs w:val="24"/>
        </w:rPr>
        <w:t xml:space="preserve"> (</w:t>
      </w:r>
      <w:r w:rsidRPr="0054649B">
        <w:rPr>
          <w:rFonts w:ascii="Times New Roman" w:hAnsi="Times New Roman"/>
          <w:b/>
          <w:bCs/>
          <w:sz w:val="24"/>
          <w:szCs w:val="24"/>
        </w:rPr>
        <w:t>2часа).</w:t>
      </w:r>
      <w:r w:rsidRPr="0054649B">
        <w:rPr>
          <w:rFonts w:ascii="Times New Roman" w:hAnsi="Times New Roman"/>
          <w:sz w:val="24"/>
          <w:szCs w:val="24"/>
        </w:rPr>
        <w:t xml:space="preserve"> Правила хорошего тона, дурной тон. Помощники устного слова.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Этикетные выражения при знакомстве (2часа).</w:t>
      </w:r>
      <w:r w:rsidRPr="0054649B">
        <w:rPr>
          <w:rFonts w:ascii="Times New Roman" w:hAnsi="Times New Roman"/>
          <w:b/>
          <w:bCs/>
          <w:sz w:val="24"/>
          <w:szCs w:val="24"/>
        </w:rPr>
        <w:tab/>
      </w:r>
      <w:r w:rsidRPr="0054649B">
        <w:rPr>
          <w:rFonts w:ascii="Times New Roman" w:hAnsi="Times New Roman"/>
          <w:sz w:val="24"/>
          <w:szCs w:val="24"/>
        </w:rPr>
        <w:t>Знакомство через посредника и без посредника. 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Умей понять другого (2часа). </w:t>
      </w:r>
      <w:r w:rsidRPr="0054649B">
        <w:rPr>
          <w:rFonts w:ascii="Times New Roman" w:hAnsi="Times New Roman"/>
          <w:sz w:val="24"/>
          <w:szCs w:val="24"/>
        </w:rPr>
        <w:t>Уметь слушать собеседника. Слушали, услышали, прослушали. Тест – игра «Умеете ли вы слушать».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Ты идёшь в гости (3часа). </w:t>
      </w:r>
      <w:r w:rsidRPr="0054649B">
        <w:rPr>
          <w:rFonts w:ascii="Times New Roman" w:hAnsi="Times New Roman"/>
          <w:sz w:val="24"/>
          <w:szCs w:val="24"/>
        </w:rPr>
        <w:t xml:space="preserve">У тебя в гостях. Правила гостеприимства. Как вести себя в гостях. </w:t>
      </w:r>
      <w:r w:rsidRPr="0054649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Игровая программа «Быть хорошим хозяином совсем не просто».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Пишите письма (2часа).</w:t>
      </w:r>
      <w:r w:rsidRPr="0054649B">
        <w:rPr>
          <w:rFonts w:ascii="Times New Roman" w:hAnsi="Times New Roman"/>
          <w:sz w:val="24"/>
          <w:szCs w:val="24"/>
        </w:rPr>
        <w:t xml:space="preserve"> Понятия «адресат-адресант». Обучение эпистолярному жанру. Как писать письма, поздравления.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 xml:space="preserve"> 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Слушаем – вдумываемся (3часа). </w:t>
      </w:r>
      <w:r w:rsidRPr="0054649B">
        <w:rPr>
          <w:rFonts w:ascii="Times New Roman" w:hAnsi="Times New Roman"/>
          <w:sz w:val="24"/>
          <w:szCs w:val="24"/>
        </w:rPr>
        <w:t xml:space="preserve">Обучение слушанию. Говорящий взгляд.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Раздели печаль и радость </w:t>
      </w:r>
      <w:proofErr w:type="gramStart"/>
      <w:r w:rsidRPr="0054649B">
        <w:rPr>
          <w:rFonts w:ascii="Times New Roman" w:hAnsi="Times New Roman"/>
          <w:b/>
          <w:bCs/>
          <w:sz w:val="24"/>
          <w:szCs w:val="24"/>
        </w:rPr>
        <w:t>другого</w:t>
      </w:r>
      <w:proofErr w:type="gramEnd"/>
      <w:r w:rsidRPr="0054649B">
        <w:rPr>
          <w:rFonts w:ascii="Times New Roman" w:hAnsi="Times New Roman"/>
          <w:b/>
          <w:bCs/>
          <w:sz w:val="24"/>
          <w:szCs w:val="24"/>
        </w:rPr>
        <w:t xml:space="preserve"> (2часа). </w:t>
      </w:r>
      <w:r w:rsidRPr="0054649B">
        <w:rPr>
          <w:rFonts w:ascii="Times New Roman" w:hAnsi="Times New Roman"/>
          <w:sz w:val="24"/>
          <w:szCs w:val="24"/>
        </w:rPr>
        <w:t xml:space="preserve">Общение с младшими, ровесниками и одноклассниками. </w:t>
      </w:r>
    </w:p>
    <w:p w:rsidR="0054649B" w:rsidRPr="0054649B" w:rsidRDefault="0054649B" w:rsidP="0054649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Итоговое занятие (1час). </w:t>
      </w:r>
      <w:r w:rsidRPr="0054649B">
        <w:rPr>
          <w:rFonts w:ascii="Times New Roman" w:hAnsi="Times New Roman"/>
          <w:sz w:val="24"/>
          <w:szCs w:val="24"/>
        </w:rPr>
        <w:t xml:space="preserve">Творческое занятие «Я в различных жизненных ролях».  </w:t>
      </w:r>
    </w:p>
    <w:p w:rsidR="0054649B" w:rsidRPr="0054649B" w:rsidRDefault="0054649B" w:rsidP="0054649B">
      <w:pPr>
        <w:pStyle w:val="2"/>
        <w:spacing w:line="240" w:lineRule="auto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" w:name="_Toc286854951"/>
      <w:r w:rsidRPr="0054649B">
        <w:rPr>
          <w:rFonts w:ascii="Times New Roman" w:hAnsi="Times New Roman"/>
          <w:color w:val="auto"/>
          <w:sz w:val="24"/>
          <w:szCs w:val="24"/>
        </w:rPr>
        <w:t>3 класс</w:t>
      </w:r>
      <w:bookmarkEnd w:id="4"/>
    </w:p>
    <w:p w:rsidR="0054649B" w:rsidRPr="0054649B" w:rsidRDefault="0054649B" w:rsidP="0054649B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32 часа (1 час в неделю)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Знакомство (1час). </w:t>
      </w:r>
      <w:r w:rsidRPr="0054649B">
        <w:rPr>
          <w:rFonts w:ascii="Times New Roman" w:hAnsi="Times New Roman"/>
          <w:sz w:val="24"/>
          <w:szCs w:val="24"/>
        </w:rPr>
        <w:t>Правила поведения во время знакомства. Представление людей друг другу. Формы проявления интереса к человеку, предупредительность и вежливость. Обращение по фамилии, имени, отчеству, уменьшительному и полному имени. Игровой тренинг «Здравствуй, это я»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Школьный этикет</w:t>
      </w:r>
      <w:r w:rsidRPr="0054649B">
        <w:rPr>
          <w:rFonts w:ascii="Times New Roman" w:hAnsi="Times New Roman"/>
          <w:sz w:val="24"/>
          <w:szCs w:val="24"/>
        </w:rPr>
        <w:t xml:space="preserve"> (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2часа). </w:t>
      </w:r>
      <w:r w:rsidRPr="0054649B">
        <w:rPr>
          <w:rFonts w:ascii="Times New Roman" w:hAnsi="Times New Roman"/>
          <w:sz w:val="24"/>
          <w:szCs w:val="24"/>
        </w:rPr>
        <w:t xml:space="preserve">Этикет школьной жизни. Правила этикетного поведения на уроке. Вежливый диалог учителя и ученика.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color w:val="000000"/>
          <w:sz w:val="24"/>
          <w:szCs w:val="24"/>
        </w:rPr>
        <w:t>Речь (3часа).</w:t>
      </w:r>
      <w:r w:rsidRPr="0054649B">
        <w:rPr>
          <w:rFonts w:ascii="Times New Roman" w:hAnsi="Times New Roman"/>
          <w:sz w:val="24"/>
          <w:szCs w:val="24"/>
        </w:rPr>
        <w:t xml:space="preserve"> Значение речи в жизни человека. </w:t>
      </w:r>
      <w:r w:rsidRPr="0054649B">
        <w:rPr>
          <w:rFonts w:ascii="Times New Roman" w:hAnsi="Times New Roman"/>
          <w:color w:val="000000"/>
          <w:sz w:val="24"/>
          <w:szCs w:val="24"/>
        </w:rPr>
        <w:t xml:space="preserve">Речь письменная и устная. </w:t>
      </w:r>
      <w:r w:rsidRPr="0054649B">
        <w:rPr>
          <w:rFonts w:ascii="Times New Roman" w:hAnsi="Times New Roman"/>
          <w:sz w:val="24"/>
          <w:szCs w:val="24"/>
        </w:rPr>
        <w:t xml:space="preserve">Грамотность, как свойство устной речи. Общение людей. Связь поведения и речи. Слова-чувства.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Волшебные слова (5 часов). </w:t>
      </w:r>
      <w:r w:rsidRPr="0054649B">
        <w:rPr>
          <w:rFonts w:ascii="Times New Roman" w:hAnsi="Times New Roman"/>
          <w:sz w:val="24"/>
          <w:szCs w:val="24"/>
        </w:rPr>
        <w:t xml:space="preserve">Правила хорошего тона. Обращение с просьбой. Употребление вежливых слов в общении людьми. Правила приветствия и прощания, умение сформулировать суть просьбы. Реализация вежливой просьбы в различных ситуациях (магазин, кафе). Чтение книги С.А. </w:t>
      </w:r>
      <w:proofErr w:type="spellStart"/>
      <w:r w:rsidRPr="0054649B">
        <w:rPr>
          <w:rFonts w:ascii="Times New Roman" w:hAnsi="Times New Roman"/>
          <w:sz w:val="24"/>
          <w:szCs w:val="24"/>
        </w:rPr>
        <w:t>Насонкиной</w:t>
      </w:r>
      <w:proofErr w:type="spellEnd"/>
      <w:r w:rsidRPr="0054649B">
        <w:rPr>
          <w:rFonts w:ascii="Times New Roman" w:hAnsi="Times New Roman"/>
          <w:sz w:val="24"/>
          <w:szCs w:val="24"/>
        </w:rPr>
        <w:t xml:space="preserve"> «Уроки этикета» (глава «Добрые слова»).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Учимся говорить (5 часов). </w:t>
      </w:r>
      <w:r w:rsidRPr="0054649B">
        <w:rPr>
          <w:rFonts w:ascii="Times New Roman" w:hAnsi="Times New Roman"/>
          <w:sz w:val="24"/>
          <w:szCs w:val="24"/>
        </w:rPr>
        <w:t>Разговор. Как нужно вести себя во время разговора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4649B">
        <w:rPr>
          <w:rFonts w:ascii="Times New Roman" w:hAnsi="Times New Roman"/>
          <w:sz w:val="24"/>
          <w:szCs w:val="24"/>
        </w:rPr>
        <w:t xml:space="preserve">Разговор с </w:t>
      </w:r>
      <w:proofErr w:type="gramStart"/>
      <w:r w:rsidRPr="0054649B">
        <w:rPr>
          <w:rFonts w:ascii="Times New Roman" w:hAnsi="Times New Roman"/>
          <w:sz w:val="24"/>
          <w:szCs w:val="24"/>
        </w:rPr>
        <w:t>незнакомым</w:t>
      </w:r>
      <w:proofErr w:type="gramEnd"/>
      <w:r w:rsidRPr="0054649B">
        <w:rPr>
          <w:rFonts w:ascii="Times New Roman" w:hAnsi="Times New Roman"/>
          <w:sz w:val="24"/>
          <w:szCs w:val="24"/>
        </w:rPr>
        <w:t xml:space="preserve"> на улице. Формулы обращения к незнакомому человеку. Обращение к взрослому. Начало разговора, умение говорить и слушать других. Участники и ситуации общения. Проигрывание речевых ситуаций.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Учимся писать письма (2часа). </w:t>
      </w:r>
      <w:r w:rsidRPr="0054649B">
        <w:rPr>
          <w:rFonts w:ascii="Times New Roman" w:hAnsi="Times New Roman"/>
          <w:sz w:val="24"/>
          <w:szCs w:val="24"/>
        </w:rPr>
        <w:t>Поздравительные письма. Традиционные формы построения письма, аккуратность и разборчивость написания. Этикетные формулы обращения в письменной речи. Правила и вежливые формы переписки. Значение переписки в жизни людей. Чужое письмо. Занятие практикум «Я вам пишу…».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Гость – хозяину радость (2часа). </w:t>
      </w:r>
      <w:r w:rsidRPr="0054649B">
        <w:rPr>
          <w:rFonts w:ascii="Times New Roman" w:hAnsi="Times New Roman"/>
          <w:sz w:val="24"/>
          <w:szCs w:val="24"/>
        </w:rPr>
        <w:t>Правила приема гостей. Приглашение в гости и благодарность за приём.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lastRenderedPageBreak/>
        <w:t>Искусство слушать (2 часа).</w:t>
      </w:r>
      <w:r w:rsidRPr="0054649B">
        <w:rPr>
          <w:rFonts w:ascii="Times New Roman" w:hAnsi="Times New Roman"/>
          <w:sz w:val="24"/>
          <w:szCs w:val="24"/>
        </w:rPr>
        <w:t xml:space="preserve"> Этикет </w:t>
      </w:r>
      <w:proofErr w:type="gramStart"/>
      <w:r w:rsidRPr="0054649B">
        <w:rPr>
          <w:rFonts w:ascii="Times New Roman" w:hAnsi="Times New Roman"/>
          <w:sz w:val="24"/>
          <w:szCs w:val="24"/>
        </w:rPr>
        <w:t>говорящего</w:t>
      </w:r>
      <w:proofErr w:type="gramEnd"/>
      <w:r w:rsidRPr="0054649B">
        <w:rPr>
          <w:rFonts w:ascii="Times New Roman" w:hAnsi="Times New Roman"/>
          <w:sz w:val="24"/>
          <w:szCs w:val="24"/>
        </w:rPr>
        <w:t xml:space="preserve"> и слушающего. Представление о правилах хорошего слушания,  восприятие собеседника, проявление доброжелательности к людям. Умение внимательно выслушивать взрослых.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Мимика и жесты в устной речи (2часа). </w:t>
      </w:r>
      <w:r w:rsidRPr="0054649B">
        <w:rPr>
          <w:rFonts w:ascii="Times New Roman" w:hAnsi="Times New Roman"/>
          <w:sz w:val="24"/>
          <w:szCs w:val="24"/>
        </w:rPr>
        <w:t>Понятия «мимика», «жесты», их роль в общении. Отражение в мимике, жестах человека его характера и отношения к людям. Ролевая игра «Угадай по мимике мое настроение».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Об уступчивости (2часа). </w:t>
      </w:r>
      <w:r w:rsidRPr="0054649B">
        <w:rPr>
          <w:rFonts w:ascii="Times New Roman" w:hAnsi="Times New Roman"/>
          <w:sz w:val="24"/>
          <w:szCs w:val="24"/>
        </w:rPr>
        <w:t>Поведение в коллективе, в семье, в кругу друзей. Умение встать на место другого человека. Речевые формулы, помогающие избежать конфликтов между друзьями. Контактные этикетные формулы: совет, извинение, согласие, одобрение.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Не ссориться и не обижать друг друга (1 час). </w:t>
      </w:r>
      <w:r w:rsidRPr="0054649B">
        <w:rPr>
          <w:rFonts w:ascii="Times New Roman" w:hAnsi="Times New Roman"/>
          <w:sz w:val="24"/>
          <w:szCs w:val="24"/>
        </w:rPr>
        <w:t>Взаимодействие школьников в ситуации урока. Вежливое и доброжелательное отношение к сверстникам. Типичные этикетные ошибки (грубость, ябедничество и др.).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Пожелания (3часа). </w:t>
      </w:r>
      <w:r w:rsidRPr="0054649B">
        <w:rPr>
          <w:rFonts w:ascii="Times New Roman" w:hAnsi="Times New Roman"/>
          <w:sz w:val="24"/>
          <w:szCs w:val="24"/>
        </w:rPr>
        <w:t>Составление поздравлений. Пожелание друзьям.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Слова благодарности. Соотношение представления  о праздничных днях и словах. Индивидуальные и коллективные поздравления. Контактные речевые формулы: уважение, благодарность.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У меня зазвонил телефон (1 час). </w:t>
      </w:r>
      <w:r w:rsidRPr="0054649B">
        <w:rPr>
          <w:rFonts w:ascii="Times New Roman" w:hAnsi="Times New Roman"/>
          <w:sz w:val="24"/>
          <w:szCs w:val="24"/>
        </w:rPr>
        <w:t>Практикум по телефонному этикету. Речевое поведение: беседа по телефону, реплики начала разговора. Жанр телефонных разговоров. Официальный разговор.  Номера телефонов экстренной помощи: ситуации обращения; данные, которые необходимо сообщить.</w:t>
      </w:r>
      <w:r w:rsidRPr="0054649B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Итоговое занятие (1 час). </w:t>
      </w:r>
      <w:r w:rsidRPr="0054649B">
        <w:rPr>
          <w:rFonts w:ascii="Times New Roman" w:hAnsi="Times New Roman"/>
          <w:sz w:val="24"/>
          <w:szCs w:val="24"/>
        </w:rPr>
        <w:t>Устный журнал «О невежах и вежливости».</w:t>
      </w:r>
    </w:p>
    <w:p w:rsidR="0054649B" w:rsidRPr="0054649B" w:rsidRDefault="0054649B" w:rsidP="0054649B">
      <w:pPr>
        <w:pStyle w:val="2"/>
        <w:spacing w:line="240" w:lineRule="auto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5" w:name="_Toc286854952"/>
      <w:r w:rsidRPr="0054649B">
        <w:rPr>
          <w:rFonts w:ascii="Times New Roman" w:hAnsi="Times New Roman"/>
          <w:color w:val="auto"/>
          <w:sz w:val="24"/>
          <w:szCs w:val="24"/>
        </w:rPr>
        <w:t>4 класс</w:t>
      </w:r>
      <w:bookmarkEnd w:id="5"/>
    </w:p>
    <w:p w:rsidR="0054649B" w:rsidRPr="0054649B" w:rsidRDefault="0054649B" w:rsidP="0054649B">
      <w:pPr>
        <w:pStyle w:val="a3"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32 часа (1 час в неделю)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Виды общения (2часа). </w:t>
      </w:r>
      <w:r w:rsidRPr="0054649B">
        <w:rPr>
          <w:rFonts w:ascii="Times New Roman" w:hAnsi="Times New Roman"/>
          <w:sz w:val="24"/>
          <w:szCs w:val="24"/>
        </w:rPr>
        <w:t>Общение для контакта и общение для получения информации. Особенности употребления несловесных средств. Слова-паразиты.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Мы можем понимать друг друга (4часа).</w:t>
      </w:r>
      <w:r w:rsidRPr="0054649B">
        <w:rPr>
          <w:rFonts w:ascii="Times New Roman" w:hAnsi="Times New Roman"/>
          <w:sz w:val="24"/>
          <w:szCs w:val="24"/>
        </w:rPr>
        <w:t xml:space="preserve"> Диалог. Понятие диалога и его слагаемых; участники и ситуации общения. Диалог как вид общения. Виды диалога: беседа, спор, дискуссия.</w:t>
      </w:r>
      <w:r w:rsidRPr="005464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Занятие практикум «Мы можем понимать друг друга»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Мастерская слова (3часа). </w:t>
      </w:r>
      <w:r w:rsidRPr="0054649B">
        <w:rPr>
          <w:rFonts w:ascii="Times New Roman" w:hAnsi="Times New Roman"/>
          <w:sz w:val="24"/>
          <w:szCs w:val="24"/>
        </w:rPr>
        <w:t xml:space="preserve">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Вежливая речь </w:t>
      </w:r>
      <w:r w:rsidRPr="0054649B">
        <w:rPr>
          <w:rFonts w:ascii="Times New Roman" w:hAnsi="Times New Roman"/>
          <w:sz w:val="24"/>
          <w:szCs w:val="24"/>
        </w:rPr>
        <w:t>(</w:t>
      </w:r>
      <w:r w:rsidRPr="0054649B">
        <w:rPr>
          <w:rFonts w:ascii="Times New Roman" w:hAnsi="Times New Roman"/>
          <w:b/>
          <w:bCs/>
          <w:sz w:val="24"/>
          <w:szCs w:val="24"/>
        </w:rPr>
        <w:t>3часа</w:t>
      </w:r>
      <w:r w:rsidRPr="0054649B">
        <w:rPr>
          <w:rFonts w:ascii="Times New Roman" w:hAnsi="Times New Roman"/>
          <w:sz w:val="24"/>
          <w:szCs w:val="24"/>
        </w:rPr>
        <w:t>). 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З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аговори со мной, и я скажу, кто ты (2часа). </w:t>
      </w:r>
      <w:r w:rsidRPr="0054649B">
        <w:rPr>
          <w:rFonts w:ascii="Times New Roman" w:hAnsi="Times New Roman"/>
          <w:sz w:val="24"/>
          <w:szCs w:val="24"/>
        </w:rPr>
        <w:t>Языковой паспорт человека. Понятие интеллигентного человека.  Формулы речевого общения. КТД «Портрет культурного человека»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Правила и законы общения</w:t>
      </w:r>
      <w:r w:rsidRPr="0054649B">
        <w:rPr>
          <w:rFonts w:ascii="Times New Roman" w:hAnsi="Times New Roman"/>
          <w:sz w:val="24"/>
          <w:szCs w:val="24"/>
        </w:rPr>
        <w:t xml:space="preserve"> </w:t>
      </w:r>
      <w:r w:rsidRPr="0054649B">
        <w:rPr>
          <w:rFonts w:ascii="Times New Roman" w:hAnsi="Times New Roman"/>
          <w:b/>
          <w:bCs/>
          <w:sz w:val="24"/>
          <w:szCs w:val="24"/>
        </w:rPr>
        <w:t>(3часа).</w:t>
      </w:r>
      <w:r w:rsidRPr="0054649B">
        <w:rPr>
          <w:rFonts w:ascii="Times New Roman" w:hAnsi="Times New Roman"/>
          <w:sz w:val="24"/>
          <w:szCs w:val="24"/>
        </w:rPr>
        <w:t xml:space="preserve"> Учитывай, с кем, почему, для чего ты общаешься. Почему нужны правила общения. Законы общения. Тест–игра «С тобой приятно общаться».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Мы живем среди людей (2часа).</w:t>
      </w:r>
      <w:r w:rsidRPr="0054649B">
        <w:rPr>
          <w:rFonts w:ascii="Times New Roman" w:hAnsi="Times New Roman"/>
          <w:sz w:val="24"/>
          <w:szCs w:val="24"/>
        </w:rPr>
        <w:t xml:space="preserve"> Национальные особенности этикета. Этикет народов мира. Игра-путешествие «Вокруг света».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Культура спора (3часа). </w:t>
      </w:r>
      <w:r w:rsidRPr="0054649B">
        <w:rPr>
          <w:rFonts w:ascii="Times New Roman" w:hAnsi="Times New Roman"/>
          <w:sz w:val="24"/>
          <w:szCs w:val="24"/>
        </w:rPr>
        <w:t xml:space="preserve">Спор как процесс обсуждения разногласий. Виды споров. Соблюдение речевого этикета в споре, дискуссии. Корректность в споре. Взгляд на себя со стороны.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Дети и взрослые (2часа). </w:t>
      </w:r>
      <w:r w:rsidRPr="0054649B">
        <w:rPr>
          <w:rFonts w:ascii="Times New Roman" w:hAnsi="Times New Roman"/>
          <w:sz w:val="24"/>
          <w:szCs w:val="24"/>
        </w:rPr>
        <w:t xml:space="preserve">Этические нормы поведения по отношению к взрослым, формы общения, умения не вмешиваться в разговор взрослых. Тон разговора.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Искусство делать комплименты </w:t>
      </w:r>
      <w:r w:rsidRPr="0054649B">
        <w:rPr>
          <w:rFonts w:ascii="Times New Roman" w:hAnsi="Times New Roman"/>
          <w:sz w:val="24"/>
          <w:szCs w:val="24"/>
        </w:rPr>
        <w:t xml:space="preserve">Занятие-практикум </w:t>
      </w:r>
      <w:r w:rsidRPr="0054649B">
        <w:rPr>
          <w:rFonts w:ascii="Times New Roman" w:hAnsi="Times New Roman"/>
          <w:b/>
          <w:bCs/>
          <w:sz w:val="24"/>
          <w:szCs w:val="24"/>
        </w:rPr>
        <w:t xml:space="preserve">(1час). </w:t>
      </w:r>
      <w:r w:rsidRPr="0054649B">
        <w:rPr>
          <w:rFonts w:ascii="Times New Roman" w:hAnsi="Times New Roman"/>
          <w:sz w:val="24"/>
          <w:szCs w:val="24"/>
        </w:rPr>
        <w:t>Комплимент как особая форма похвалы, выражения одобрения, восхищения внешним видом человека, его манерами.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lastRenderedPageBreak/>
        <w:t xml:space="preserve">Об одном и том же по – </w:t>
      </w:r>
      <w:proofErr w:type="gramStart"/>
      <w:r w:rsidRPr="0054649B">
        <w:rPr>
          <w:rFonts w:ascii="Times New Roman" w:hAnsi="Times New Roman"/>
          <w:b/>
          <w:bCs/>
          <w:sz w:val="24"/>
          <w:szCs w:val="24"/>
        </w:rPr>
        <w:t>разному</w:t>
      </w:r>
      <w:proofErr w:type="gramEnd"/>
      <w:r w:rsidRPr="0054649B">
        <w:rPr>
          <w:rFonts w:ascii="Times New Roman" w:hAnsi="Times New Roman"/>
          <w:b/>
          <w:bCs/>
          <w:sz w:val="24"/>
          <w:szCs w:val="24"/>
        </w:rPr>
        <w:t xml:space="preserve"> (1час). </w:t>
      </w:r>
      <w:r w:rsidRPr="0054649B">
        <w:rPr>
          <w:rFonts w:ascii="Times New Roman" w:hAnsi="Times New Roman"/>
          <w:sz w:val="24"/>
          <w:szCs w:val="24"/>
        </w:rPr>
        <w:t xml:space="preserve">Разговорная и деловая речь. Ты и твой собеседник. 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Выражение собственной точки зрения (1час). </w:t>
      </w:r>
      <w:r w:rsidRPr="0054649B">
        <w:rPr>
          <w:rFonts w:ascii="Times New Roman" w:hAnsi="Times New Roman"/>
          <w:sz w:val="24"/>
          <w:szCs w:val="24"/>
        </w:rPr>
        <w:t>Слова и выражения согласия, несогласия, частичного согласия.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Самое беспокойное слово на свете. Обманчивое «Потому» (2часа). </w:t>
      </w:r>
      <w:r w:rsidRPr="0054649B">
        <w:rPr>
          <w:rFonts w:ascii="Times New Roman" w:hAnsi="Times New Roman"/>
          <w:sz w:val="24"/>
          <w:szCs w:val="24"/>
        </w:rPr>
        <w:t>Верные и правдивые объяснения. Интерес к вопросам со слова «почему», требующим объяснения интересных жизненных фактов.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Учимся прощать (1часа). </w:t>
      </w:r>
      <w:r w:rsidRPr="0054649B">
        <w:rPr>
          <w:rFonts w:ascii="Times New Roman" w:hAnsi="Times New Roman"/>
          <w:sz w:val="24"/>
          <w:szCs w:val="24"/>
        </w:rPr>
        <w:t>Сущность прощения. Толерантность. Конфликты и пути их разрешения.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 xml:space="preserve">Начало начал (1 час). </w:t>
      </w:r>
      <w:r w:rsidRPr="0054649B">
        <w:rPr>
          <w:rFonts w:ascii="Times New Roman" w:hAnsi="Times New Roman"/>
          <w:sz w:val="24"/>
          <w:szCs w:val="24"/>
        </w:rPr>
        <w:t xml:space="preserve">Основа взаимоотношений в семье.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b/>
          <w:bCs/>
          <w:sz w:val="24"/>
          <w:szCs w:val="24"/>
        </w:rPr>
        <w:t>Итоговое занятие (1час)</w:t>
      </w:r>
      <w:r w:rsidRPr="0054649B">
        <w:rPr>
          <w:rFonts w:ascii="Times New Roman" w:hAnsi="Times New Roman"/>
          <w:sz w:val="24"/>
          <w:szCs w:val="24"/>
        </w:rPr>
        <w:t xml:space="preserve"> Дискуссия «Семь наших «Я». Научи</w:t>
      </w:r>
      <w:bookmarkStart w:id="6" w:name="_Toc286854953"/>
      <w:r>
        <w:rPr>
          <w:rFonts w:ascii="Times New Roman" w:hAnsi="Times New Roman"/>
          <w:sz w:val="24"/>
          <w:szCs w:val="24"/>
        </w:rPr>
        <w:t>сь смотреть на себя со стороны»</w:t>
      </w:r>
    </w:p>
    <w:bookmarkEnd w:id="6"/>
    <w:p w:rsidR="0054649B" w:rsidRPr="0054649B" w:rsidRDefault="0054649B" w:rsidP="0054649B">
      <w:pPr>
        <w:pStyle w:val="a3"/>
        <w:ind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49B" w:rsidRPr="0054649B" w:rsidRDefault="0054649B" w:rsidP="0054649B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 xml:space="preserve">Заключение 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Знания, полученные в процессе усвоения материала, должны убедить детей в том, что только они сами, их собственные мысли, чувства и действия, способность оценить других, понять и выразить себя через общение – являются путем к успеху в жизни, к возможности завоевать сердца людей.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Главное назначение данного курса – формирование навыков общения и  культуры поведения детей, развитие и совершенствование их нравственных качеств, ориентация на общечеловеческие ценности.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649B">
        <w:rPr>
          <w:rFonts w:ascii="Times New Roman" w:hAnsi="Times New Roman"/>
          <w:sz w:val="24"/>
          <w:szCs w:val="24"/>
        </w:rPr>
        <w:t>Предлагаемая рабочая программа внеурочной деятельности по общекультурному направлению «Культура общения» – это практический педагогический курс для развития навыков межличностного взаимодействия детей со сверстниками и взрослыми. Знания, полученные детьми на таких занятиях, дадут им представление об искусстве человеческих взаимоотношений.</w:t>
      </w:r>
      <w:r w:rsidRPr="0054649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Воспитанники приобретут навыки, умения и опыт, необходимые для адекватного поведения в обществе,</w:t>
      </w:r>
      <w:r w:rsidRPr="0054649B">
        <w:rPr>
          <w:sz w:val="24"/>
          <w:szCs w:val="24"/>
        </w:rPr>
        <w:t xml:space="preserve"> </w:t>
      </w:r>
      <w:r w:rsidRPr="0054649B">
        <w:rPr>
          <w:rFonts w:ascii="Times New Roman" w:hAnsi="Times New Roman"/>
          <w:sz w:val="24"/>
          <w:szCs w:val="24"/>
        </w:rPr>
        <w:t>способствующего наилучшему развитию личности ребёнка и подготовке его к жизни.</w:t>
      </w:r>
    </w:p>
    <w:p w:rsidR="0054649B" w:rsidRPr="0054649B" w:rsidRDefault="0054649B" w:rsidP="0054649B">
      <w:pPr>
        <w:spacing w:line="240" w:lineRule="auto"/>
        <w:ind w:firstLine="720"/>
        <w:contextualSpacing/>
        <w:jc w:val="both"/>
        <w:rPr>
          <w:color w:val="FF0000"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  <w:r w:rsidRPr="0054649B">
        <w:rPr>
          <w:noProof/>
          <w:sz w:val="24"/>
          <w:szCs w:val="24"/>
        </w:rPr>
        <w:pict>
          <v:oval id="_x0000_s1026" style="position:absolute;margin-left:207pt;margin-top:-49.55pt;width:36pt;height:12.6pt;z-index:251660288" stroked="f"/>
        </w:pict>
      </w:r>
      <w:r w:rsidRPr="0054649B">
        <w:rPr>
          <w:noProof/>
          <w:sz w:val="24"/>
          <w:szCs w:val="24"/>
        </w:rPr>
        <w:pict>
          <v:oval id="_x0000_s1027" style="position:absolute;margin-left:180pt;margin-top:-7.75pt;width:27pt;height:18pt;z-index:251661312" stroked="f"/>
        </w:pict>
      </w: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649B" w:rsidRPr="0054649B" w:rsidRDefault="0054649B" w:rsidP="0054649B">
      <w:pPr>
        <w:spacing w:line="240" w:lineRule="auto"/>
        <w:contextualSpacing/>
        <w:rPr>
          <w:sz w:val="24"/>
          <w:szCs w:val="24"/>
        </w:rPr>
      </w:pPr>
    </w:p>
    <w:p w:rsidR="00625022" w:rsidRPr="0054649B" w:rsidRDefault="00625022" w:rsidP="0054649B">
      <w:pPr>
        <w:spacing w:line="240" w:lineRule="auto"/>
        <w:contextualSpacing/>
        <w:rPr>
          <w:sz w:val="24"/>
          <w:szCs w:val="24"/>
        </w:rPr>
      </w:pPr>
    </w:p>
    <w:sectPr w:rsidR="00625022" w:rsidRPr="0054649B" w:rsidSect="00546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6E7D"/>
    <w:multiLevelType w:val="hybridMultilevel"/>
    <w:tmpl w:val="04C8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2E4B97"/>
    <w:multiLevelType w:val="hybridMultilevel"/>
    <w:tmpl w:val="4914D75A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074608C"/>
    <w:multiLevelType w:val="hybridMultilevel"/>
    <w:tmpl w:val="553AF8BA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2622E"/>
    <w:multiLevelType w:val="hybridMultilevel"/>
    <w:tmpl w:val="72E8AE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49B"/>
    <w:rsid w:val="0054649B"/>
    <w:rsid w:val="0062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649B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49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54649B"/>
    <w:pPr>
      <w:spacing w:after="0" w:line="240" w:lineRule="auto"/>
      <w:ind w:firstLine="720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649B"/>
    <w:rPr>
      <w:rFonts w:ascii="Calibri" w:eastAsia="Times New Roman" w:hAnsi="Calibri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4649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6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2105</Words>
  <Characters>12002</Characters>
  <Application>Microsoft Office Word</Application>
  <DocSecurity>0</DocSecurity>
  <Lines>100</Lines>
  <Paragraphs>28</Paragraphs>
  <ScaleCrop>false</ScaleCrop>
  <Company>Home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2014-12-19T05:16:00Z</dcterms:created>
  <dcterms:modified xsi:type="dcterms:W3CDTF">2014-12-19T05:21:00Z</dcterms:modified>
</cp:coreProperties>
</file>