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41" w:rsidRPr="008F6F41" w:rsidRDefault="008F6F41" w:rsidP="008F6F41">
      <w:pPr>
        <w:spacing w:before="120" w:after="120" w:line="480" w:lineRule="atLeast"/>
        <w:jc w:val="center"/>
        <w:outlineLvl w:val="0"/>
        <w:rPr>
          <w:rFonts w:ascii="Monotype Corsiva" w:eastAsia="Times New Roman" w:hAnsi="Monotype Corsiva" w:cs="Helvetica"/>
          <w:b/>
          <w:bCs/>
          <w:color w:val="333333"/>
          <w:kern w:val="36"/>
          <w:sz w:val="54"/>
          <w:szCs w:val="54"/>
          <w:lang w:eastAsia="ru-RU"/>
        </w:rPr>
      </w:pPr>
      <w:r w:rsidRPr="008F6F41">
        <w:rPr>
          <w:rFonts w:ascii="Monotype Corsiva" w:eastAsia="Times New Roman" w:hAnsi="Monotype Corsiva" w:cs="Helvetica"/>
          <w:b/>
          <w:bCs/>
          <w:color w:val="333333"/>
          <w:kern w:val="36"/>
          <w:sz w:val="54"/>
          <w:szCs w:val="54"/>
          <w:lang w:eastAsia="ru-RU"/>
        </w:rPr>
        <w:t xml:space="preserve">Использование ИКТ на уроках математики </w:t>
      </w:r>
      <w:bookmarkStart w:id="0" w:name="_GoBack"/>
      <w:bookmarkEnd w:id="0"/>
    </w:p>
    <w:p w:rsidR="008F6F41" w:rsidRPr="008F6F41" w:rsidRDefault="008F6F41" w:rsidP="008F6F41">
      <w:pPr>
        <w:spacing w:after="120" w:line="240" w:lineRule="atLeast"/>
        <w:ind w:left="-567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Скажи мне, и я забуду.</w:t>
      </w:r>
      <w:r w:rsidRPr="008F6F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Покажи мне, и, может быть, я запомню.</w:t>
      </w:r>
      <w:r w:rsidRPr="008F6F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Сделай меня соучастником, и я пойму.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На чем только люди не писали, и каких методов не применяли за всю историю человечества, пытаясь объяснить друг другу законы мироздания и воспитания нового поколения: и на песке, и на скалах, на глиняных плитах и вощеных дощечках, меловой доске. 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Чем больше возможностей появлялось у доски, тем легче и увлекательнее становилось учиться. Процесс обучения перестал быть однообразным и скучным. 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Но педагоги школы продолжали искать более эффективные методы обучения. Учителей всегда волновали проблемы: как помочь учащимся лучше усвоить материал? Как заставить их не отвлекаться? Как повысить их успеваемость? 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Но создание интерактивной доски помогло ответить на этот вопрос. Сегодня эти доски уже широко используются по всему миру. 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Она стала мощным инструментом взаимосвязи учителя и ученика.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Интерактивная доска позволяет:</w:t>
      </w:r>
    </w:p>
    <w:p w:rsidR="008F6F41" w:rsidRPr="008F6F41" w:rsidRDefault="008F6F41" w:rsidP="008F6F41">
      <w:pPr>
        <w:numPr>
          <w:ilvl w:val="0"/>
          <w:numId w:val="2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Отойти от традиционного презентационного урока.</w:t>
      </w:r>
    </w:p>
    <w:p w:rsidR="008F6F41" w:rsidRPr="008F6F41" w:rsidRDefault="008F6F41" w:rsidP="008F6F41">
      <w:pPr>
        <w:numPr>
          <w:ilvl w:val="0"/>
          <w:numId w:val="2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Экономить время урока. </w:t>
      </w:r>
    </w:p>
    <w:p w:rsidR="008F6F41" w:rsidRPr="008F6F41" w:rsidRDefault="008F6F41" w:rsidP="008F6F41">
      <w:pPr>
        <w:numPr>
          <w:ilvl w:val="0"/>
          <w:numId w:val="2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Повысить эффективность подачи материала. </w:t>
      </w:r>
    </w:p>
    <w:p w:rsidR="008F6F41" w:rsidRPr="008F6F41" w:rsidRDefault="008F6F41" w:rsidP="008F6F41">
      <w:pPr>
        <w:numPr>
          <w:ilvl w:val="0"/>
          <w:numId w:val="2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Организовать групповую работу (или групповые игры).</w:t>
      </w:r>
    </w:p>
    <w:p w:rsidR="008F6F41" w:rsidRPr="008F6F41" w:rsidRDefault="008F6F41" w:rsidP="008F6F41">
      <w:pPr>
        <w:numPr>
          <w:ilvl w:val="0"/>
          <w:numId w:val="2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Помочь учителю в организации проверки знаний школьников.</w:t>
      </w:r>
    </w:p>
    <w:p w:rsidR="008F6F41" w:rsidRPr="008F6F41" w:rsidRDefault="008F6F41" w:rsidP="008F6F41">
      <w:pPr>
        <w:numPr>
          <w:ilvl w:val="0"/>
          <w:numId w:val="2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Творчески использовать материал.</w:t>
      </w:r>
    </w:p>
    <w:p w:rsidR="008F6F41" w:rsidRPr="008F6F41" w:rsidRDefault="008F6F41" w:rsidP="008F6F41">
      <w:pPr>
        <w:numPr>
          <w:ilvl w:val="0"/>
          <w:numId w:val="2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Учитывать возрастные особенности каждого школьника.</w:t>
      </w:r>
    </w:p>
    <w:p w:rsidR="008F6F41" w:rsidRPr="008F6F41" w:rsidRDefault="008F6F41" w:rsidP="008F6F41">
      <w:pPr>
        <w:numPr>
          <w:ilvl w:val="0"/>
          <w:numId w:val="2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Осуществлять индивидуальный и дифференцированный подход в процессе обучения.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Применение интерактивной доски имеет ряд преимуще</w:t>
      </w:r>
      <w:proofErr w:type="gramStart"/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ств пр</w:t>
      </w:r>
      <w:proofErr w:type="gramEnd"/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и организации учебного процесса:</w:t>
      </w:r>
    </w:p>
    <w:p w:rsidR="008F6F41" w:rsidRPr="008F6F41" w:rsidRDefault="008F6F41" w:rsidP="008F6F41">
      <w:pPr>
        <w:numPr>
          <w:ilvl w:val="0"/>
          <w:numId w:val="3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делает занятия интересными и развивает мотивацию;</w:t>
      </w:r>
    </w:p>
    <w:p w:rsidR="008F6F41" w:rsidRPr="008F6F41" w:rsidRDefault="008F6F41" w:rsidP="008F6F41">
      <w:pPr>
        <w:numPr>
          <w:ilvl w:val="0"/>
          <w:numId w:val="4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предоставляет больше возможностей для участия в коллективной работе, развития личных и социальных навыков;</w:t>
      </w:r>
    </w:p>
    <w:p w:rsidR="008F6F41" w:rsidRPr="008F6F41" w:rsidRDefault="008F6F41" w:rsidP="008F6F41">
      <w:pPr>
        <w:numPr>
          <w:ilvl w:val="0"/>
          <w:numId w:val="5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освобождает от необходимости записывать благодаря возможности сохранять и печатать все, что появляется на доске;</w:t>
      </w:r>
    </w:p>
    <w:p w:rsidR="008F6F41" w:rsidRPr="008F6F41" w:rsidRDefault="008F6F41" w:rsidP="008F6F41">
      <w:pPr>
        <w:numPr>
          <w:ilvl w:val="0"/>
          <w:numId w:val="6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</w:t>
      </w:r>
    </w:p>
    <w:p w:rsidR="008F6F41" w:rsidRPr="008F6F41" w:rsidRDefault="008F6F41" w:rsidP="008F6F41">
      <w:pPr>
        <w:numPr>
          <w:ilvl w:val="0"/>
          <w:numId w:val="7"/>
        </w:numPr>
        <w:spacing w:before="100" w:beforeAutospacing="1" w:after="100" w:afterAutospacing="1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учащиеся начинают работать более творчески и становятся уверенными в себе.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Данная работа посвящена применению и использованию интерактивной доски в процессе изучения курса математики в 5 классе. С точки зрения педагогики и психологии, рассматриваются задачи и примеры, которые решаются благодаря применению интерактивной доски. Также в работе рассматриваются методы использования интерактивной доски в зависимости от вида занятия.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На интерактивной доске можно легко передвигать объекты и надписи, добавлять комментарии к текстам и рисункам, выделять ключевые области и добавлять цвета. К тому же тексты, рисунки можно скрыть, а затем показать в ключевые моменты урока. 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Все ресурсы можно комментировать прямо на экране, используя инструмент Перо, и сохранять записи для будущих уроков. Файлы предыдущих занятий можно всегда открыть и повторить пройденный материал. 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 xml:space="preserve">При отработке навыков решения задач удобно использовать замечательный инструмент Шторка, который используется для скрытия части доски. На закрытой части доски можно поместить план решения задачи, которым должны пользоваться обучающиеся и открывать его по мере выполнения каждого пункта, можно спрятать уже готовое решение задачи и также открывать постепенно, чтобы дети могли сверить своё решение с решением учителя. 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Во время объяснения нового можно путешествовать с помощью инструмента Прожектор, который затемняет неважный в данную минуту материал и высвечивает на доске именно тот участок, который должен привлечь внимание учащихся. При объяснении материала иногда требуется вернуться к началу или середине своего объяснения, на обычной доске предугадать такой возврат бывает трудно. Интерактивная доска позволяет быстро вернуться к тому месту объяснения, которое вызвало затруднение или непонимание материала, т. к. все записи на ней сохраняются.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Школьники быстро привыкают к интерактивной доске. Большой экран позволяет работать всем вместе.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Работать с интерактивным оборудованием увлекательно и очень легко, учащимся становится интересно учиться. Благодаря появлению в классе интерактивной доски меняются даже самые проблемные школьники. Те, кто раньше тихо сидел за последней партой, вдруг становится активным и начинает творчески мыслить, направляет свою энергию на работу. А тот, кому просто тяжело учиться, находит новые возможности для самовыражения. 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Подобные методики привлекают к активному участию в занятиях, помогают донести материал до каждого в классе. Все, что обучающиеся делают на доске можно сохранить и использовать в другой раз. Страницы можно разместить сбоку экрана, как эскизы, преподаватель всегда имеет возможность вернуться к предыдущему этапу занятия и повторить ключевые моменты занятия. Благодаря разнообразию материалов, которые можно использовать на интерактивной доске обучающиеся гораздо быстрее схватывают новые идеи. Преподаватели заметили, что качество их занятий заметно улучшилось.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Интерактивная доска предоставляет уникальные возможности для работы и творчества учителя и ученика, она - ценный инструмент для обучения математике, повышения интереса к предмету. 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Благодаря подаче материала с помощью интерактивной доски, лучше и быстрее учащиеся понимали тему, вырабатывались практические умения и навыки, закреплялись полученные знания. 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Результаты проверочных и контрольных работ говорят сами за себя: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 xml:space="preserve">54% — отлично, 42% — хорошо, 4% — удовлетворительно, в отличие от результата предыдущей проверочной работы: 42% — отлично, 34% — хорошо, 24% — удовлетворительно. </w:t>
      </w:r>
    </w:p>
    <w:p w:rsidR="008F6F41" w:rsidRPr="008F6F41" w:rsidRDefault="008F6F41" w:rsidP="008F6F41">
      <w:pPr>
        <w:spacing w:after="120" w:line="240" w:lineRule="atLeast"/>
        <w:ind w:left="-567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F6F41">
        <w:rPr>
          <w:rFonts w:ascii="Helvetica" w:eastAsia="Times New Roman" w:hAnsi="Helvetica" w:cs="Helvetica"/>
          <w:sz w:val="20"/>
          <w:szCs w:val="20"/>
          <w:lang w:eastAsia="ru-RU"/>
        </w:rPr>
        <w:t>Всё это говорит о том, что процесс обучения с применением интерактивной доски гораздо эффективнее, чем процесс обучения с помощью традиционных форм проведения занятий.</w:t>
      </w:r>
    </w:p>
    <w:p w:rsidR="008F6F41" w:rsidRPr="008F6F41" w:rsidRDefault="008F6F41" w:rsidP="008F6F41">
      <w:pPr>
        <w:spacing w:line="240" w:lineRule="auto"/>
        <w:ind w:left="-567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F6F41">
        <w:rPr>
          <w:rFonts w:ascii="Helvetica" w:eastAsia="Times New Roman" w:hAnsi="Helvetica" w:cs="Helvetica"/>
          <w:sz w:val="24"/>
          <w:szCs w:val="24"/>
          <w:lang w:eastAsia="ru-RU"/>
        </w:rPr>
        <w:t>Задача, конечно, не очень простая:</w:t>
      </w:r>
      <w:r w:rsidRPr="008F6F41">
        <w:rPr>
          <w:rFonts w:ascii="Helvetica" w:eastAsia="Times New Roman" w:hAnsi="Helvetica" w:cs="Helvetica"/>
          <w:sz w:val="24"/>
          <w:szCs w:val="24"/>
          <w:lang w:eastAsia="ru-RU"/>
        </w:rPr>
        <w:br/>
        <w:t>Играя учить и учиться играя.</w:t>
      </w:r>
      <w:r w:rsidRPr="008F6F41">
        <w:rPr>
          <w:rFonts w:ascii="Helvetica" w:eastAsia="Times New Roman" w:hAnsi="Helvetica" w:cs="Helvetica"/>
          <w:sz w:val="24"/>
          <w:szCs w:val="24"/>
          <w:lang w:eastAsia="ru-RU"/>
        </w:rPr>
        <w:br/>
        <w:t>Но если с учёбой сложить развлеченье,</w:t>
      </w:r>
      <w:r w:rsidRPr="008F6F41">
        <w:rPr>
          <w:rFonts w:ascii="Helvetica" w:eastAsia="Times New Roman" w:hAnsi="Helvetica" w:cs="Helvetica"/>
          <w:sz w:val="24"/>
          <w:szCs w:val="24"/>
          <w:lang w:eastAsia="ru-RU"/>
        </w:rPr>
        <w:br/>
        <w:t>То праздником станет любое ученье!</w:t>
      </w:r>
    </w:p>
    <w:p w:rsidR="008F6F41" w:rsidRPr="008F6F41" w:rsidRDefault="008F6F41" w:rsidP="008F6F41">
      <w:pPr>
        <w:spacing w:after="120" w:line="240" w:lineRule="atLeast"/>
        <w:ind w:left="-567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6" w:history="1">
        <w:r w:rsidRPr="008F6F41">
          <w:rPr>
            <w:rFonts w:ascii="Helvetica" w:eastAsia="Times New Roman" w:hAnsi="Helvetica" w:cs="Helvetica"/>
            <w:b/>
            <w:bCs/>
            <w:i/>
            <w:iCs/>
            <w:sz w:val="20"/>
            <w:szCs w:val="20"/>
            <w:lang w:eastAsia="ru-RU"/>
          </w:rPr>
          <w:t>Презентация</w:t>
        </w:r>
      </w:hyperlink>
    </w:p>
    <w:p w:rsidR="0075000E" w:rsidRPr="008F6F41" w:rsidRDefault="0075000E">
      <w:pPr>
        <w:ind w:left="-567"/>
      </w:pPr>
    </w:p>
    <w:sectPr w:rsidR="0075000E" w:rsidRPr="008F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624"/>
    <w:multiLevelType w:val="multilevel"/>
    <w:tmpl w:val="2CF6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C4A78"/>
    <w:multiLevelType w:val="multilevel"/>
    <w:tmpl w:val="51F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86F29"/>
    <w:multiLevelType w:val="multilevel"/>
    <w:tmpl w:val="745C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850AC"/>
    <w:multiLevelType w:val="multilevel"/>
    <w:tmpl w:val="49E8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F00FE"/>
    <w:multiLevelType w:val="multilevel"/>
    <w:tmpl w:val="671A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C36D0"/>
    <w:multiLevelType w:val="multilevel"/>
    <w:tmpl w:val="0E0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4240A"/>
    <w:multiLevelType w:val="multilevel"/>
    <w:tmpl w:val="BF40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41"/>
    <w:rsid w:val="0075000E"/>
    <w:rsid w:val="008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010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479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9670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2014-04-16T05:41:00Z</dcterms:created>
  <dcterms:modified xsi:type="dcterms:W3CDTF">2014-04-16T05:42:00Z</dcterms:modified>
</cp:coreProperties>
</file>