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8B" w:rsidRPr="00DA168B" w:rsidRDefault="009B0FFE" w:rsidP="00DA168B">
      <w:pPr>
        <w:jc w:val="center"/>
        <w:rPr>
          <w:b/>
          <w:bCs/>
          <w:i/>
          <w:sz w:val="20"/>
          <w:szCs w:val="20"/>
        </w:rPr>
      </w:pPr>
      <w:r w:rsidRPr="00DA168B">
        <w:rPr>
          <w:b/>
          <w:bCs/>
          <w:i/>
          <w:sz w:val="20"/>
          <w:szCs w:val="20"/>
        </w:rPr>
        <w:t>Итоговый контроль по теме</w:t>
      </w:r>
      <w:r w:rsidR="00DA168B" w:rsidRPr="00DA168B">
        <w:rPr>
          <w:b/>
          <w:bCs/>
          <w:i/>
          <w:sz w:val="20"/>
          <w:szCs w:val="20"/>
        </w:rPr>
        <w:t xml:space="preserve"> № 22</w:t>
      </w:r>
      <w:r w:rsidRPr="00DA168B">
        <w:rPr>
          <w:b/>
          <w:bCs/>
          <w:i/>
          <w:sz w:val="20"/>
          <w:szCs w:val="20"/>
        </w:rPr>
        <w:t>:</w:t>
      </w:r>
    </w:p>
    <w:p w:rsidR="009B0FFE" w:rsidRDefault="009B0FFE" w:rsidP="009B0FFE">
      <w:pPr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«Арифметическая и геометрическая прогрессии»</w:t>
      </w:r>
    </w:p>
    <w:p w:rsidR="009B0FFE" w:rsidRDefault="009B0FFE" w:rsidP="009B0FFE">
      <w:pPr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Контрольная работа 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 Сумма первого и четвертого членов арифметической прогрессии равна 14, а ее второй член меньше пятого на 6. Найти сумму третьего и пятого членов прогрессии.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Сумма первых десяти членов арифметической прогрессии равна 300, а четвертый член равен 21. Найти сумму третьего и шестого членов прогрессии.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Если сумма первого и пятого членов геометрической прогрессии равна 820, а знаменатель равен 3, то сумма первых шести членов прогрессии равна …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Сумма шести первых членов геометрической прогрессии равна 910, знаменатель равен 3. Найти сумму первого и пятого ее членов.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 Первый член геометрической прогрессии равен 4, четвертый член равен - 32. Найти сумму первых ее шести членов.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Найти значение </w:t>
      </w:r>
      <w:proofErr w:type="gramStart"/>
      <w:r>
        <w:rPr>
          <w:sz w:val="20"/>
          <w:szCs w:val="20"/>
        </w:rPr>
        <w:t>выражения</w:t>
      </w:r>
      <w:proofErr w:type="gramEnd"/>
      <w:r>
        <w:rPr>
          <w:sz w:val="20"/>
          <w:szCs w:val="20"/>
        </w:rPr>
        <w:t xml:space="preserve"> </w:t>
      </w:r>
      <w:r w:rsidRPr="0003409E">
        <w:rPr>
          <w:position w:val="-30"/>
          <w:sz w:val="20"/>
          <w:szCs w:val="20"/>
        </w:rPr>
        <w:object w:dxaOrig="8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34pt" o:ole="" fillcolor="window">
            <v:imagedata r:id="rId6" o:title=""/>
          </v:shape>
          <o:OLEObject Type="Embed" ProgID="Equation.3" ShapeID="_x0000_i1025" DrawAspect="Content" ObjectID="_1458929189" r:id="rId7"/>
        </w:object>
      </w:r>
      <w:r>
        <w:rPr>
          <w:sz w:val="20"/>
          <w:szCs w:val="20"/>
        </w:rPr>
        <w:t xml:space="preserve"> если </w:t>
      </w:r>
      <w:r w:rsidRPr="0003409E">
        <w:rPr>
          <w:position w:val="-12"/>
          <w:sz w:val="20"/>
          <w:szCs w:val="20"/>
        </w:rPr>
        <w:object w:dxaOrig="260" w:dyaOrig="360">
          <v:shape id="_x0000_i1026" type="#_x0000_t75" style="width:13.25pt;height:17.85pt" o:ole="" fillcolor="window">
            <v:imagedata r:id="rId8" o:title=""/>
          </v:shape>
          <o:OLEObject Type="Embed" ProgID="Equation.3" ShapeID="_x0000_i1026" DrawAspect="Content" ObjectID="_1458929190" r:id="rId9"/>
        </w:object>
      </w:r>
      <w:r>
        <w:rPr>
          <w:sz w:val="20"/>
          <w:szCs w:val="20"/>
        </w:rPr>
        <w:t xml:space="preserve">- корень уравнения </w:t>
      </w:r>
      <w:r w:rsidRPr="0003409E">
        <w:rPr>
          <w:position w:val="-6"/>
          <w:sz w:val="20"/>
          <w:szCs w:val="20"/>
        </w:rPr>
        <w:object w:dxaOrig="2480" w:dyaOrig="279">
          <v:shape id="_x0000_i1027" type="#_x0000_t75" style="width:123.85pt;height:13.25pt" o:ole="" fillcolor="window">
            <v:imagedata r:id="rId10" o:title=""/>
          </v:shape>
          <o:OLEObject Type="Embed" ProgID="Equation.3" ShapeID="_x0000_i1027" DrawAspect="Content" ObjectID="_1458929191" r:id="rId11"/>
        </w:objec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Найти сумму всех целых чисел, кратных 7 и удовлетворяющих условию </w:t>
      </w:r>
      <w:r w:rsidRPr="0003409E">
        <w:rPr>
          <w:position w:val="-6"/>
          <w:sz w:val="20"/>
          <w:szCs w:val="20"/>
        </w:rPr>
        <w:object w:dxaOrig="1600" w:dyaOrig="279">
          <v:shape id="_x0000_i1028" type="#_x0000_t75" style="width:80.05pt;height:13.25pt" o:ole="" fillcolor="window">
            <v:imagedata r:id="rId12" o:title=""/>
          </v:shape>
          <o:OLEObject Type="Embed" ProgID="Equation.3" ShapeID="_x0000_i1028" DrawAspect="Content" ObjectID="_1458929192" r:id="rId13"/>
        </w:objec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Три числа </w:t>
      </w:r>
      <w:r w:rsidRPr="0003409E">
        <w:rPr>
          <w:position w:val="-10"/>
          <w:sz w:val="20"/>
          <w:szCs w:val="20"/>
        </w:rPr>
        <w:object w:dxaOrig="620" w:dyaOrig="260">
          <v:shape id="_x0000_i1029" type="#_x0000_t75" style="width:30.55pt;height:13.25pt" o:ole="" fillcolor="window">
            <v:imagedata r:id="rId14" o:title=""/>
          </v:shape>
          <o:OLEObject Type="Embed" ProgID="Equation.3" ShapeID="_x0000_i1029" DrawAspect="Content" ObjectID="_1458929193" r:id="rId15"/>
        </w:object>
      </w:r>
      <w:r>
        <w:rPr>
          <w:sz w:val="20"/>
          <w:szCs w:val="20"/>
        </w:rPr>
        <w:t xml:space="preserve"> образуют в указанном порядке геометрическую прогрессию с отличным от единицы знаменателем, а числа </w:t>
      </w:r>
      <w:r w:rsidRPr="0003409E">
        <w:rPr>
          <w:position w:val="-10"/>
          <w:sz w:val="20"/>
          <w:szCs w:val="20"/>
        </w:rPr>
        <w:object w:dxaOrig="800" w:dyaOrig="320">
          <v:shape id="_x0000_i1030" type="#_x0000_t75" style="width:39.75pt;height:16.7pt" o:ole="" fillcolor="window">
            <v:imagedata r:id="rId16" o:title=""/>
          </v:shape>
          <o:OLEObject Type="Embed" ProgID="Equation.3" ShapeID="_x0000_i1030" DrawAspect="Content" ObjectID="_1458929194" r:id="rId17"/>
        </w:object>
      </w:r>
      <w:r>
        <w:rPr>
          <w:sz w:val="20"/>
          <w:szCs w:val="20"/>
        </w:rPr>
        <w:t xml:space="preserve"> образуют в указанном прядке арифметическую прогрессию. Найти знаменатель геометрической прогрессии.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9. Сумма третьего, седьмого, четырнадцатого и восемнадцатого членов арифметической прогрессии равна 10. Найти сумму первых двадцати членов этой прогрессии.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10. Сумма третьего и пятого членов геометрической прогрессии равна 10, сумма второго и четвертого членов равна</w:t>
      </w:r>
      <w:proofErr w:type="gramStart"/>
      <w:r>
        <w:rPr>
          <w:sz w:val="20"/>
          <w:szCs w:val="20"/>
        </w:rPr>
        <w:t xml:space="preserve"> </w:t>
      </w:r>
      <w:r w:rsidRPr="0003409E">
        <w:rPr>
          <w:position w:val="-24"/>
          <w:sz w:val="20"/>
          <w:szCs w:val="20"/>
        </w:rPr>
        <w:object w:dxaOrig="380" w:dyaOrig="620">
          <v:shape id="_x0000_i1031" type="#_x0000_t75" style="width:19pt;height:30.55pt" o:ole="" fillcolor="window">
            <v:imagedata r:id="rId18" o:title=""/>
          </v:shape>
          <o:OLEObject Type="Embed" ProgID="Equation.3" ShapeID="_x0000_i1031" DrawAspect="Content" ObjectID="_1458929195" r:id="rId19"/>
        </w:object>
      </w:r>
      <w:r>
        <w:rPr>
          <w:sz w:val="20"/>
          <w:szCs w:val="20"/>
        </w:rPr>
        <w:t xml:space="preserve"> Н</w:t>
      </w:r>
      <w:proofErr w:type="gramEnd"/>
      <w:r>
        <w:rPr>
          <w:sz w:val="20"/>
          <w:szCs w:val="20"/>
        </w:rPr>
        <w:t>айти четвертый член прогрессии.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11. Второй член геометрической прогрессии равен 27, пятый равен 1. Найти сумму пяти ее первых членов.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12. В возрастающей геометрической прогрессии каждый член, начиная с третьего, равен сумме двух предыдущих. Найти знаменатель прогрессии.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В арифметической прогрессии при любом </w:t>
      </w:r>
      <w:r w:rsidRPr="0003409E">
        <w:rPr>
          <w:position w:val="-6"/>
          <w:sz w:val="20"/>
          <w:szCs w:val="20"/>
        </w:rPr>
        <w:object w:dxaOrig="200" w:dyaOrig="220">
          <v:shape id="_x0000_i1032" type="#_x0000_t75" style="width:9.8pt;height:11.5pt" o:ole="" fillcolor="window">
            <v:imagedata r:id="rId20" o:title=""/>
          </v:shape>
          <o:OLEObject Type="Embed" ProgID="Equation.3" ShapeID="_x0000_i1032" DrawAspect="Content" ObjectID="_1458929196" r:id="rId21"/>
        </w:object>
      </w:r>
      <w:r>
        <w:rPr>
          <w:sz w:val="20"/>
          <w:szCs w:val="20"/>
        </w:rPr>
        <w:t xml:space="preserve"> сумма ее первых </w:t>
      </w:r>
      <w:r w:rsidRPr="0003409E">
        <w:rPr>
          <w:position w:val="-6"/>
          <w:sz w:val="20"/>
          <w:szCs w:val="20"/>
        </w:rPr>
        <w:object w:dxaOrig="200" w:dyaOrig="220">
          <v:shape id="_x0000_i1033" type="#_x0000_t75" style="width:9.8pt;height:11.5pt" o:ole="" fillcolor="window">
            <v:imagedata r:id="rId20" o:title=""/>
          </v:shape>
          <o:OLEObject Type="Embed" ProgID="Equation.3" ShapeID="_x0000_i1033" DrawAspect="Content" ObjectID="_1458929197" r:id="rId22"/>
        </w:object>
      </w:r>
      <w:r>
        <w:rPr>
          <w:sz w:val="20"/>
          <w:szCs w:val="20"/>
        </w:rPr>
        <w:t xml:space="preserve"> членов равна</w:t>
      </w:r>
      <w:proofErr w:type="gramStart"/>
      <w:r>
        <w:rPr>
          <w:sz w:val="20"/>
          <w:szCs w:val="20"/>
        </w:rPr>
        <w:t xml:space="preserve"> </w:t>
      </w:r>
      <w:r w:rsidRPr="0003409E">
        <w:rPr>
          <w:position w:val="-6"/>
          <w:sz w:val="20"/>
          <w:szCs w:val="20"/>
        </w:rPr>
        <w:object w:dxaOrig="460" w:dyaOrig="320">
          <v:shape id="_x0000_i1034" type="#_x0000_t75" style="width:23.05pt;height:16.7pt" o:ole="" fillcolor="window">
            <v:imagedata r:id="rId23" o:title=""/>
          </v:shape>
          <o:OLEObject Type="Embed" ProgID="Equation.3" ShapeID="_x0000_i1034" DrawAspect="Content" ObjectID="_1458929198" r:id="rId24"/>
        </w:object>
      </w:r>
      <w:r>
        <w:rPr>
          <w:sz w:val="20"/>
          <w:szCs w:val="20"/>
        </w:rPr>
        <w:t xml:space="preserve"> Н</w:t>
      </w:r>
      <w:proofErr w:type="gramEnd"/>
      <w:r>
        <w:rPr>
          <w:sz w:val="20"/>
          <w:szCs w:val="20"/>
        </w:rPr>
        <w:t>айти разность этой прогрессии.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Не </w:t>
      </w:r>
      <w:proofErr w:type="gramStart"/>
      <w:r>
        <w:rPr>
          <w:sz w:val="20"/>
          <w:szCs w:val="20"/>
        </w:rPr>
        <w:t>используя</w:t>
      </w:r>
      <w:proofErr w:type="gramEnd"/>
      <w:r>
        <w:rPr>
          <w:sz w:val="20"/>
          <w:szCs w:val="20"/>
        </w:rPr>
        <w:t xml:space="preserve"> калькулятор, представить бесконечную десятичную периодическую дробь </w:t>
      </w:r>
      <w:r w:rsidRPr="0003409E">
        <w:rPr>
          <w:position w:val="-10"/>
          <w:sz w:val="20"/>
          <w:szCs w:val="20"/>
        </w:rPr>
        <w:object w:dxaOrig="1939" w:dyaOrig="320">
          <v:shape id="_x0000_i1035" type="#_x0000_t75" style="width:96.75pt;height:16.7pt" o:ole="" fillcolor="window">
            <v:imagedata r:id="rId25" o:title=""/>
          </v:shape>
          <o:OLEObject Type="Embed" ProgID="Equation.3" ShapeID="_x0000_i1035" DrawAspect="Content" ObjectID="_1458929199" r:id="rId26"/>
        </w:object>
      </w:r>
      <w:r>
        <w:rPr>
          <w:sz w:val="20"/>
          <w:szCs w:val="20"/>
        </w:rPr>
        <w:t xml:space="preserve"> в виде </w:t>
      </w:r>
      <w:r w:rsidRPr="0003409E">
        <w:rPr>
          <w:position w:val="-24"/>
          <w:sz w:val="20"/>
          <w:szCs w:val="20"/>
        </w:rPr>
        <w:object w:dxaOrig="360" w:dyaOrig="620">
          <v:shape id="_x0000_i1036" type="#_x0000_t75" style="width:17.85pt;height:30.55pt" o:ole="" fillcolor="window">
            <v:imagedata r:id="rId27" o:title=""/>
          </v:shape>
          <o:OLEObject Type="Embed" ProgID="Equation.3" ShapeID="_x0000_i1036" DrawAspect="Content" ObjectID="_1458929200" r:id="rId28"/>
        </w:object>
      </w:r>
      <w:r>
        <w:rPr>
          <w:sz w:val="20"/>
          <w:szCs w:val="20"/>
        </w:rPr>
        <w:t xml:space="preserve"> где </w:t>
      </w:r>
      <w:r w:rsidRPr="0003409E">
        <w:rPr>
          <w:position w:val="-10"/>
          <w:sz w:val="20"/>
          <w:szCs w:val="20"/>
        </w:rPr>
        <w:object w:dxaOrig="1300" w:dyaOrig="320">
          <v:shape id="_x0000_i1037" type="#_x0000_t75" style="width:65.1pt;height:16.7pt" o:ole="" fillcolor="window">
            <v:imagedata r:id="rId29" o:title=""/>
          </v:shape>
          <o:OLEObject Type="Embed" ProgID="Equation.3" ShapeID="_x0000_i1037" DrawAspect="Content" ObjectID="_1458929201" r:id="rId30"/>
        </w:objec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15. Найти сумму всех четных трехзначных натуральных чисел, кратных 3.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16. Известны первые два члена геометрической прогрессии</w:t>
      </w:r>
      <w:proofErr w:type="gramStart"/>
      <w:r>
        <w:rPr>
          <w:sz w:val="20"/>
          <w:szCs w:val="20"/>
        </w:rPr>
        <w:t xml:space="preserve"> </w:t>
      </w:r>
      <w:r w:rsidRPr="0003409E">
        <w:rPr>
          <w:position w:val="-12"/>
          <w:sz w:val="20"/>
          <w:szCs w:val="20"/>
        </w:rPr>
        <w:object w:dxaOrig="2240" w:dyaOrig="360">
          <v:shape id="_x0000_i1038" type="#_x0000_t75" style="width:111.75pt;height:17.85pt" o:ole="" fillcolor="window">
            <v:imagedata r:id="rId31" o:title=""/>
          </v:shape>
          <o:OLEObject Type="Embed" ProgID="Equation.3" ShapeID="_x0000_i1038" DrawAspect="Content" ObjectID="_1458929202" r:id="rId32"/>
        </w:object>
      </w:r>
      <w:r>
        <w:rPr>
          <w:sz w:val="20"/>
          <w:szCs w:val="20"/>
        </w:rPr>
        <w:t xml:space="preserve"> Н</w:t>
      </w:r>
      <w:proofErr w:type="gramEnd"/>
      <w:r>
        <w:rPr>
          <w:sz w:val="20"/>
          <w:szCs w:val="20"/>
        </w:rPr>
        <w:t xml:space="preserve">айти </w:t>
      </w:r>
      <w:r w:rsidRPr="0003409E">
        <w:rPr>
          <w:position w:val="-12"/>
          <w:sz w:val="20"/>
          <w:szCs w:val="20"/>
        </w:rPr>
        <w:object w:dxaOrig="320" w:dyaOrig="360">
          <v:shape id="_x0000_i1039" type="#_x0000_t75" style="width:16.7pt;height:17.85pt" o:ole="" fillcolor="window">
            <v:imagedata r:id="rId33" o:title=""/>
          </v:shape>
          <o:OLEObject Type="Embed" ProgID="Equation.3" ShapeID="_x0000_i1039" DrawAspect="Content" ObjectID="_1458929203" r:id="rId34"/>
        </w:objec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Пусть </w:t>
      </w:r>
      <w:r w:rsidRPr="0003409E">
        <w:rPr>
          <w:position w:val="-10"/>
          <w:sz w:val="20"/>
          <w:szCs w:val="20"/>
        </w:rPr>
        <w:object w:dxaOrig="740" w:dyaOrig="340">
          <v:shape id="_x0000_i1040" type="#_x0000_t75" style="width:36.85pt;height:17.3pt" o:ole="" fillcolor="window">
            <v:imagedata r:id="rId35" o:title=""/>
          </v:shape>
          <o:OLEObject Type="Embed" ProgID="Equation.3" ShapeID="_x0000_i1040" DrawAspect="Content" ObjectID="_1458929204" r:id="rId36"/>
        </w:object>
      </w:r>
      <w:r>
        <w:rPr>
          <w:sz w:val="20"/>
          <w:szCs w:val="20"/>
        </w:rPr>
        <w:t xml:space="preserve"> корни уравнения </w:t>
      </w:r>
      <w:r w:rsidRPr="0003409E">
        <w:rPr>
          <w:position w:val="-10"/>
          <w:sz w:val="20"/>
          <w:szCs w:val="20"/>
        </w:rPr>
        <w:object w:dxaOrig="1540" w:dyaOrig="360">
          <v:shape id="_x0000_i1041" type="#_x0000_t75" style="width:77.2pt;height:17.85pt" o:ole="" fillcolor="window">
            <v:imagedata r:id="rId37" o:title=""/>
          </v:shape>
          <o:OLEObject Type="Embed" ProgID="Equation.3" ShapeID="_x0000_i1041" DrawAspect="Content" ObjectID="_1458929205" r:id="rId38"/>
        </w:object>
      </w:r>
      <w:r>
        <w:rPr>
          <w:sz w:val="20"/>
          <w:szCs w:val="20"/>
        </w:rPr>
        <w:t xml:space="preserve"> </w:t>
      </w:r>
      <w:r w:rsidRPr="0003409E">
        <w:rPr>
          <w:position w:val="-12"/>
          <w:sz w:val="20"/>
          <w:szCs w:val="20"/>
        </w:rPr>
        <w:object w:dxaOrig="760" w:dyaOrig="360">
          <v:shape id="_x0000_i1042" type="#_x0000_t75" style="width:38pt;height:17.85pt" o:ole="" fillcolor="window">
            <v:imagedata r:id="rId39" o:title=""/>
          </v:shape>
          <o:OLEObject Type="Embed" ProgID="Equation.3" ShapeID="_x0000_i1042" DrawAspect="Content" ObjectID="_1458929206" r:id="rId40"/>
        </w:object>
      </w:r>
      <w:r>
        <w:rPr>
          <w:sz w:val="20"/>
          <w:szCs w:val="20"/>
        </w:rPr>
        <w:t xml:space="preserve"> корни уравнения </w:t>
      </w:r>
      <w:r w:rsidRPr="0003409E">
        <w:rPr>
          <w:position w:val="-6"/>
          <w:sz w:val="20"/>
          <w:szCs w:val="20"/>
        </w:rPr>
        <w:object w:dxaOrig="1640" w:dyaOrig="320">
          <v:shape id="_x0000_i1043" type="#_x0000_t75" style="width:81.8pt;height:16.7pt" o:ole="" fillcolor="window">
            <v:imagedata r:id="rId41" o:title=""/>
          </v:shape>
          <o:OLEObject Type="Embed" ProgID="Equation.3" ShapeID="_x0000_i1043" DrawAspect="Content" ObjectID="_1458929207" r:id="rId42"/>
        </w:object>
      </w:r>
      <w:r>
        <w:rPr>
          <w:sz w:val="20"/>
          <w:szCs w:val="20"/>
        </w:rPr>
        <w:t xml:space="preserve"> Известно, что </w:t>
      </w:r>
      <w:r w:rsidRPr="0003409E">
        <w:rPr>
          <w:position w:val="-12"/>
          <w:sz w:val="20"/>
          <w:szCs w:val="20"/>
        </w:rPr>
        <w:object w:dxaOrig="1160" w:dyaOrig="360">
          <v:shape id="_x0000_i1044" type="#_x0000_t75" style="width:58.75pt;height:17.85pt" o:ole="" fillcolor="window">
            <v:imagedata r:id="rId43" o:title=""/>
          </v:shape>
          <o:OLEObject Type="Embed" ProgID="Equation.3" ShapeID="_x0000_i1044" DrawAspect="Content" ObjectID="_1458929208" r:id="rId44"/>
        </w:object>
      </w:r>
      <w:r>
        <w:rPr>
          <w:sz w:val="20"/>
          <w:szCs w:val="20"/>
        </w:rPr>
        <w:t xml:space="preserve"> образуют в указанном порядке возрастающую геометрическую прогрессию. Найти </w:t>
      </w:r>
      <w:r w:rsidRPr="0003409E">
        <w:rPr>
          <w:position w:val="-10"/>
          <w:sz w:val="20"/>
          <w:szCs w:val="20"/>
        </w:rPr>
        <w:object w:dxaOrig="520" w:dyaOrig="320">
          <v:shape id="_x0000_i1045" type="#_x0000_t75" style="width:26.5pt;height:16.7pt" o:ole="" fillcolor="window">
            <v:imagedata r:id="rId45" o:title=""/>
          </v:shape>
          <o:OLEObject Type="Embed" ProgID="Equation.3" ShapeID="_x0000_i1045" DrawAspect="Content" ObjectID="_1458929209" r:id="rId46"/>
        </w:objec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18. Сумма членов бесконечно убывающей геометрической прогрессии равна 243, а сумма ее первых пяти членов равна 275. Найти прогрессию.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19. Сумма первых пяти членов бесконечно убывающей геометрической прогрессии равна </w:t>
      </w:r>
      <w:r w:rsidRPr="0003409E">
        <w:rPr>
          <w:position w:val="-24"/>
          <w:sz w:val="20"/>
          <w:szCs w:val="20"/>
        </w:rPr>
        <w:object w:dxaOrig="320" w:dyaOrig="620">
          <v:shape id="_x0000_i1046" type="#_x0000_t75" style="width:16.7pt;height:30.55pt" o:ole="" fillcolor="window">
            <v:imagedata r:id="rId47" o:title=""/>
          </v:shape>
          <o:OLEObject Type="Embed" ProgID="Equation.3" ShapeID="_x0000_i1046" DrawAspect="Content" ObjectID="_1458929210" r:id="rId48"/>
        </w:object>
      </w:r>
      <w:r>
        <w:rPr>
          <w:sz w:val="20"/>
          <w:szCs w:val="20"/>
        </w:rPr>
        <w:t xml:space="preserve">, а последующих пяти членов </w:t>
      </w:r>
      <w:r w:rsidRPr="0003409E">
        <w:rPr>
          <w:position w:val="-24"/>
          <w:sz w:val="20"/>
          <w:szCs w:val="20"/>
        </w:rPr>
        <w:object w:dxaOrig="480" w:dyaOrig="620">
          <v:shape id="_x0000_i1047" type="#_x0000_t75" style="width:24.2pt;height:30.55pt" o:ole="" fillcolor="window">
            <v:imagedata r:id="rId49" o:title=""/>
          </v:shape>
          <o:OLEObject Type="Embed" ProgID="Equation.3" ShapeID="_x0000_i1047" DrawAspect="Content" ObjectID="_1458929211" r:id="rId50"/>
        </w:object>
      </w:r>
      <w:r>
        <w:rPr>
          <w:sz w:val="20"/>
          <w:szCs w:val="20"/>
        </w:rPr>
        <w:t>. Найти сумму всех членов прогрессии.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20. Решить уравнение</w:t>
      </w:r>
    </w:p>
    <w:p w:rsidR="009B0FFE" w:rsidRDefault="009B0FFE" w:rsidP="009B0FFE">
      <w:pPr>
        <w:jc w:val="both"/>
        <w:rPr>
          <w:sz w:val="20"/>
          <w:szCs w:val="20"/>
        </w:rPr>
      </w:pPr>
      <w:r w:rsidRPr="0003409E">
        <w:rPr>
          <w:position w:val="-10"/>
          <w:sz w:val="20"/>
          <w:szCs w:val="20"/>
        </w:rPr>
        <w:object w:dxaOrig="5260" w:dyaOrig="360">
          <v:shape id="_x0000_i1048" type="#_x0000_t75" style="width:263.25pt;height:17.85pt" o:ole="" fillcolor="window">
            <v:imagedata r:id="rId51" o:title=""/>
          </v:shape>
          <o:OLEObject Type="Embed" ProgID="Equation.3" ShapeID="_x0000_i1048" DrawAspect="Content" ObjectID="_1458929212" r:id="rId52"/>
        </w:objec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21. Решить уравнение </w:t>
      </w:r>
      <w:r w:rsidRPr="0003409E">
        <w:rPr>
          <w:position w:val="-24"/>
          <w:sz w:val="20"/>
          <w:szCs w:val="20"/>
        </w:rPr>
        <w:object w:dxaOrig="2320" w:dyaOrig="620">
          <v:shape id="_x0000_i1049" type="#_x0000_t75" style="width:115.8pt;height:30.55pt" o:ole="" fillcolor="window">
            <v:imagedata r:id="rId53" o:title=""/>
          </v:shape>
          <o:OLEObject Type="Embed" ProgID="Equation.3" ShapeID="_x0000_i1049" DrawAspect="Content" ObjectID="_1458929213" r:id="rId54"/>
        </w:object>
      </w:r>
      <w:r>
        <w:rPr>
          <w:sz w:val="20"/>
          <w:szCs w:val="20"/>
        </w:rPr>
        <w:t xml:space="preserve"> где </w:t>
      </w:r>
      <w:r w:rsidRPr="0003409E">
        <w:rPr>
          <w:position w:val="-14"/>
          <w:sz w:val="20"/>
          <w:szCs w:val="20"/>
        </w:rPr>
        <w:object w:dxaOrig="639" w:dyaOrig="400">
          <v:shape id="_x0000_i1050" type="#_x0000_t75" style="width:31.7pt;height:20.15pt" o:ole="" fillcolor="window">
            <v:imagedata r:id="rId55" o:title=""/>
          </v:shape>
          <o:OLEObject Type="Embed" ProgID="Equation.3" ShapeID="_x0000_i1050" DrawAspect="Content" ObjectID="_1458929214" r:id="rId56"/>
        </w:objec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22. Первый член геометрической прогрессии равен 3, второй равен 12, последний член равен 3072. Найти число членов этой прогрессии.</w:t>
      </w:r>
    </w:p>
    <w:p w:rsidR="009B0FFE" w:rsidRDefault="009B0FFE" w:rsidP="009B0FF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23. В арифметической прогрессии сумма первых трех членов равна 30, разность шестого и четвертого членов равна  </w:t>
      </w:r>
      <w:r w:rsidRPr="0003409E">
        <w:rPr>
          <w:position w:val="-4"/>
          <w:sz w:val="20"/>
          <w:szCs w:val="20"/>
        </w:rPr>
        <w:object w:dxaOrig="360" w:dyaOrig="260">
          <v:shape id="_x0000_i1051" type="#_x0000_t75" style="width:17.85pt;height:13.25pt" o:ole="" fillcolor="window">
            <v:imagedata r:id="rId57" o:title=""/>
          </v:shape>
          <o:OLEObject Type="Embed" ProgID="Equation.3" ShapeID="_x0000_i1051" DrawAspect="Content" ObjectID="_1458929215" r:id="rId58"/>
        </w:object>
      </w:r>
      <w:r>
        <w:rPr>
          <w:sz w:val="20"/>
          <w:szCs w:val="20"/>
        </w:rPr>
        <w:t xml:space="preserve">, а </w:t>
      </w:r>
      <w:r w:rsidRPr="0003409E">
        <w:rPr>
          <w:position w:val="-6"/>
          <w:sz w:val="20"/>
          <w:szCs w:val="20"/>
        </w:rPr>
        <w:object w:dxaOrig="380" w:dyaOrig="220">
          <v:shape id="_x0000_i1052" type="#_x0000_t75" style="width:19pt;height:11.5pt" o:ole="" fillcolor="window">
            <v:imagedata r:id="rId59" o:title=""/>
          </v:shape>
          <o:OLEObject Type="Embed" ProgID="Equation.3" ShapeID="_x0000_i1052" DrawAspect="Content" ObjectID="_1458929216" r:id="rId60"/>
        </w:objec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 xml:space="preserve"> член равен</w:t>
      </w:r>
      <w:proofErr w:type="gramStart"/>
      <w:r>
        <w:rPr>
          <w:sz w:val="20"/>
          <w:szCs w:val="20"/>
        </w:rPr>
        <w:t xml:space="preserve"> </w:t>
      </w:r>
      <w:r w:rsidRPr="0003409E">
        <w:rPr>
          <w:position w:val="-6"/>
          <w:sz w:val="20"/>
          <w:szCs w:val="20"/>
        </w:rPr>
        <w:object w:dxaOrig="499" w:dyaOrig="279">
          <v:shape id="_x0000_i1053" type="#_x0000_t75" style="width:24.75pt;height:13.25pt" o:ole="" fillcolor="window">
            <v:imagedata r:id="rId61" o:title=""/>
          </v:shape>
          <o:OLEObject Type="Embed" ProgID="Equation.3" ShapeID="_x0000_i1053" DrawAspect="Content" ObjectID="_1458929217" r:id="rId62"/>
        </w:object>
      </w:r>
      <w:r>
        <w:rPr>
          <w:sz w:val="20"/>
          <w:szCs w:val="20"/>
        </w:rPr>
        <w:t xml:space="preserve"> Н</w:t>
      </w:r>
      <w:proofErr w:type="gramEnd"/>
      <w:r>
        <w:rPr>
          <w:sz w:val="20"/>
          <w:szCs w:val="20"/>
        </w:rPr>
        <w:t xml:space="preserve">айти </w:t>
      </w:r>
      <w:r w:rsidRPr="0003409E">
        <w:rPr>
          <w:position w:val="-6"/>
          <w:sz w:val="20"/>
          <w:szCs w:val="20"/>
        </w:rPr>
        <w:object w:dxaOrig="200" w:dyaOrig="220">
          <v:shape id="_x0000_i1054" type="#_x0000_t75" style="width:9.8pt;height:11.5pt" o:ole="" fillcolor="window">
            <v:imagedata r:id="rId63" o:title=""/>
          </v:shape>
          <o:OLEObject Type="Embed" ProgID="Equation.3" ShapeID="_x0000_i1054" DrawAspect="Content" ObjectID="_1458929218" r:id="rId64"/>
        </w:object>
      </w:r>
      <w:r>
        <w:rPr>
          <w:sz w:val="20"/>
          <w:szCs w:val="20"/>
        </w:rPr>
        <w:t>.</w:t>
      </w:r>
    </w:p>
    <w:p w:rsidR="00C26E15" w:rsidRDefault="00C26E15"/>
    <w:sectPr w:rsidR="00C26E15" w:rsidSect="00C2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CE" w:rsidRDefault="005061CE" w:rsidP="009B0FFE">
      <w:r>
        <w:separator/>
      </w:r>
    </w:p>
  </w:endnote>
  <w:endnote w:type="continuationSeparator" w:id="0">
    <w:p w:rsidR="005061CE" w:rsidRDefault="005061CE" w:rsidP="009B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CE" w:rsidRDefault="005061CE" w:rsidP="009B0FFE">
      <w:r>
        <w:separator/>
      </w:r>
    </w:p>
  </w:footnote>
  <w:footnote w:type="continuationSeparator" w:id="0">
    <w:p w:rsidR="005061CE" w:rsidRDefault="005061CE" w:rsidP="009B0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FFE"/>
    <w:rsid w:val="0003409E"/>
    <w:rsid w:val="003B2FA1"/>
    <w:rsid w:val="00483688"/>
    <w:rsid w:val="005061CE"/>
    <w:rsid w:val="009B0FFE"/>
    <w:rsid w:val="00C26E15"/>
    <w:rsid w:val="00CD7001"/>
    <w:rsid w:val="00DA168B"/>
    <w:rsid w:val="00E2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FE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F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0FFE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0F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FFE"/>
    <w:rPr>
      <w:rFonts w:ascii="Times New Roman" w:eastAsia="Times New Roman" w:hAnsi="Times New Roman" w:cs="Times New Roman"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2014-03-29T19:21:00Z</dcterms:created>
  <dcterms:modified xsi:type="dcterms:W3CDTF">2014-04-13T17:19:00Z</dcterms:modified>
</cp:coreProperties>
</file>