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B9" w:rsidRDefault="00CF53B9" w:rsidP="00CF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3B9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1. 3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2. 4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3. 4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4. 1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5. 1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6. 2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7. 2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8. 4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9. 1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10. 1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11. 1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12. 2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CF53B9" w:rsidRPr="00CF53B9" w:rsidRDefault="00CF53B9" w:rsidP="00CF53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3B9">
        <w:rPr>
          <w:rFonts w:ascii="Times New Roman" w:hAnsi="Times New Roman" w:cs="Times New Roman"/>
          <w:sz w:val="24"/>
          <w:szCs w:val="24"/>
        </w:rPr>
        <w:t>456</w:t>
      </w:r>
    </w:p>
    <w:p w:rsidR="00CF53B9" w:rsidRPr="00CF53B9" w:rsidRDefault="00CF53B9" w:rsidP="00CF53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3B9">
        <w:rPr>
          <w:rFonts w:ascii="Times New Roman" w:hAnsi="Times New Roman" w:cs="Times New Roman"/>
          <w:sz w:val="24"/>
          <w:szCs w:val="24"/>
        </w:rPr>
        <w:t>211212</w:t>
      </w: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3B9" w:rsidRDefault="00CF53B9" w:rsidP="00CF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CF53B9" w:rsidRPr="00CF53B9" w:rsidRDefault="00CF53B9" w:rsidP="00CF53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в клетках зародыша семени диплоидный набор хромосом – 2n,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так как зародыш развивается из зиготы – оплодотворённой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яйцеклетки;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 xml:space="preserve">2) в клетках эндосперма семени </w:t>
      </w:r>
      <w:proofErr w:type="spellStart"/>
      <w:r w:rsidRPr="00CF53B9">
        <w:rPr>
          <w:rFonts w:ascii="TimesNewRomanPSMT" w:hAnsi="TimesNewRomanPSMT" w:cs="TimesNewRomanPSMT"/>
          <w:sz w:val="24"/>
          <w:szCs w:val="24"/>
        </w:rPr>
        <w:t>триплоидный</w:t>
      </w:r>
      <w:proofErr w:type="spellEnd"/>
      <w:r w:rsidRPr="00CF53B9">
        <w:rPr>
          <w:rFonts w:ascii="TimesNewRomanPSMT" w:hAnsi="TimesNewRomanPSMT" w:cs="TimesNewRomanPSMT"/>
          <w:sz w:val="24"/>
          <w:szCs w:val="24"/>
        </w:rPr>
        <w:t xml:space="preserve"> набор хромосом –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 xml:space="preserve">3n, так как образуется при слиянии двух ядер </w:t>
      </w:r>
      <w:proofErr w:type="gramStart"/>
      <w:r w:rsidRPr="00CF53B9">
        <w:rPr>
          <w:rFonts w:ascii="TimesNewRomanPSMT" w:hAnsi="TimesNewRomanPSMT" w:cs="TimesNewRomanPSMT"/>
          <w:sz w:val="24"/>
          <w:szCs w:val="24"/>
        </w:rPr>
        <w:t>центральной</w:t>
      </w:r>
      <w:proofErr w:type="gramEnd"/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клетки семязачатка (2n) и одного спермия (</w:t>
      </w:r>
      <w:proofErr w:type="spellStart"/>
      <w:r w:rsidRPr="00CF53B9">
        <w:rPr>
          <w:rFonts w:ascii="TimesNewRomanPSMT" w:hAnsi="TimesNewRomanPSMT" w:cs="TimesNewRomanPSMT"/>
          <w:sz w:val="24"/>
          <w:szCs w:val="24"/>
        </w:rPr>
        <w:t>n</w:t>
      </w:r>
      <w:proofErr w:type="spellEnd"/>
      <w:r w:rsidRPr="00CF53B9">
        <w:rPr>
          <w:rFonts w:ascii="TimesNewRomanPSMT" w:hAnsi="TimesNewRomanPSMT" w:cs="TimesNewRomanPSMT"/>
          <w:sz w:val="24"/>
          <w:szCs w:val="24"/>
        </w:rPr>
        <w:t>);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3) клетки листьев цветкового растения имеют диплоидный набор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 xml:space="preserve">хромосом – 2n, так как взрослое растение развивается </w:t>
      </w:r>
      <w:proofErr w:type="gramStart"/>
      <w:r w:rsidRPr="00CF53B9">
        <w:rPr>
          <w:rFonts w:ascii="TimesNewRomanPSMT" w:hAnsi="TimesNewRomanPSMT" w:cs="TimesNewRomanPSMT"/>
          <w:sz w:val="24"/>
          <w:szCs w:val="24"/>
        </w:rPr>
        <w:t>из</w:t>
      </w:r>
      <w:proofErr w:type="gramEnd"/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зародыша</w:t>
      </w:r>
      <w:r>
        <w:rPr>
          <w:rFonts w:ascii="TimesNewRomanPSMT" w:hAnsi="TimesNewRomanPSMT" w:cs="TimesNewRomanPSMT"/>
          <w:sz w:val="24"/>
          <w:szCs w:val="24"/>
        </w:rPr>
        <w:t xml:space="preserve"> – 2 б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2.Схема решения задачи: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 xml:space="preserve">1) согласно принципу </w:t>
      </w:r>
      <w:proofErr w:type="spellStart"/>
      <w:r w:rsidRPr="00CF53B9">
        <w:rPr>
          <w:rFonts w:ascii="TimesNewRomanPSMT" w:hAnsi="TimesNewRomanPSMT" w:cs="TimesNewRomanPSMT"/>
          <w:sz w:val="24"/>
          <w:szCs w:val="24"/>
        </w:rPr>
        <w:t>комплементарности</w:t>
      </w:r>
      <w:proofErr w:type="spellEnd"/>
      <w:r w:rsidRPr="00CF53B9">
        <w:rPr>
          <w:rFonts w:ascii="TimesNewRomanPSMT" w:hAnsi="TimesNewRomanPSMT" w:cs="TimesNewRomanPSMT"/>
          <w:sz w:val="24"/>
          <w:szCs w:val="24"/>
        </w:rPr>
        <w:t xml:space="preserve"> во второй цепи ДНК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 xml:space="preserve">содержится нуклеотидов: А – 100, Т – 300, Г – 200, </w:t>
      </w:r>
      <w:proofErr w:type="gramStart"/>
      <w:r w:rsidRPr="00CF53B9">
        <w:rPr>
          <w:rFonts w:ascii="TimesNewRomanPSMT" w:hAnsi="TimesNewRomanPSMT" w:cs="TimesNewRomanPSMT"/>
          <w:sz w:val="24"/>
          <w:szCs w:val="24"/>
        </w:rPr>
        <w:t>Ц</w:t>
      </w:r>
      <w:proofErr w:type="gramEnd"/>
      <w:r w:rsidRPr="00CF53B9">
        <w:rPr>
          <w:rFonts w:ascii="TimesNewRomanPSMT" w:hAnsi="TimesNewRomanPSMT" w:cs="TimesNewRomanPSMT"/>
          <w:sz w:val="24"/>
          <w:szCs w:val="24"/>
        </w:rPr>
        <w:t xml:space="preserve"> – 150; в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 xml:space="preserve">двух цепях ДНК содержится нуклеотидов: А – 400, Т – 400, </w:t>
      </w:r>
      <w:proofErr w:type="gramStart"/>
      <w:r w:rsidRPr="00CF53B9">
        <w:rPr>
          <w:rFonts w:ascii="TimesNewRomanPSMT" w:hAnsi="TimesNewRomanPSMT" w:cs="TimesNewRomanPSMT"/>
          <w:sz w:val="24"/>
          <w:szCs w:val="24"/>
        </w:rPr>
        <w:t>Ц</w:t>
      </w:r>
      <w:proofErr w:type="gramEnd"/>
      <w:r w:rsidRPr="00CF53B9">
        <w:rPr>
          <w:rFonts w:ascii="TimesNewRomanPSMT" w:hAnsi="TimesNewRomanPSMT" w:cs="TimesNewRomanPSMT"/>
          <w:sz w:val="24"/>
          <w:szCs w:val="24"/>
        </w:rPr>
        <w:t xml:space="preserve"> –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350, Г – 350;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2) информацию о структуре белка несет одна из двух цепей, число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нуклеотидов в одной цепи ДНК равно 300 + 100 + 150 + 200 =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= 750;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 xml:space="preserve">3) одну аминокислоту кодирует триплет нуклеотидов, поэтому </w:t>
      </w:r>
      <w:proofErr w:type="gramStart"/>
      <w:r w:rsidRPr="00CF53B9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белке должно содержаться 750</w:t>
      </w:r>
      <w:proofErr w:type="gramStart"/>
      <w:r w:rsidRPr="00CF53B9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CF53B9">
        <w:rPr>
          <w:rFonts w:ascii="TimesNewRomanPSMT" w:hAnsi="TimesNewRomanPSMT" w:cs="TimesNewRomanPSMT"/>
          <w:sz w:val="24"/>
          <w:szCs w:val="24"/>
        </w:rPr>
        <w:t xml:space="preserve"> 3 = 250 аминокислот.</w:t>
      </w:r>
      <w:r>
        <w:rPr>
          <w:rFonts w:ascii="TimesNewRomanPSMT" w:hAnsi="TimesNewRomanPSMT" w:cs="TimesNewRomanPSMT"/>
          <w:sz w:val="24"/>
          <w:szCs w:val="24"/>
        </w:rPr>
        <w:t xml:space="preserve"> 3 б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 w:rsidRPr="00CF53B9">
        <w:rPr>
          <w:rFonts w:ascii="TimesNewRomanPSMT" w:hAnsi="TimesNewRomanPSMT" w:cs="TimesNewRomanPSMT"/>
          <w:sz w:val="24"/>
          <w:szCs w:val="24"/>
        </w:rPr>
        <w:t>Схема решения задачи: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 xml:space="preserve">1) генотипы родителей: матери – i0i0 RR (гаметы i0R), отца – IAIB </w:t>
      </w:r>
      <w:proofErr w:type="spellStart"/>
      <w:r w:rsidRPr="00CF53B9">
        <w:rPr>
          <w:rFonts w:ascii="TimesNewRomanPSMT" w:hAnsi="TimesNewRomanPSMT" w:cs="TimesNewRomanPSMT"/>
          <w:sz w:val="24"/>
          <w:szCs w:val="24"/>
        </w:rPr>
        <w:t>rr</w:t>
      </w:r>
      <w:proofErr w:type="spellEnd"/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 xml:space="preserve">(гаметы </w:t>
      </w:r>
      <w:proofErr w:type="spellStart"/>
      <w:r w:rsidRPr="00CF53B9">
        <w:rPr>
          <w:rFonts w:ascii="TimesNewRomanPSMT" w:hAnsi="TimesNewRomanPSMT" w:cs="TimesNewRomanPSMT"/>
          <w:sz w:val="24"/>
          <w:szCs w:val="24"/>
        </w:rPr>
        <w:t>IAr</w:t>
      </w:r>
      <w:proofErr w:type="spellEnd"/>
      <w:r w:rsidRPr="00CF53B9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CF53B9">
        <w:rPr>
          <w:rFonts w:ascii="TimesNewRomanPSMT" w:hAnsi="TimesNewRomanPSMT" w:cs="TimesNewRomanPSMT"/>
          <w:sz w:val="24"/>
          <w:szCs w:val="24"/>
        </w:rPr>
        <w:t>IBr</w:t>
      </w:r>
      <w:proofErr w:type="spellEnd"/>
      <w:r w:rsidRPr="00CF53B9">
        <w:rPr>
          <w:rFonts w:ascii="TimesNewRomanPSMT" w:hAnsi="TimesNewRomanPSMT" w:cs="TimesNewRomanPSMT"/>
          <w:sz w:val="24"/>
          <w:szCs w:val="24"/>
        </w:rPr>
        <w:t>;);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2) возможные генотипы детей: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вторая группа, положительный резус – IAi0Rr,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третья группа, положительный резус – IBi0Rr</w:t>
      </w:r>
      <w:proofErr w:type="gramStart"/>
      <w:r w:rsidRPr="00CF53B9">
        <w:rPr>
          <w:rFonts w:ascii="TimesNewRomanPSMT" w:hAnsi="TimesNewRomanPSMT" w:cs="TimesNewRomanPSMT"/>
          <w:sz w:val="24"/>
          <w:szCs w:val="24"/>
        </w:rPr>
        <w:t xml:space="preserve"> ;</w:t>
      </w:r>
      <w:proofErr w:type="gramEnd"/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 xml:space="preserve">3) так как отец </w:t>
      </w:r>
      <w:proofErr w:type="spellStart"/>
      <w:r w:rsidRPr="00CF53B9">
        <w:rPr>
          <w:rFonts w:ascii="TimesNewRomanPSMT" w:hAnsi="TimesNewRomanPSMT" w:cs="TimesNewRomanPSMT"/>
          <w:sz w:val="24"/>
          <w:szCs w:val="24"/>
        </w:rPr>
        <w:t>моногетерозигота</w:t>
      </w:r>
      <w:proofErr w:type="spellEnd"/>
      <w:r w:rsidRPr="00CF53B9">
        <w:rPr>
          <w:rFonts w:ascii="TimesNewRomanPSMT" w:hAnsi="TimesNewRomanPSMT" w:cs="TimesNewRomanPSMT"/>
          <w:sz w:val="24"/>
          <w:szCs w:val="24"/>
        </w:rPr>
        <w:t xml:space="preserve"> по группе крови, то у него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образуется два типа гамет, в данном случае проявляется закон</w:t>
      </w:r>
    </w:p>
    <w:p w:rsidR="00CF53B9" w:rsidRPr="00CF53B9" w:rsidRDefault="00CF53B9" w:rsidP="00CF5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F53B9">
        <w:rPr>
          <w:rFonts w:ascii="TimesNewRomanPSMT" w:hAnsi="TimesNewRomanPSMT" w:cs="TimesNewRomanPSMT"/>
          <w:sz w:val="24"/>
          <w:szCs w:val="24"/>
        </w:rPr>
        <w:t>независимого наследования признаков (Менделя).</w:t>
      </w:r>
      <w:r>
        <w:rPr>
          <w:rFonts w:ascii="TimesNewRomanPSMT" w:hAnsi="TimesNewRomanPSMT" w:cs="TimesNewRomanPSMT"/>
          <w:sz w:val="24"/>
          <w:szCs w:val="24"/>
        </w:rPr>
        <w:t xml:space="preserve"> – 3 б</w:t>
      </w:r>
    </w:p>
    <w:sectPr w:rsidR="00CF53B9" w:rsidRPr="00CF53B9" w:rsidSect="00AD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5D9"/>
    <w:multiLevelType w:val="hybridMultilevel"/>
    <w:tmpl w:val="8C30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28F"/>
    <w:multiLevelType w:val="hybridMultilevel"/>
    <w:tmpl w:val="9102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3B9"/>
    <w:rsid w:val="00AD1C3C"/>
    <w:rsid w:val="00CF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2013-04-14T04:18:00Z</dcterms:created>
  <dcterms:modified xsi:type="dcterms:W3CDTF">2013-04-14T04:33:00Z</dcterms:modified>
</cp:coreProperties>
</file>