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3C" w:rsidRDefault="00150DA0" w:rsidP="00150D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DA0">
        <w:rPr>
          <w:rFonts w:ascii="Times New Roman" w:hAnsi="Times New Roman" w:cs="Times New Roman"/>
          <w:sz w:val="24"/>
          <w:szCs w:val="24"/>
        </w:rPr>
        <w:t>Итоговый тест для 10 класса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 xml:space="preserve">1. Генеалогический метод используют 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>для</w:t>
      </w:r>
      <w:proofErr w:type="gramEnd"/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1) получения генных и геномных мутаций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2) изучения влияния воспитания на онтогенез человека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3) исследования наследственности и изменчивости человека</w:t>
      </w:r>
    </w:p>
    <w:p w:rsidR="00150DA0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4) изучения этапов эволюции органического мира</w:t>
      </w:r>
    </w:p>
    <w:p w:rsidR="00780E9A" w:rsidRPr="00780E9A" w:rsidRDefault="00780E9A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2. Вывод о родстве растений и животных можно сделать на основании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1) хромосомной теории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2) закона сцепленного наследования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3) теории гена</w:t>
      </w:r>
    </w:p>
    <w:p w:rsidR="00150DA0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4) клеточной теории</w:t>
      </w:r>
    </w:p>
    <w:p w:rsidR="00780E9A" w:rsidRPr="00780E9A" w:rsidRDefault="00780E9A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3. Какой органоид обеспечивает транспорт веще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>ств в кл</w:t>
      </w:r>
      <w:proofErr w:type="gramEnd"/>
      <w:r w:rsidRPr="00780E9A">
        <w:rPr>
          <w:rFonts w:ascii="TimesNewRomanPSMT" w:hAnsi="TimesNewRomanPSMT" w:cs="TimesNewRomanPSMT"/>
          <w:sz w:val="24"/>
          <w:szCs w:val="24"/>
        </w:rPr>
        <w:t>етке?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1) хлоропласт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2) митохондрия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3) рибосома</w:t>
      </w:r>
    </w:p>
    <w:p w:rsidR="00150DA0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4) эндоплазматическая сеть</w:t>
      </w:r>
    </w:p>
    <w:p w:rsidR="00780E9A" w:rsidRPr="00780E9A" w:rsidRDefault="00780E9A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4. Что характерно для соматических клеток позвоночных животных?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1) имеют диплоидный набор хромосом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2) при слиянии образуют зиготу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3) участвуют в половом размножении</w:t>
      </w:r>
    </w:p>
    <w:p w:rsidR="00150DA0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4) имеют одинаковую форму</w:t>
      </w:r>
    </w:p>
    <w:p w:rsidR="00780E9A" w:rsidRPr="00780E9A" w:rsidRDefault="00780E9A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5. К неклеточным формам жизни относятся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1) бактериофаги</w:t>
      </w:r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 xml:space="preserve">2) </w:t>
      </w:r>
      <w:proofErr w:type="spellStart"/>
      <w:r w:rsidRPr="00780E9A">
        <w:rPr>
          <w:rFonts w:ascii="TimesNewRomanPSMT" w:hAnsi="TimesNewRomanPSMT" w:cs="TimesNewRomanPSMT"/>
          <w:sz w:val="24"/>
          <w:szCs w:val="24"/>
        </w:rPr>
        <w:t>цианобактерии</w:t>
      </w:r>
      <w:proofErr w:type="spellEnd"/>
    </w:p>
    <w:p w:rsidR="00150DA0" w:rsidRPr="00780E9A" w:rsidRDefault="00150DA0" w:rsidP="00150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3) простейшие</w:t>
      </w:r>
    </w:p>
    <w:p w:rsidR="00150DA0" w:rsidRPr="00780E9A" w:rsidRDefault="00150DA0" w:rsidP="00150DA0">
      <w:pPr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4) лишайники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 xml:space="preserve">6. Промежуточный характер наследования признака проявляется 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>при</w:t>
      </w:r>
      <w:proofErr w:type="gramEnd"/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 xml:space="preserve">1) 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>сцеплении</w:t>
      </w:r>
      <w:proofErr w:type="gramEnd"/>
      <w:r w:rsidRPr="00780E9A">
        <w:rPr>
          <w:rFonts w:ascii="TimesNewRomanPSMT" w:hAnsi="TimesNewRomanPSMT" w:cs="TimesNewRomanPSMT"/>
          <w:sz w:val="24"/>
          <w:szCs w:val="24"/>
        </w:rPr>
        <w:t xml:space="preserve"> генов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 xml:space="preserve">2) неполном 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>доминировании</w:t>
      </w:r>
      <w:proofErr w:type="gramEnd"/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 xml:space="preserve">3) независимом 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>расщеплении</w:t>
      </w:r>
      <w:proofErr w:type="gramEnd"/>
    </w:p>
    <w:p w:rsid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 xml:space="preserve">4) множественном 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>действии</w:t>
      </w:r>
      <w:proofErr w:type="gramEnd"/>
      <w:r w:rsidRPr="00780E9A">
        <w:rPr>
          <w:rFonts w:ascii="TimesNewRomanPSMT" w:hAnsi="TimesNewRomanPSMT" w:cs="TimesNewRomanPSMT"/>
          <w:sz w:val="24"/>
          <w:szCs w:val="24"/>
        </w:rPr>
        <w:t xml:space="preserve"> генов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7.Каково соотношение фенотипов в F1 при скрещивании двух желтозёрных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растений гороха (</w:t>
      </w:r>
      <w:proofErr w:type="spellStart"/>
      <w:r w:rsidRPr="00780E9A">
        <w:rPr>
          <w:rFonts w:ascii="TimesNewRomanPSMT" w:hAnsi="TimesNewRomanPSMT" w:cs="TimesNewRomanPSMT"/>
          <w:sz w:val="24"/>
          <w:szCs w:val="24"/>
        </w:rPr>
        <w:t>Аа</w:t>
      </w:r>
      <w:proofErr w:type="spellEnd"/>
      <w:r w:rsidRPr="00780E9A">
        <w:rPr>
          <w:rFonts w:ascii="TimesNewRomanPSMT" w:hAnsi="TimesNewRomanPSMT" w:cs="TimesNewRomanPSMT"/>
          <w:sz w:val="24"/>
          <w:szCs w:val="24"/>
        </w:rPr>
        <w:t>)?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1) 1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80E9A">
        <w:rPr>
          <w:rFonts w:ascii="TimesNewRomanPSMT" w:hAnsi="TimesNewRomanPSMT" w:cs="TimesNewRomanPSMT"/>
          <w:sz w:val="24"/>
          <w:szCs w:val="24"/>
        </w:rPr>
        <w:t xml:space="preserve"> 1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2) 3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80E9A">
        <w:rPr>
          <w:rFonts w:ascii="TimesNewRomanPSMT" w:hAnsi="TimesNewRomanPSMT" w:cs="TimesNewRomanPSMT"/>
          <w:sz w:val="24"/>
          <w:szCs w:val="24"/>
        </w:rPr>
        <w:t xml:space="preserve"> 1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3) 1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80E9A">
        <w:rPr>
          <w:rFonts w:ascii="TimesNewRomanPSMT" w:hAnsi="TimesNewRomanPSMT" w:cs="TimesNewRomanPSMT"/>
          <w:sz w:val="24"/>
          <w:szCs w:val="24"/>
        </w:rPr>
        <w:t xml:space="preserve"> 1 : 1 : 1</w:t>
      </w:r>
    </w:p>
    <w:p w:rsid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4) 9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80E9A">
        <w:rPr>
          <w:rFonts w:ascii="TimesNewRomanPSMT" w:hAnsi="TimesNewRomanPSMT" w:cs="TimesNewRomanPSMT"/>
          <w:sz w:val="24"/>
          <w:szCs w:val="24"/>
        </w:rPr>
        <w:t xml:space="preserve"> 3 : 3 : 1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8.Причиной какого вида изменчивости является случайное сочетание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хромосом при оплодотворении?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1) определённой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2) фенотипической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3) мутационной</w:t>
      </w:r>
    </w:p>
    <w:p w:rsid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4) комбинативной</w:t>
      </w:r>
    </w:p>
    <w:p w:rsid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lastRenderedPageBreak/>
        <w:t>9. В каких органоидах клетки сосредоточено большое разнообразие ферментов,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участвующих в расщеплении биополимеров до мономеров?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1) в лизосомах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2) в рибосомах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3) в митохондриях</w:t>
      </w:r>
    </w:p>
    <w:p w:rsid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4) в хлоропластах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 xml:space="preserve">10. В молекуле ДНК количество нуклеотидов с </w:t>
      </w:r>
      <w:proofErr w:type="spellStart"/>
      <w:r w:rsidRPr="00780E9A">
        <w:rPr>
          <w:rFonts w:ascii="TimesNewRomanPSMT" w:hAnsi="TimesNewRomanPSMT" w:cs="TimesNewRomanPSMT"/>
          <w:sz w:val="24"/>
          <w:szCs w:val="24"/>
        </w:rPr>
        <w:t>тимином</w:t>
      </w:r>
      <w:proofErr w:type="spellEnd"/>
      <w:r w:rsidRPr="00780E9A">
        <w:rPr>
          <w:rFonts w:ascii="TimesNewRomanPSMT" w:hAnsi="TimesNewRomanPSMT" w:cs="TimesNewRomanPSMT"/>
          <w:sz w:val="24"/>
          <w:szCs w:val="24"/>
        </w:rPr>
        <w:t xml:space="preserve"> составляет 20% </w:t>
      </w:r>
      <w:proofErr w:type="gramStart"/>
      <w:r w:rsidRPr="00780E9A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 xml:space="preserve">общего числа. Какой процент нуклеотидов с </w:t>
      </w:r>
      <w:proofErr w:type="spellStart"/>
      <w:r w:rsidRPr="00780E9A">
        <w:rPr>
          <w:rFonts w:ascii="TimesNewRomanPSMT" w:hAnsi="TimesNewRomanPSMT" w:cs="TimesNewRomanPSMT"/>
          <w:sz w:val="24"/>
          <w:szCs w:val="24"/>
        </w:rPr>
        <w:t>цитозином</w:t>
      </w:r>
      <w:proofErr w:type="spellEnd"/>
      <w:r w:rsidRPr="00780E9A">
        <w:rPr>
          <w:rFonts w:ascii="TimesNewRomanPSMT" w:hAnsi="TimesNewRomanPSMT" w:cs="TimesNewRomanPSMT"/>
          <w:sz w:val="24"/>
          <w:szCs w:val="24"/>
        </w:rPr>
        <w:t xml:space="preserve"> в этой молекуле?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1) 30%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2) 40%</w:t>
      </w:r>
    </w:p>
    <w:p w:rsidR="00780E9A" w:rsidRP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3) 60%</w:t>
      </w:r>
    </w:p>
    <w:p w:rsid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80E9A">
        <w:rPr>
          <w:rFonts w:ascii="TimesNewRomanPSMT" w:hAnsi="TimesNewRomanPSMT" w:cs="TimesNewRomanPSMT"/>
          <w:sz w:val="24"/>
          <w:szCs w:val="24"/>
        </w:rPr>
        <w:t>4) 80%</w:t>
      </w:r>
    </w:p>
    <w:p w:rsidR="0036341B" w:rsidRDefault="0036341B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80E9A" w:rsidRPr="0036341B" w:rsidRDefault="0036341B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11. </w:t>
      </w:r>
      <w:r w:rsidR="00780E9A" w:rsidRPr="0036341B">
        <w:rPr>
          <w:rFonts w:ascii="TimesNewRomanPSMT" w:hAnsi="TimesNewRomanPSMT" w:cs="TimesNewRomanPSMT"/>
          <w:sz w:val="24"/>
          <w:szCs w:val="24"/>
        </w:rPr>
        <w:t>Благодаря оплодотворению и мейозу</w:t>
      </w:r>
    </w:p>
    <w:p w:rsidR="00780E9A" w:rsidRPr="0036341B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1) поддерживается постоянное число хромосом в поколениях</w:t>
      </w:r>
    </w:p>
    <w:p w:rsidR="00780E9A" w:rsidRPr="0036341B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2) снижается вероятность проявления мутаций в потомстве</w:t>
      </w:r>
    </w:p>
    <w:p w:rsidR="00780E9A" w:rsidRPr="0036341B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3) изменяется число хромосом из поколения в поколение</w:t>
      </w:r>
    </w:p>
    <w:p w:rsid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4) сохраняется фенотип особей в популяциях вида</w:t>
      </w:r>
    </w:p>
    <w:p w:rsidR="0036341B" w:rsidRPr="0036341B" w:rsidRDefault="0036341B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80E9A" w:rsidRPr="0036341B" w:rsidRDefault="0036341B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12. </w:t>
      </w:r>
      <w:r w:rsidR="00780E9A" w:rsidRPr="0036341B">
        <w:rPr>
          <w:rFonts w:ascii="TimesNewRomanPSMT" w:hAnsi="TimesNewRomanPSMT" w:cs="TimesNewRomanPSMT"/>
          <w:sz w:val="24"/>
          <w:szCs w:val="24"/>
        </w:rPr>
        <w:t xml:space="preserve">Частота нарушения сцепления между генами зависит </w:t>
      </w:r>
      <w:proofErr w:type="gramStart"/>
      <w:r w:rsidR="00780E9A" w:rsidRPr="0036341B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780E9A" w:rsidRPr="0036341B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1) структуры хромосомы</w:t>
      </w:r>
    </w:p>
    <w:p w:rsidR="00780E9A" w:rsidRPr="0036341B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2) расстояния между ними</w:t>
      </w:r>
    </w:p>
    <w:p w:rsidR="00780E9A" w:rsidRPr="0036341B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3) числа групп сцепления</w:t>
      </w:r>
    </w:p>
    <w:p w:rsidR="00780E9A" w:rsidRDefault="00780E9A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 xml:space="preserve">4) </w:t>
      </w:r>
      <w:proofErr w:type="spellStart"/>
      <w:r w:rsidRPr="0036341B">
        <w:rPr>
          <w:rFonts w:ascii="TimesNewRomanPSMT" w:hAnsi="TimesNewRomanPSMT" w:cs="TimesNewRomanPSMT"/>
          <w:sz w:val="24"/>
          <w:szCs w:val="24"/>
        </w:rPr>
        <w:t>доминантности</w:t>
      </w:r>
      <w:proofErr w:type="spellEnd"/>
      <w:r w:rsidRPr="0036341B">
        <w:rPr>
          <w:rFonts w:ascii="TimesNewRomanPSMT" w:hAnsi="TimesNewRomanPSMT" w:cs="TimesNewRomanPSMT"/>
          <w:sz w:val="24"/>
          <w:szCs w:val="24"/>
        </w:rPr>
        <w:t xml:space="preserve"> или рецессивности генов</w:t>
      </w:r>
    </w:p>
    <w:p w:rsidR="00B17420" w:rsidRDefault="00B17420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341B" w:rsidRDefault="0036341B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  <w:r w:rsidRPr="0036341B">
        <w:rPr>
          <w:rFonts w:ascii="TimesNewRomanPSMT" w:hAnsi="TimesNewRomanPSMT" w:cs="TimesNewRomanPSMT"/>
          <w:b/>
          <w:sz w:val="24"/>
          <w:szCs w:val="24"/>
        </w:rPr>
        <w:t>Часть</w:t>
      </w:r>
      <w:proofErr w:type="gramStart"/>
      <w:r w:rsidRPr="0036341B">
        <w:rPr>
          <w:rFonts w:ascii="TimesNewRomanPSMT" w:hAnsi="TimesNewRomanPSMT" w:cs="TimesNewRomanPSMT"/>
          <w:b/>
          <w:sz w:val="24"/>
          <w:szCs w:val="24"/>
        </w:rPr>
        <w:t xml:space="preserve"> В</w:t>
      </w:r>
      <w:proofErr w:type="gramEnd"/>
      <w:r>
        <w:rPr>
          <w:rFonts w:ascii="TimesNewRomanPSMT" w:hAnsi="TimesNewRomanPSMT" w:cs="TimesNewRomanPSMT"/>
          <w:b/>
          <w:sz w:val="24"/>
          <w:szCs w:val="24"/>
        </w:rPr>
        <w:t xml:space="preserve"> Выберите правильные </w:t>
      </w:r>
      <w:r w:rsidRPr="0036341B">
        <w:rPr>
          <w:rFonts w:ascii="TimesNewRomanPSMT" w:hAnsi="TimesNewRomanPSMT" w:cs="TimesNewRomanPSMT"/>
          <w:b/>
          <w:sz w:val="24"/>
          <w:szCs w:val="24"/>
        </w:rPr>
        <w:t>ответы</w:t>
      </w:r>
      <w:r>
        <w:rPr>
          <w:rFonts w:ascii="TimesNewRomanPSMT" w:hAnsi="TimesNewRomanPSMT" w:cs="TimesNewRomanPSMT"/>
          <w:b/>
          <w:sz w:val="24"/>
          <w:szCs w:val="24"/>
        </w:rPr>
        <w:t xml:space="preserve">. </w:t>
      </w:r>
      <w:r w:rsidRPr="0036341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Впишите ответы 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  <w:r w:rsidRPr="0036341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начиная с первой клеточки, без пробелов, запятых и других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  <w:r w:rsidRPr="0036341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дополнительных символов. Каждую цифру пишите в </w:t>
      </w:r>
      <w:proofErr w:type="gramStart"/>
      <w:r w:rsidRPr="0036341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отдельной</w:t>
      </w:r>
      <w:proofErr w:type="gramEnd"/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4"/>
          <w:szCs w:val="24"/>
        </w:rPr>
      </w:pPr>
      <w:r w:rsidRPr="0036341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клеточке </w:t>
      </w:r>
      <w:r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(</w:t>
      </w:r>
      <w:r w:rsidRPr="0036341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выберите три верных ответа из шести.</w:t>
      </w:r>
      <w:proofErr w:type="gramStart"/>
      <w:r w:rsidRPr="0036341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)</w:t>
      </w:r>
      <w:proofErr w:type="gramEnd"/>
    </w:p>
    <w:p w:rsidR="0036341B" w:rsidRDefault="0036341B" w:rsidP="00780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19"/>
          <w:szCs w:val="19"/>
        </w:rPr>
        <w:t xml:space="preserve">1. </w:t>
      </w:r>
      <w:r w:rsidRPr="0036341B">
        <w:rPr>
          <w:rFonts w:ascii="TimesNewRomanPSMT" w:hAnsi="TimesNewRomanPSMT" w:cs="TimesNewRomanPSMT"/>
          <w:sz w:val="24"/>
          <w:szCs w:val="24"/>
        </w:rPr>
        <w:t>Какие процессы происходят в профазе первого деления мейоза?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1) образование двух ядер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2) расхождение гомологичных хромосом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3) образование метафазной пластинки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4) сближение гомологичных хромосом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5) обмен участками гомологичных хромосом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 xml:space="preserve">6) </w:t>
      </w:r>
      <w:proofErr w:type="spellStart"/>
      <w:r w:rsidRPr="0036341B">
        <w:rPr>
          <w:rFonts w:ascii="TimesNewRomanPSMT" w:hAnsi="TimesNewRomanPSMT" w:cs="TimesNewRomanPSMT"/>
          <w:sz w:val="24"/>
          <w:szCs w:val="24"/>
        </w:rPr>
        <w:t>спирализация</w:t>
      </w:r>
      <w:proofErr w:type="spellEnd"/>
      <w:r w:rsidRPr="0036341B">
        <w:rPr>
          <w:rFonts w:ascii="TimesNewRomanPSMT" w:hAnsi="TimesNewRomanPSMT" w:cs="TimesNewRomanPSMT"/>
          <w:sz w:val="24"/>
          <w:szCs w:val="24"/>
        </w:rPr>
        <w:t xml:space="preserve"> хромосом</w:t>
      </w:r>
    </w:p>
    <w:p w:rsid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Ответ: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6341B" w:rsidTr="0036341B">
        <w:tc>
          <w:tcPr>
            <w:tcW w:w="3190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190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191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</w:tbl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2. Установите соответствие между характеристикой обмена и его видом.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ХАРАКТЕРИСТИКА</w:t>
      </w:r>
      <w:r w:rsidR="00A53FAD">
        <w:rPr>
          <w:rFonts w:ascii="TimesNewRomanPSMT" w:hAnsi="TimesNewRomanPSMT" w:cs="TimesNewRomanPSMT"/>
          <w:sz w:val="24"/>
          <w:szCs w:val="24"/>
        </w:rPr>
        <w:t xml:space="preserve">  </w:t>
      </w:r>
      <w:r w:rsidRPr="0036341B">
        <w:rPr>
          <w:rFonts w:ascii="TimesNewRomanPSMT" w:hAnsi="TimesNewRomanPSMT" w:cs="TimesNewRomanPSMT"/>
          <w:sz w:val="24"/>
          <w:szCs w:val="24"/>
        </w:rPr>
        <w:t xml:space="preserve"> ВИД ОБМЕНА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А) окисление органических веществ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Б) образование полимеров из мономеров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В) расщепление АТФ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Г) запасание энергии в клетке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>Д) репликация ДНК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t xml:space="preserve">Е) окислительное </w:t>
      </w:r>
      <w:proofErr w:type="spellStart"/>
      <w:r w:rsidRPr="0036341B">
        <w:rPr>
          <w:rFonts w:ascii="TimesNewRomanPSMT" w:hAnsi="TimesNewRomanPSMT" w:cs="TimesNewRomanPSMT"/>
          <w:sz w:val="24"/>
          <w:szCs w:val="24"/>
        </w:rPr>
        <w:t>фосфорилирование</w:t>
      </w:r>
      <w:proofErr w:type="spellEnd"/>
    </w:p>
    <w:p w:rsidR="0036341B" w:rsidRPr="00A53FAD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A53FAD">
        <w:rPr>
          <w:rFonts w:ascii="TimesNewRomanPSMT" w:hAnsi="TimesNewRomanPSMT" w:cs="TimesNewRomanPSMT"/>
          <w:b/>
          <w:sz w:val="24"/>
          <w:szCs w:val="24"/>
        </w:rPr>
        <w:t>1) пластический</w:t>
      </w:r>
    </w:p>
    <w:p w:rsidR="0036341B" w:rsidRPr="00A53FAD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A53FAD">
        <w:rPr>
          <w:rFonts w:ascii="TimesNewRomanPSMT" w:hAnsi="TimesNewRomanPSMT" w:cs="TimesNewRomanPSMT"/>
          <w:b/>
          <w:sz w:val="24"/>
          <w:szCs w:val="24"/>
        </w:rPr>
        <w:t>2) энергетический</w:t>
      </w:r>
    </w:p>
    <w:p w:rsid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341B">
        <w:rPr>
          <w:rFonts w:ascii="TimesNewRomanPSMT" w:hAnsi="TimesNewRomanPSMT" w:cs="TimesNewRomanPSMT"/>
          <w:sz w:val="24"/>
          <w:szCs w:val="24"/>
        </w:rPr>
        <w:lastRenderedPageBreak/>
        <w:t xml:space="preserve">Ответ: </w:t>
      </w:r>
    </w:p>
    <w:p w:rsidR="0036341B" w:rsidRPr="0036341B" w:rsidRDefault="0036341B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6341B" w:rsidTr="0036341B"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</w:p>
        </w:tc>
      </w:tr>
      <w:tr w:rsidR="0036341B" w:rsidTr="0036341B"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6" w:type="dxa"/>
          </w:tcPr>
          <w:p w:rsidR="0036341B" w:rsidRDefault="0036341B" w:rsidP="003634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36341B" w:rsidRPr="00B17420" w:rsidRDefault="00B17420" w:rsidP="00363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B17420">
        <w:rPr>
          <w:rFonts w:ascii="TimesNewRomanPSMT" w:hAnsi="TimesNewRomanPSMT" w:cs="TimesNewRomanPSMT"/>
          <w:b/>
          <w:sz w:val="24"/>
          <w:szCs w:val="24"/>
        </w:rPr>
        <w:t>Часть С.</w:t>
      </w:r>
    </w:p>
    <w:p w:rsidR="00B17420" w:rsidRPr="00B17420" w:rsidRDefault="00B17420" w:rsidP="00B1742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17420">
        <w:rPr>
          <w:rFonts w:ascii="TimesNewRomanPSMT" w:hAnsi="TimesNewRomanPSMT" w:cs="TimesNewRomanPSMT"/>
          <w:sz w:val="24"/>
          <w:szCs w:val="24"/>
        </w:rPr>
        <w:t>Какой хромосомный набор характерен для клеток зародыша и эндосперма</w:t>
      </w:r>
    </w:p>
    <w:p w:rsidR="00B17420" w:rsidRDefault="00B17420" w:rsidP="00B174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17420">
        <w:rPr>
          <w:rFonts w:ascii="TimesNewRomanPSMT" w:hAnsi="TimesNewRomanPSMT" w:cs="TimesNewRomanPSMT"/>
          <w:sz w:val="24"/>
          <w:szCs w:val="24"/>
        </w:rPr>
        <w:t>семени, листьев цветкового растения. Объясните результат в каждом случае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B17420" w:rsidRPr="00B17420" w:rsidRDefault="00B17420" w:rsidP="00B1742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17420">
        <w:rPr>
          <w:rFonts w:ascii="TimesNewRomanPSMT" w:hAnsi="TimesNewRomanPSMT" w:cs="TimesNewRomanPSMT"/>
          <w:sz w:val="24"/>
          <w:szCs w:val="24"/>
        </w:rPr>
        <w:t xml:space="preserve">Участок одной из двух цепей молекулы ДНК содержит 300 нуклеотидов </w:t>
      </w:r>
      <w:proofErr w:type="gramStart"/>
      <w:r w:rsidRPr="00B17420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B17420" w:rsidRPr="00B17420" w:rsidRDefault="00B17420" w:rsidP="00B174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17420">
        <w:rPr>
          <w:rFonts w:ascii="TimesNewRomanPSMT" w:hAnsi="TimesNewRomanPSMT" w:cs="TimesNewRomanPSMT"/>
          <w:sz w:val="24"/>
          <w:szCs w:val="24"/>
        </w:rPr>
        <w:t>аденином</w:t>
      </w:r>
      <w:proofErr w:type="spellEnd"/>
      <w:r w:rsidRPr="00B17420">
        <w:rPr>
          <w:rFonts w:ascii="TimesNewRomanPSMT" w:hAnsi="TimesNewRomanPSMT" w:cs="TimesNewRomanPSMT"/>
          <w:sz w:val="24"/>
          <w:szCs w:val="24"/>
        </w:rPr>
        <w:t xml:space="preserve"> (А), 100 нуклеотидов с </w:t>
      </w:r>
      <w:proofErr w:type="spellStart"/>
      <w:r w:rsidRPr="00B17420">
        <w:rPr>
          <w:rFonts w:ascii="TimesNewRomanPSMT" w:hAnsi="TimesNewRomanPSMT" w:cs="TimesNewRomanPSMT"/>
          <w:sz w:val="24"/>
          <w:szCs w:val="24"/>
        </w:rPr>
        <w:t>тимином</w:t>
      </w:r>
      <w:proofErr w:type="spellEnd"/>
      <w:r w:rsidRPr="00B17420">
        <w:rPr>
          <w:rFonts w:ascii="TimesNewRomanPSMT" w:hAnsi="TimesNewRomanPSMT" w:cs="TimesNewRomanPSMT"/>
          <w:sz w:val="24"/>
          <w:szCs w:val="24"/>
        </w:rPr>
        <w:t xml:space="preserve"> (Т), 150 нуклеотидов с гуанином</w:t>
      </w:r>
    </w:p>
    <w:p w:rsidR="00B17420" w:rsidRPr="00B17420" w:rsidRDefault="00B17420" w:rsidP="00B174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17420">
        <w:rPr>
          <w:rFonts w:ascii="TimesNewRomanPSMT" w:hAnsi="TimesNewRomanPSMT" w:cs="TimesNewRomanPSMT"/>
          <w:sz w:val="24"/>
          <w:szCs w:val="24"/>
        </w:rPr>
        <w:t xml:space="preserve">(Г) и 200 нуклеотидов с </w:t>
      </w:r>
      <w:proofErr w:type="spellStart"/>
      <w:r w:rsidRPr="00B17420">
        <w:rPr>
          <w:rFonts w:ascii="TimesNewRomanPSMT" w:hAnsi="TimesNewRomanPSMT" w:cs="TimesNewRomanPSMT"/>
          <w:sz w:val="24"/>
          <w:szCs w:val="24"/>
        </w:rPr>
        <w:t>цитозином</w:t>
      </w:r>
      <w:proofErr w:type="spellEnd"/>
      <w:r w:rsidRPr="00B17420">
        <w:rPr>
          <w:rFonts w:ascii="TimesNewRomanPSMT" w:hAnsi="TimesNewRomanPSMT" w:cs="TimesNewRomanPSMT"/>
          <w:sz w:val="24"/>
          <w:szCs w:val="24"/>
        </w:rPr>
        <w:t xml:space="preserve"> (Ц). Какое число нуклеотидов с</w:t>
      </w:r>
      <w:proofErr w:type="gramStart"/>
      <w:r w:rsidRPr="00B17420">
        <w:rPr>
          <w:rFonts w:ascii="TimesNewRomanPSMT" w:hAnsi="TimesNewRomanPSMT" w:cs="TimesNewRomanPSMT"/>
          <w:sz w:val="24"/>
          <w:szCs w:val="24"/>
        </w:rPr>
        <w:t xml:space="preserve"> А</w:t>
      </w:r>
      <w:proofErr w:type="gramEnd"/>
      <w:r w:rsidRPr="00B17420">
        <w:rPr>
          <w:rFonts w:ascii="TimesNewRomanPSMT" w:hAnsi="TimesNewRomanPSMT" w:cs="TimesNewRomanPSMT"/>
          <w:sz w:val="24"/>
          <w:szCs w:val="24"/>
        </w:rPr>
        <w:t>, Т, Г и</w:t>
      </w:r>
    </w:p>
    <w:p w:rsidR="00B17420" w:rsidRPr="00B17420" w:rsidRDefault="00B17420" w:rsidP="00B174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17420">
        <w:rPr>
          <w:rFonts w:ascii="TimesNewRomanPSMT" w:hAnsi="TimesNewRomanPSMT" w:cs="TimesNewRomanPSMT"/>
          <w:sz w:val="24"/>
          <w:szCs w:val="24"/>
        </w:rPr>
        <w:t>Ц</w:t>
      </w:r>
      <w:proofErr w:type="gramEnd"/>
      <w:r w:rsidRPr="00B17420">
        <w:rPr>
          <w:rFonts w:ascii="TimesNewRomanPSMT" w:hAnsi="TimesNewRomanPSMT" w:cs="TimesNewRomanPSMT"/>
          <w:sz w:val="24"/>
          <w:szCs w:val="24"/>
        </w:rPr>
        <w:t xml:space="preserve"> содержится в </w:t>
      </w:r>
      <w:proofErr w:type="spellStart"/>
      <w:r w:rsidRPr="00B17420">
        <w:rPr>
          <w:rFonts w:ascii="TimesNewRomanPSMT" w:hAnsi="TimesNewRomanPSMT" w:cs="TimesNewRomanPSMT"/>
          <w:sz w:val="24"/>
          <w:szCs w:val="24"/>
        </w:rPr>
        <w:t>двухцепочечной</w:t>
      </w:r>
      <w:proofErr w:type="spellEnd"/>
      <w:r w:rsidRPr="00B17420">
        <w:rPr>
          <w:rFonts w:ascii="TimesNewRomanPSMT" w:hAnsi="TimesNewRomanPSMT" w:cs="TimesNewRomanPSMT"/>
          <w:sz w:val="24"/>
          <w:szCs w:val="24"/>
        </w:rPr>
        <w:t xml:space="preserve"> молекуле ДНК? Сколько аминокислот</w:t>
      </w:r>
    </w:p>
    <w:p w:rsidR="00B17420" w:rsidRDefault="00B17420" w:rsidP="00B174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17420">
        <w:rPr>
          <w:rFonts w:ascii="TimesNewRomanPSMT" w:hAnsi="TimesNewRomanPSMT" w:cs="TimesNewRomanPSMT"/>
          <w:sz w:val="24"/>
          <w:szCs w:val="24"/>
        </w:rPr>
        <w:t>должен содержать белок, кодируемый этим участком молекулы ДНК?</w:t>
      </w:r>
      <w:r>
        <w:rPr>
          <w:rFonts w:ascii="TimesNewRomanPSMT" w:hAnsi="TimesNewRomanPSMT" w:cs="TimesNewRomanPSMT"/>
          <w:sz w:val="24"/>
          <w:szCs w:val="24"/>
        </w:rPr>
        <w:t xml:space="preserve"> Ответ поясните.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Демонстрационный вариант ЕГЭ 2011 г. БИОЛОГИЯ, 11 класс. (2011 - 14 / 20)</w:t>
      </w:r>
    </w:p>
    <w:p w:rsidR="00BA7682" w:rsidRPr="00BA7682" w:rsidRDefault="00BA7682" w:rsidP="00BA768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Признаки, определяющие группу крови и резус-фактор, не сцеплены. Группа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крови контролируется тремя аллелями одного гена – i0, IA, IB. Аллели IA и IB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7682">
        <w:rPr>
          <w:rFonts w:ascii="TimesNewRomanPSMT" w:hAnsi="TimesNewRomanPSMT" w:cs="TimesNewRomanPSMT"/>
          <w:sz w:val="24"/>
          <w:szCs w:val="24"/>
        </w:rPr>
        <w:t>доминантны по отношению к аллели i0.</w:t>
      </w:r>
      <w:proofErr w:type="gramEnd"/>
      <w:r w:rsidRPr="00BA7682">
        <w:rPr>
          <w:rFonts w:ascii="TimesNewRomanPSMT" w:hAnsi="TimesNewRomanPSMT" w:cs="TimesNewRomanPSMT"/>
          <w:sz w:val="24"/>
          <w:szCs w:val="24"/>
        </w:rPr>
        <w:t xml:space="preserve"> Первую группу (0) определяют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рецессивные гены i0, вторую группу (А) определяет доминантная аллель IA,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третью группу (В) определяет доминантная аллель IB, а четвертую (АВ) – две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 xml:space="preserve">доминантные аллели IAIB. Положительный резус-фактор R доминирует </w:t>
      </w:r>
      <w:proofErr w:type="gramStart"/>
      <w:r w:rsidRPr="00BA7682">
        <w:rPr>
          <w:rFonts w:ascii="TimesNewRomanPSMT" w:hAnsi="TimesNewRomanPSMT" w:cs="TimesNewRomanPSMT"/>
          <w:sz w:val="24"/>
          <w:szCs w:val="24"/>
        </w:rPr>
        <w:t>над</w:t>
      </w:r>
      <w:proofErr w:type="gramEnd"/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 xml:space="preserve">отрицательным </w:t>
      </w:r>
      <w:proofErr w:type="spellStart"/>
      <w:r w:rsidRPr="00BA7682">
        <w:rPr>
          <w:rFonts w:ascii="TimesNewRomanPSMT" w:hAnsi="TimesNewRomanPSMT" w:cs="TimesNewRomanPSMT"/>
          <w:sz w:val="24"/>
          <w:szCs w:val="24"/>
        </w:rPr>
        <w:t>r</w:t>
      </w:r>
      <w:proofErr w:type="spellEnd"/>
      <w:r w:rsidRPr="00BA7682">
        <w:rPr>
          <w:rFonts w:ascii="TimesNewRomanPSMT" w:hAnsi="TimesNewRomanPSMT" w:cs="TimesNewRomanPSMT"/>
          <w:sz w:val="24"/>
          <w:szCs w:val="24"/>
        </w:rPr>
        <w:t>.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У отца четвертая группа крови и отрицательный резус, у матери – первая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группа и положительный резус (</w:t>
      </w:r>
      <w:proofErr w:type="spellStart"/>
      <w:r w:rsidRPr="00BA7682">
        <w:rPr>
          <w:rFonts w:ascii="TimesNewRomanPSMT" w:hAnsi="TimesNewRomanPSMT" w:cs="TimesNewRomanPSMT"/>
          <w:sz w:val="24"/>
          <w:szCs w:val="24"/>
        </w:rPr>
        <w:t>гомозигота</w:t>
      </w:r>
      <w:proofErr w:type="spellEnd"/>
      <w:r w:rsidRPr="00BA7682">
        <w:rPr>
          <w:rFonts w:ascii="TimesNewRomanPSMT" w:hAnsi="TimesNewRomanPSMT" w:cs="TimesNewRomanPSMT"/>
          <w:sz w:val="24"/>
          <w:szCs w:val="24"/>
        </w:rPr>
        <w:t>). Составьте схему решения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задачи. Определите генотипы родителей, возможные группы крови, резус-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фактор и генотипы детей. Объясните полученные результаты. Какой закон</w:t>
      </w:r>
    </w:p>
    <w:p w:rsidR="00BA7682" w:rsidRPr="00BA7682" w:rsidRDefault="00BA7682" w:rsidP="00BA7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7682">
        <w:rPr>
          <w:rFonts w:ascii="TimesNewRomanPSMT" w:hAnsi="TimesNewRomanPSMT" w:cs="TimesNewRomanPSMT"/>
          <w:sz w:val="24"/>
          <w:szCs w:val="24"/>
        </w:rPr>
        <w:t>наследственности проявится в этом случае?</w:t>
      </w:r>
    </w:p>
    <w:sectPr w:rsidR="00BA7682" w:rsidRPr="00BA7682" w:rsidSect="00AD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6CF5"/>
    <w:multiLevelType w:val="hybridMultilevel"/>
    <w:tmpl w:val="8D76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A0"/>
    <w:rsid w:val="00092A52"/>
    <w:rsid w:val="0013266E"/>
    <w:rsid w:val="00150DA0"/>
    <w:rsid w:val="0036341B"/>
    <w:rsid w:val="00780E9A"/>
    <w:rsid w:val="00A53FAD"/>
    <w:rsid w:val="00AD1C3C"/>
    <w:rsid w:val="00B17420"/>
    <w:rsid w:val="00BA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2013-04-14T03:45:00Z</dcterms:created>
  <dcterms:modified xsi:type="dcterms:W3CDTF">2013-04-16T16:14:00Z</dcterms:modified>
</cp:coreProperties>
</file>