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B9" w:rsidRDefault="001E1EB9" w:rsidP="001E1EB9">
      <w:pPr>
        <w:pStyle w:val="1"/>
        <w:shd w:val="clear" w:color="auto" w:fill="FFFFFF"/>
        <w:spacing w:before="120" w:after="120" w:line="390" w:lineRule="atLeast"/>
        <w:jc w:val="center"/>
        <w:rPr>
          <w:rFonts w:ascii="Helvetica" w:hAnsi="Helvetica" w:cs="Helvetica"/>
          <w:color w:val="199043"/>
          <w:sz w:val="33"/>
          <w:szCs w:val="33"/>
        </w:rPr>
      </w:pPr>
      <w:r>
        <w:rPr>
          <w:rFonts w:ascii="Helvetica" w:hAnsi="Helvetica" w:cs="Helvetica"/>
          <w:color w:val="199043"/>
          <w:sz w:val="33"/>
          <w:szCs w:val="33"/>
        </w:rPr>
        <w:t>Конспект урока по математике "Решение уравнений" (6-й класс)</w:t>
      </w:r>
    </w:p>
    <w:p w:rsid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Учитель Корнилова Галина Николаевна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Цели: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Образовательные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1E1EB9" w:rsidRPr="001E1EB9" w:rsidRDefault="001E1EB9" w:rsidP="001E1E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повторить правила, которыми пользуются при решении уравнений;</w:t>
      </w:r>
    </w:p>
    <w:p w:rsidR="001E1EB9" w:rsidRPr="001E1EB9" w:rsidRDefault="001E1EB9" w:rsidP="001E1E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ознакомить со свойствами уравнений и новым способом решения уравнений;</w:t>
      </w:r>
    </w:p>
    <w:p w:rsidR="001E1EB9" w:rsidRPr="001E1EB9" w:rsidRDefault="001E1EB9" w:rsidP="001E1E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выработка умений решать уравнения с применением их свойств.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Развивающие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1E1EB9" w:rsidRPr="001E1EB9" w:rsidRDefault="001E1EB9" w:rsidP="001E1E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интереса к предмету на базе получения новой информации, грамотной математической речи, творческих способностей.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Воспитательные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1E1EB9" w:rsidRPr="001E1EB9" w:rsidRDefault="001E1EB9" w:rsidP="001E1E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культуры общения.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Оборудование: 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доска, экран, проектор, компьютер.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Тип урока: 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урок усвоения новых знаний.</w:t>
      </w:r>
    </w:p>
    <w:p w:rsidR="001E1EB9" w:rsidRPr="001E1EB9" w:rsidRDefault="001E1EB9" w:rsidP="001E1EB9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1E1EB9">
        <w:rPr>
          <w:rFonts w:ascii="Helvetica" w:eastAsia="Times New Roman" w:hAnsi="Helvetica" w:cs="Helvetica"/>
          <w:b/>
          <w:bCs/>
          <w:color w:val="199043"/>
          <w:sz w:val="21"/>
          <w:lang w:eastAsia="ru-RU"/>
        </w:rPr>
        <w:t>Ход урока</w:t>
      </w:r>
    </w:p>
    <w:p w:rsidR="001E1EB9" w:rsidRPr="001E1EB9" w:rsidRDefault="001E1EB9" w:rsidP="001E1EB9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1E1EB9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I. Организационный момент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Обращаю внимание учащихся на тот факт, что у каждого из них на столе лежит рабочий лист с заданиями, выполнение которых будет проходить поэтапно, в течение всего урока.</w:t>
      </w:r>
    </w:p>
    <w:p w:rsidR="001E1EB9" w:rsidRPr="001E1EB9" w:rsidRDefault="001E1EB9" w:rsidP="001E1EB9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1E1EB9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II. Сообщение темы урока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Тема записывается на доске и в тетрадях. Краткая информация о значимости данной темы.</w:t>
      </w:r>
    </w:p>
    <w:p w:rsidR="001E1EB9" w:rsidRPr="001E1EB9" w:rsidRDefault="001E1EB9" w:rsidP="001E1EB9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1E1EB9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III. Изучение нового материала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Подготовительная работа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1E1EB9" w:rsidRPr="001E1EB9" w:rsidRDefault="001E1EB9" w:rsidP="001E1E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Умеем ли мы решать уравнения? (Да)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1" name="Рисунок 1" descr="http://festival.1september.ru/articles/57923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9237/im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EB9" w:rsidRPr="001E1EB9" w:rsidRDefault="001E1EB9" w:rsidP="001E1E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Разминка</w:t>
      </w:r>
      <w:r w:rsidRPr="001E1EB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6" w:history="1">
        <w:r w:rsidRPr="001E1EB9">
          <w:rPr>
            <w:rFonts w:ascii="Helvetica" w:eastAsia="Times New Roman" w:hAnsi="Helvetica" w:cs="Helvetica"/>
            <w:b/>
            <w:bCs/>
            <w:color w:val="008738"/>
            <w:sz w:val="20"/>
            <w:u w:val="single"/>
            <w:lang w:eastAsia="ru-RU"/>
          </w:rPr>
          <w:t>Презентация 1</w:t>
        </w:r>
      </w:hyperlink>
      <w:r w:rsidRPr="001E1EB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&lt;</w:t>
      </w:r>
      <w:r w:rsidRPr="001E1EB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Рисунок 2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&gt;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какому правилу решаем уравнения? (По правилу отыскания неизвестного множителя)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найти неизвестный множитель?</w:t>
      </w:r>
    </w:p>
    <w:p w:rsidR="001E1EB9" w:rsidRPr="001E1EB9" w:rsidRDefault="001E1EB9" w:rsidP="001E1E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Выполните задание № 1 рабочего листа. Можно предложить несколько вариантов рабочих листов.</w:t>
      </w:r>
    </w:p>
    <w:p w:rsidR="001E1EB9" w:rsidRPr="001E1EB9" w:rsidRDefault="001E1EB9" w:rsidP="001E1E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Проверим по вариантам задание под буквой б). Есть ли ошибки? Оказывается, есть.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Выписываю на доске уравнение: -9 </w:t>
      </w:r>
      <w:proofErr w:type="spellStart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</w:t>
      </w:r>
      <w:proofErr w:type="spellEnd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= -3. Находили </w:t>
      </w:r>
      <w:proofErr w:type="spellStart"/>
      <w:proofErr w:type="gramStart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</w:t>
      </w:r>
      <w:proofErr w:type="spellEnd"/>
      <w:proofErr w:type="gramEnd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</w:t>
      </w:r>
      <w:proofErr w:type="gramEnd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правилу нахождения неизвестного множителя, </w:t>
      </w:r>
      <w:proofErr w:type="spellStart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</w:t>
      </w:r>
      <w:proofErr w:type="spellEnd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= 1/3. Нельзя ли придумать другое правило для нахождения </w:t>
      </w:r>
      <w:proofErr w:type="spellStart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</w:t>
      </w:r>
      <w:proofErr w:type="spellEnd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 Попробуем. Умножим обе части уравнения на – 1/9, получим – 1/9</w:t>
      </w:r>
      <w:r w:rsidRPr="001E1EB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6675" cy="66675"/>
            <wp:effectExtent l="19050" t="0" r="9525" b="0"/>
            <wp:docPr id="2" name="Рисунок 2" descr="http://festival.1september.ru/articles/57923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9237/img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EB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(-9)</w:t>
      </w:r>
      <w:proofErr w:type="spellStart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</w:t>
      </w:r>
      <w:proofErr w:type="spellEnd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= -3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6675" cy="66675"/>
            <wp:effectExtent l="19050" t="0" r="9525" b="0"/>
            <wp:docPr id="3" name="Рисунок 3" descr="http://festival.1september.ru/articles/57923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9237/img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(– 1/9), </w:t>
      </w:r>
      <w:proofErr w:type="spellStart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</w:t>
      </w:r>
      <w:proofErr w:type="spellEnd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= 1/3. Результат тот же. Случайно ли это? Давайте проверим.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Возвращаемся к уравнениям презентации и несколько уравнений решаем предложенным способом. Ответы получаем те же, но быстрее. Мы умножали обе части на одно и то же число, не равное нулю. А нельзя ли разделить? Оказывается, можно.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Делаем вывод и формулируем первое свойство уравнений. Читаем его по рабочему листу.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решении уравнений важно уметь приводить подобные слагаемые.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Выполним упражнение в тетрадях. Записываем только ответы.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3571875"/>
            <wp:effectExtent l="19050" t="0" r="0" b="0"/>
            <wp:docPr id="4" name="Рисунок 4" descr="http://festival.1september.ru/articles/57923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9237/img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(Презентация), &lt;Рисунок 3&gt;</w:t>
      </w:r>
    </w:p>
    <w:p w:rsidR="001E1EB9" w:rsidRPr="001E1EB9" w:rsidRDefault="001E1EB9" w:rsidP="001E1EB9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1E1EB9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IV. Физкультминутка, совмещенная с игрой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Как вы заметили, в рабочем листе записано еще одно свойство уравнений. Нам надо его изучить. Проведем подготовительную работу. Объявляю игру “ В каждой шутке есть доля правды”. Собираясь с родителями за границу на отдых, </w:t>
      </w:r>
      <w:proofErr w:type="gramStart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</w:t>
      </w:r>
      <w:proofErr w:type="gramEnd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прежде всего позаботитесь о чем? (о заграничном паспорте). Переехал границу – меняй паспорт.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доске записаны три уравнения, знак = означает “границу”. Некоторые слагаемые перенесены через “границу”, но все ли </w:t>
      </w:r>
      <w:proofErr w:type="gramStart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сделано</w:t>
      </w:r>
      <w:proofErr w:type="gramEnd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верно?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63"/>
        <w:gridCol w:w="1313"/>
        <w:gridCol w:w="1780"/>
      </w:tblGrid>
      <w:tr w:rsidR="001E1EB9" w:rsidRPr="001E1EB9" w:rsidTr="001E1EB9">
        <w:tc>
          <w:tcPr>
            <w:tcW w:w="0" w:type="auto"/>
            <w:shd w:val="clear" w:color="auto" w:fill="auto"/>
            <w:vAlign w:val="center"/>
            <w:hideMark/>
          </w:tcPr>
          <w:p w:rsidR="001E1EB9" w:rsidRPr="001E1EB9" w:rsidRDefault="001E1EB9" w:rsidP="001E1E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1E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7,2 = -7,3</w:t>
            </w:r>
            <w:r w:rsidRPr="001E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E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1E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– 7,3 – 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1EB9" w:rsidRPr="001E1EB9" w:rsidRDefault="001E1EB9" w:rsidP="001E1E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 – </w:t>
            </w:r>
            <w:proofErr w:type="spellStart"/>
            <w:r w:rsidRPr="001E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1E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1,9</w:t>
            </w:r>
            <w:r w:rsidRPr="001E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1,8 – 1,9 = </w:t>
            </w:r>
            <w:proofErr w:type="spellStart"/>
            <w:r w:rsidRPr="001E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1EB9" w:rsidRPr="001E1EB9" w:rsidRDefault="001E1EB9" w:rsidP="001E1E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12х – 13 = 8х – 9</w:t>
            </w:r>
            <w:r w:rsidRPr="001E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12х – 8х = -13 – 9</w:t>
            </w:r>
          </w:p>
        </w:tc>
      </w:tr>
    </w:tbl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переход через границу законный, наклоните медленно головы вперед; если переход осуществлен “без паспорта”, наклоните головы назад. (По каждому уравнению спрашиваю учеников отдельно)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Хорошо. Шутки сейчас закончены, но доля правды останется.</w:t>
      </w:r>
    </w:p>
    <w:p w:rsidR="001E1EB9" w:rsidRPr="001E1EB9" w:rsidRDefault="001E1EB9" w:rsidP="001E1EB9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1E1EB9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V. Продолжаем изучение темы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 учебнику решаем пример № 3: 5х = 2х + 6. (Внимательно изучите рисунок). Весы находятся в равновесии. Масса одного батона </w:t>
      </w:r>
      <w:proofErr w:type="spellStart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</w:t>
      </w:r>
      <w:proofErr w:type="spellEnd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кг, убираем по два батона с каждой чашки, тогда уравнение перепишем: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5х – 2х = 2х + 6 – 2х,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5х – 2х = 6, сравните полученное уравнение с первоначальным: слагаемое 2х было в правой части уравнения, а сейчас оно в левой части, но с противоположным знаком.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3х = 6,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</w:t>
      </w:r>
      <w:proofErr w:type="spellEnd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= 2.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Вывод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Корни не изменяются, если какое-то слагаемое перенести из одной части уравнения в другую, поменяв при этом знак. Прочитали правило по рабочему листу.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Самостоятельно выполнить № 2 рабочего листа.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Выполняем на доске и в тетрадях №№ 1316(а, </w:t>
      </w:r>
      <w:proofErr w:type="gramStart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</w:t>
      </w:r>
      <w:proofErr w:type="gramEnd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в, г).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 решим уравнения, в которых применяются оба свойства одновременно: № 1317 (а, г).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Проговорили алгоритм решения уравнений</w:t>
      </w:r>
      <w:r w:rsidRPr="001E1EB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E1EB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(Презентация), &lt;Рисунок 4 &gt;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3571875"/>
            <wp:effectExtent l="19050" t="0" r="0" b="0"/>
            <wp:docPr id="5" name="Рисунок 5" descr="http://festival.1september.ru/articles/57923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9237/img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Выполнить № 1318 (а, в). Самостоятельно выполнить № 3 рабочего листа.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Выполняя задания, мы все уравнения сводили к виду ах = в, где а</w:t>
      </w:r>
      <w:proofErr w:type="gramStart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?</w:t>
      </w:r>
      <w:proofErr w:type="gramEnd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0. Такое уравнение называется линейным уравнением.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Выполните № 4 рабочего листа.</w:t>
      </w:r>
    </w:p>
    <w:p w:rsidR="001E1EB9" w:rsidRPr="001E1EB9" w:rsidRDefault="001E1EB9" w:rsidP="001E1EB9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1E1EB9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VI. Итог урока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называется уравнения?</w:t>
      </w:r>
      <w:r w:rsidRPr="001E1EB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называется корнем уравнения?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значит решить уравнение?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нового было на уроке? (Свойства уравнений)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Сформулируйте свойства уравнений.</w:t>
      </w: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Выставление оценок за урок.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завершение слова Альберта Эйнштейна: “Мне приходится делить время между политикой и уравнениями. Однако уравнения, по-моему, гораздо важнее. Политика существует только для данного момента, а уравнения будут существовать вечно”.</w:t>
      </w:r>
    </w:p>
    <w:p w:rsidR="001E1EB9" w:rsidRPr="001E1EB9" w:rsidRDefault="001E1EB9" w:rsidP="001E1EB9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1E1EB9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VII. Рефлексия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вы все поняли, вам было интересно, изобразите в правом углу рабочего листа "сердечко"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материал усвоен плохо, есть проблемы, то нарисуйте грустное личико.</w:t>
      </w:r>
    </w:p>
    <w:p w:rsidR="001E1EB9" w:rsidRPr="001E1EB9" w:rsidRDefault="001E1EB9" w:rsidP="001E1EB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Рабочий лист (образец) (</w:t>
      </w:r>
      <w:proofErr w:type="gramStart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</w:t>
      </w:r>
      <w:proofErr w:type="gramEnd"/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1E1EB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10" w:history="1">
        <w:r w:rsidRPr="001E1EB9">
          <w:rPr>
            <w:rFonts w:ascii="Helvetica" w:eastAsia="Times New Roman" w:hAnsi="Helvetica" w:cs="Helvetica"/>
            <w:b/>
            <w:bCs/>
            <w:color w:val="008738"/>
            <w:sz w:val="20"/>
            <w:u w:val="single"/>
            <w:lang w:eastAsia="ru-RU"/>
          </w:rPr>
          <w:t>Приложение 2</w:t>
        </w:r>
      </w:hyperlink>
      <w:r w:rsidRPr="001E1E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4B51CA" w:rsidRDefault="004B51CA"/>
    <w:sectPr w:rsidR="004B51CA" w:rsidSect="004B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F53"/>
    <w:multiLevelType w:val="multilevel"/>
    <w:tmpl w:val="12EA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F0B06"/>
    <w:multiLevelType w:val="multilevel"/>
    <w:tmpl w:val="0808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54113"/>
    <w:multiLevelType w:val="multilevel"/>
    <w:tmpl w:val="8A7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C0E5C"/>
    <w:multiLevelType w:val="multilevel"/>
    <w:tmpl w:val="2802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52CD1"/>
    <w:multiLevelType w:val="multilevel"/>
    <w:tmpl w:val="9338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23E3A"/>
    <w:multiLevelType w:val="multilevel"/>
    <w:tmpl w:val="063C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AA53B6"/>
    <w:multiLevelType w:val="multilevel"/>
    <w:tmpl w:val="6C84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765F28"/>
    <w:multiLevelType w:val="multilevel"/>
    <w:tmpl w:val="84E2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1EB9"/>
    <w:rsid w:val="001E1EB9"/>
    <w:rsid w:val="004B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CA"/>
  </w:style>
  <w:style w:type="paragraph" w:styleId="1">
    <w:name w:val="heading 1"/>
    <w:basedOn w:val="a"/>
    <w:next w:val="a"/>
    <w:link w:val="10"/>
    <w:uiPriority w:val="9"/>
    <w:qFormat/>
    <w:rsid w:val="001E1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E1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1E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EB9"/>
    <w:rPr>
      <w:b/>
      <w:bCs/>
    </w:rPr>
  </w:style>
  <w:style w:type="character" w:styleId="a5">
    <w:name w:val="Emphasis"/>
    <w:basedOn w:val="a0"/>
    <w:uiPriority w:val="20"/>
    <w:qFormat/>
    <w:rsid w:val="001E1EB9"/>
    <w:rPr>
      <w:i/>
      <w:iCs/>
    </w:rPr>
  </w:style>
  <w:style w:type="character" w:customStyle="1" w:styleId="apple-converted-space">
    <w:name w:val="apple-converted-space"/>
    <w:basedOn w:val="a0"/>
    <w:rsid w:val="001E1EB9"/>
  </w:style>
  <w:style w:type="paragraph" w:styleId="a6">
    <w:name w:val="Balloon Text"/>
    <w:basedOn w:val="a"/>
    <w:link w:val="a7"/>
    <w:uiPriority w:val="99"/>
    <w:semiHidden/>
    <w:unhideWhenUsed/>
    <w:rsid w:val="001E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E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1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6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18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0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9237/pril1.pp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festival.1september.ru/articles/579237/pril2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2014-04-17T15:20:00Z</dcterms:created>
  <dcterms:modified xsi:type="dcterms:W3CDTF">2014-04-17T15:24:00Z</dcterms:modified>
</cp:coreProperties>
</file>