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C" w:rsidRDefault="009D598C"/>
    <w:p w:rsidR="0097443D" w:rsidRDefault="0097443D" w:rsidP="0097443D">
      <w:pPr>
        <w:spacing w:line="360" w:lineRule="auto"/>
        <w:ind w:left="-567" w:right="-284"/>
        <w:rPr>
          <w:sz w:val="28"/>
          <w:szCs w:val="28"/>
        </w:rPr>
      </w:pPr>
      <w:r>
        <w:rPr>
          <w:sz w:val="28"/>
          <w:szCs w:val="28"/>
        </w:rPr>
        <w:t>МКОУ «ЛЕБЯЖЬЕВСКАЯ  СРЕДНЯЯ  ОБЩЕОБРАЗОВАТЕЛЬНАЯ  ШКОЛА»</w:t>
      </w:r>
    </w:p>
    <w:p w:rsidR="0097443D" w:rsidRDefault="0097443D" w:rsidP="00E17081">
      <w:pPr>
        <w:ind w:left="-851" w:right="-568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и </w:t>
      </w:r>
      <w:proofErr w:type="gramStart"/>
      <w:r>
        <w:rPr>
          <w:sz w:val="28"/>
          <w:szCs w:val="28"/>
        </w:rPr>
        <w:t xml:space="preserve">одобрена     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Программа утверждена</w:t>
      </w:r>
      <w:proofErr w:type="gramEnd"/>
    </w:p>
    <w:p w:rsidR="0097443D" w:rsidRDefault="0097443D" w:rsidP="0097443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 заседании  педагогического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 заседании  методического                      </w:t>
      </w:r>
    </w:p>
    <w:p w:rsidR="0097443D" w:rsidRDefault="0097443D" w:rsidP="0097443D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школы протокол №______                    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объединения   школы </w:t>
      </w:r>
    </w:p>
    <w:p w:rsidR="0097443D" w:rsidRDefault="0097443D" w:rsidP="0097443D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от ____________ 20___г.                       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протокол №______</w:t>
      </w:r>
    </w:p>
    <w:p w:rsidR="0097443D" w:rsidRDefault="0097443D" w:rsidP="0097443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Директор школы________________     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____________ 20___г.</w:t>
      </w:r>
    </w:p>
    <w:p w:rsidR="0097443D" w:rsidRDefault="0097443D" w:rsidP="0097443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170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Руководитель </w:t>
      </w:r>
      <w:proofErr w:type="gramStart"/>
      <w:r>
        <w:rPr>
          <w:sz w:val="28"/>
          <w:szCs w:val="28"/>
        </w:rPr>
        <w:t>методического</w:t>
      </w:r>
      <w:proofErr w:type="gramEnd"/>
      <w:r>
        <w:rPr>
          <w:sz w:val="28"/>
          <w:szCs w:val="28"/>
        </w:rPr>
        <w:t xml:space="preserve">                      </w:t>
      </w:r>
    </w:p>
    <w:p w:rsidR="0097443D" w:rsidRDefault="0097443D" w:rsidP="0097443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17081">
        <w:rPr>
          <w:sz w:val="28"/>
          <w:szCs w:val="28"/>
        </w:rPr>
        <w:t xml:space="preserve">     </w:t>
      </w:r>
      <w:r>
        <w:rPr>
          <w:sz w:val="28"/>
          <w:szCs w:val="28"/>
        </w:rPr>
        <w:t>объединения _______________</w:t>
      </w: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7443D" w:rsidRDefault="0097443D" w:rsidP="0097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7443D" w:rsidRDefault="0097443D" w:rsidP="0097443D">
      <w:pPr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</w:t>
      </w:r>
    </w:p>
    <w:p w:rsidR="0097443D" w:rsidRDefault="0097443D" w:rsidP="0097443D">
      <w:pPr>
        <w:rPr>
          <w:sz w:val="28"/>
          <w:szCs w:val="28"/>
        </w:rPr>
      </w:pPr>
    </w:p>
    <w:p w:rsidR="0070483E" w:rsidRDefault="0070483E" w:rsidP="0097443D">
      <w:pPr>
        <w:rPr>
          <w:sz w:val="28"/>
          <w:szCs w:val="28"/>
        </w:rPr>
      </w:pPr>
    </w:p>
    <w:p w:rsidR="0070483E" w:rsidRDefault="0070483E" w:rsidP="0097443D">
      <w:pPr>
        <w:rPr>
          <w:sz w:val="28"/>
          <w:szCs w:val="28"/>
        </w:rPr>
      </w:pPr>
    </w:p>
    <w:p w:rsidR="0097443D" w:rsidRDefault="0097443D" w:rsidP="0097443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«ИЗБРАННЫЕ  ВОПРОСЫ    </w:t>
      </w:r>
    </w:p>
    <w:p w:rsidR="0097443D" w:rsidRDefault="0097443D" w:rsidP="0097443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 w:rsidR="0070483E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</w:t>
      </w:r>
      <w:r w:rsidR="00107CF6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>МАТЕМАТИКИ»</w:t>
      </w: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7443D" w:rsidRDefault="0097443D" w:rsidP="009744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43D" w:rsidRDefault="0097443D" w:rsidP="0097443D">
      <w:pPr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  <w:r>
        <w:rPr>
          <w:sz w:val="28"/>
          <w:szCs w:val="28"/>
        </w:rPr>
        <w:t xml:space="preserve">    Содержание программы рассчитано на учащихся  8 классов.</w:t>
      </w: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  <w:r>
        <w:rPr>
          <w:sz w:val="28"/>
          <w:szCs w:val="28"/>
        </w:rPr>
        <w:t xml:space="preserve">     Срок реализации программы 1 год.</w:t>
      </w: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163F9" w:rsidRDefault="0097443D" w:rsidP="009163F9">
      <w:pPr>
        <w:spacing w:line="360" w:lineRule="auto"/>
        <w:ind w:left="142" w:hanging="322"/>
        <w:rPr>
          <w:sz w:val="28"/>
          <w:szCs w:val="28"/>
        </w:rPr>
      </w:pPr>
      <w:r>
        <w:rPr>
          <w:sz w:val="28"/>
          <w:szCs w:val="28"/>
        </w:rPr>
        <w:t xml:space="preserve">     Составила программу учитель математики </w:t>
      </w:r>
    </w:p>
    <w:p w:rsidR="0097443D" w:rsidRDefault="009163F9" w:rsidP="009163F9">
      <w:pPr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МКОУ «Лебяжьевская  средняя  общеобразовательная  школа»  </w:t>
      </w:r>
      <w:r w:rsidR="0097443D">
        <w:rPr>
          <w:sz w:val="28"/>
          <w:szCs w:val="28"/>
        </w:rPr>
        <w:t>Кононова И.В.</w:t>
      </w: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Лебяжье –  2012г</w:t>
      </w: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97443D" w:rsidRDefault="0097443D" w:rsidP="0097443D">
      <w:pPr>
        <w:spacing w:line="360" w:lineRule="auto"/>
        <w:ind w:left="4320" w:hanging="4500"/>
        <w:rPr>
          <w:sz w:val="28"/>
          <w:szCs w:val="28"/>
        </w:rPr>
      </w:pPr>
    </w:p>
    <w:p w:rsidR="00094A25" w:rsidRPr="00094A25" w:rsidRDefault="00094A25" w:rsidP="00094A25">
      <w:pPr>
        <w:pStyle w:val="a3"/>
        <w:rPr>
          <w:b/>
        </w:rPr>
      </w:pPr>
      <w:r>
        <w:rPr>
          <w:b/>
        </w:rPr>
        <w:t xml:space="preserve">                    </w:t>
      </w:r>
      <w:r w:rsidRPr="00094A25">
        <w:rPr>
          <w:b/>
        </w:rPr>
        <w:t>ПОЯСНИТЕЛЬНАЯ ЗАПИСКА</w:t>
      </w:r>
    </w:p>
    <w:p w:rsidR="00094A25" w:rsidRPr="00CB645E" w:rsidRDefault="00094A25" w:rsidP="00E17081">
      <w:pPr>
        <w:pStyle w:val="a3"/>
        <w:ind w:right="-284" w:firstLine="284"/>
        <w:jc w:val="both"/>
      </w:pPr>
      <w:r w:rsidRPr="00285C49">
        <w:t>Программа элективного курса “</w:t>
      </w:r>
      <w:r w:rsidRPr="00107CF6">
        <w:rPr>
          <w:b/>
        </w:rPr>
        <w:t>Избранные вопросы математики</w:t>
      </w:r>
      <w:r w:rsidRPr="00285C49">
        <w:t xml:space="preserve">” рассчитана на весь учебный год, предназначена для учащихся </w:t>
      </w:r>
      <w:r>
        <w:t>8</w:t>
      </w:r>
      <w:r w:rsidRPr="00285C49">
        <w:t>-х классов общеобразовательной школы, являе</w:t>
      </w:r>
      <w:r w:rsidRPr="00285C49">
        <w:t>т</w:t>
      </w:r>
      <w:r w:rsidRPr="00285C49">
        <w:t>ся предметно-ориентированной.</w:t>
      </w:r>
      <w:r w:rsidR="00CB645E">
        <w:t xml:space="preserve"> За основу программы курса взято пособие </w:t>
      </w:r>
      <w:r w:rsidR="00CB645E" w:rsidRPr="00CB645E">
        <w:t>[1]</w:t>
      </w:r>
      <w:r w:rsidR="00CB645E">
        <w:t>.</w:t>
      </w:r>
    </w:p>
    <w:p w:rsidR="00CB645E" w:rsidRDefault="00094A25" w:rsidP="00E17081">
      <w:pPr>
        <w:pStyle w:val="a3"/>
        <w:ind w:right="-284" w:firstLine="284"/>
        <w:jc w:val="both"/>
      </w:pPr>
      <w:r w:rsidRPr="00285C49">
        <w:t>Ку</w:t>
      </w:r>
      <w:proofErr w:type="gramStart"/>
      <w:r w:rsidRPr="00285C49">
        <w:t>рс</w:t>
      </w:r>
      <w:r w:rsidR="00CB645E">
        <w:t xml:space="preserve"> вкл</w:t>
      </w:r>
      <w:proofErr w:type="gramEnd"/>
      <w:r w:rsidR="00CB645E">
        <w:t>ючает в себя темы  «проценты», «квадратный трехчлен», «модуль».</w:t>
      </w:r>
    </w:p>
    <w:p w:rsidR="00094A25" w:rsidRPr="00285C49" w:rsidRDefault="00094A25" w:rsidP="00E17081">
      <w:pPr>
        <w:pStyle w:val="a3"/>
        <w:ind w:right="-284" w:firstLine="284"/>
        <w:jc w:val="both"/>
      </w:pPr>
      <w:r w:rsidRPr="00285C49">
        <w:t>Такой подбор материала преследует две цели. С одной стороны, это создание базы для развития способности учащихся, с другой – восполнение некоторых содержательных проб</w:t>
      </w:r>
      <w:r w:rsidRPr="00285C49">
        <w:t>е</w:t>
      </w:r>
      <w:r w:rsidRPr="00285C49">
        <w:t>лов основного курса. Программа элективного курса применима для различных групп школ</w:t>
      </w:r>
      <w:r w:rsidRPr="00285C49">
        <w:t>ь</w:t>
      </w:r>
      <w:r w:rsidRPr="00285C49">
        <w:t>ников, независимо от выбора их будущей профессии, профиля в старшей школе.</w:t>
      </w:r>
    </w:p>
    <w:p w:rsidR="00094A25" w:rsidRDefault="00CB75ED" w:rsidP="00E17081">
      <w:pPr>
        <w:pStyle w:val="a3"/>
        <w:ind w:right="-284" w:firstLine="284"/>
        <w:jc w:val="both"/>
      </w:pPr>
      <w:r>
        <w:t xml:space="preserve">Включение темы «проценты» в данный курс </w:t>
      </w:r>
      <w:r w:rsidR="00094A25" w:rsidRPr="00285C49">
        <w:t>обусловлен</w:t>
      </w:r>
      <w:r>
        <w:t>о</w:t>
      </w:r>
      <w:r w:rsidR="00094A25" w:rsidRPr="00285C49">
        <w:t xml:space="preserve"> непродолжительным </w:t>
      </w:r>
      <w:r>
        <w:t xml:space="preserve">её </w:t>
      </w:r>
      <w:r w:rsidR="00094A25" w:rsidRPr="00285C49">
        <w:t>изуч</w:t>
      </w:r>
      <w:r w:rsidR="00094A25" w:rsidRPr="00285C49">
        <w:t>е</w:t>
      </w:r>
      <w:r w:rsidR="00094A25" w:rsidRPr="00285C49">
        <w:t xml:space="preserve">нием </w:t>
      </w:r>
      <w:r w:rsidR="00094A25" w:rsidRPr="00285C49">
        <w:rPr>
          <w:b/>
          <w:bCs/>
        </w:rPr>
        <w:t xml:space="preserve"> </w:t>
      </w:r>
      <w:r w:rsidR="00094A25" w:rsidRPr="00285C49">
        <w:t>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</w:t>
      </w:r>
      <w:r w:rsidR="00094A25" w:rsidRPr="00285C49">
        <w:t>т</w:t>
      </w:r>
      <w:r w:rsidR="00094A25" w:rsidRPr="00285C49">
        <w:t>ривается. Во многих школьных учебниках можно встретить задачи на проценты, но в них отсутствует компактное и четкое изложение соответствующей теории вопроса. Однако пра</w:t>
      </w:r>
      <w:r w:rsidR="00094A25" w:rsidRPr="00285C49">
        <w:t>к</w:t>
      </w:r>
      <w:r w:rsidR="00094A25" w:rsidRPr="00285C49">
        <w:t xml:space="preserve">тика показывает, что задачи на проценты вызывают затруднения у учащихся и очень многие окончившие школу не имеют прочные навыки обращения с процентами в повседневной жизни. Понимание процентов и умение </w:t>
      </w:r>
      <w:proofErr w:type="gramStart"/>
      <w:r w:rsidR="00094A25" w:rsidRPr="00285C49">
        <w:t>производить процентные расчеты</w:t>
      </w:r>
      <w:proofErr w:type="gramEnd"/>
      <w:r w:rsidR="00094A25" w:rsidRPr="00285C49">
        <w:t xml:space="preserve"> в настоящее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нашей жизни.</w:t>
      </w:r>
      <w:r>
        <w:t xml:space="preserve"> </w:t>
      </w:r>
    </w:p>
    <w:p w:rsidR="00094A25" w:rsidRDefault="00051669" w:rsidP="00E17081">
      <w:pPr>
        <w:pStyle w:val="a3"/>
        <w:ind w:right="-284" w:firstLine="284"/>
        <w:jc w:val="both"/>
      </w:pPr>
      <w:r>
        <w:t>С</w:t>
      </w:r>
      <w:r w:rsidR="00CB75ED">
        <w:t>одержание темы</w:t>
      </w:r>
      <w:r w:rsidR="00094A25">
        <w:t xml:space="preserve"> «проценты» демонстрирует учащимся применение математического аппарата</w:t>
      </w:r>
      <w:r w:rsidR="0023513A">
        <w:t xml:space="preserve"> к решению повседневных бытовых проблем каждого человека. Познавательный м</w:t>
      </w:r>
      <w:r w:rsidR="0023513A">
        <w:t>а</w:t>
      </w:r>
      <w:r w:rsidR="0023513A">
        <w:t xml:space="preserve">териал </w:t>
      </w:r>
      <w:r w:rsidR="00CB75ED">
        <w:t>темы</w:t>
      </w:r>
      <w:r w:rsidR="0023513A">
        <w:t xml:space="preserve"> будет способствовать не только выработке умений и закреплению навыков пр</w:t>
      </w:r>
      <w:r w:rsidR="0023513A">
        <w:t>о</w:t>
      </w:r>
      <w:r w:rsidR="0023513A">
        <w:t>центных вычислений, но и формированию устойчивого интереса учащихся к процессу и с</w:t>
      </w:r>
      <w:r w:rsidR="0023513A">
        <w:t>о</w:t>
      </w:r>
      <w:r w:rsidR="0023513A">
        <w:t xml:space="preserve">держанию деятельности, а также познавательной и социальной активности. </w:t>
      </w:r>
    </w:p>
    <w:p w:rsidR="00051669" w:rsidRDefault="00051669" w:rsidP="00107CF6">
      <w:pPr>
        <w:pStyle w:val="a3"/>
        <w:ind w:right="-284" w:firstLine="284"/>
        <w:jc w:val="both"/>
      </w:pPr>
      <w:r>
        <w:t>Содержание темы «модуль»  направлено на расширение знаний учащихся, повышение уровня математической подготовки через решение большого класса задач. Навыки в реш</w:t>
      </w:r>
      <w:r>
        <w:t>е</w:t>
      </w:r>
      <w:r>
        <w:t>нии уравнений и неравенств, содержащих модуль, и построение графиков элементарных функций, содержащих модуль, совершенно необходимы ученику, желающему не только успешно сдать экзамены, но и успешно выступить на математических конкурсах и олимпи</w:t>
      </w:r>
      <w:r>
        <w:t>а</w:t>
      </w:r>
      <w:r>
        <w:t>дах</w:t>
      </w:r>
      <w:r w:rsidR="00107CF6">
        <w:t>.</w:t>
      </w:r>
    </w:p>
    <w:p w:rsidR="0023513A" w:rsidRDefault="0023513A" w:rsidP="00E17081">
      <w:pPr>
        <w:pStyle w:val="a3"/>
        <w:ind w:right="-284" w:firstLine="284"/>
        <w:jc w:val="both"/>
      </w:pPr>
      <w:r w:rsidRPr="0023513A">
        <w:rPr>
          <w:b/>
        </w:rPr>
        <w:t>Цели</w:t>
      </w:r>
      <w:r>
        <w:t>:</w:t>
      </w:r>
    </w:p>
    <w:p w:rsidR="0023513A" w:rsidRDefault="0023513A" w:rsidP="00E17081">
      <w:pPr>
        <w:pStyle w:val="a3"/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>
        <w:t>сформировать понимание необходимости знаний процентных вычислений для решения большого круга задач, показав широту применения процентных вычислений в реальной жи</w:t>
      </w:r>
      <w:r>
        <w:t>з</w:t>
      </w:r>
      <w:r>
        <w:t>ни;</w:t>
      </w:r>
    </w:p>
    <w:p w:rsidR="0075428B" w:rsidRDefault="0075428B" w:rsidP="00E17081">
      <w:pPr>
        <w:pStyle w:val="a3"/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>
        <w:t>показать некоторые нестандартные приемы решения задач на основе свой</w:t>
      </w:r>
      <w:proofErr w:type="gramStart"/>
      <w:r>
        <w:t>ств кв</w:t>
      </w:r>
      <w:proofErr w:type="gramEnd"/>
      <w:r>
        <w:t>адратного трехчлена и графических соображений;</w:t>
      </w:r>
    </w:p>
    <w:p w:rsidR="00E17081" w:rsidRDefault="00E17081" w:rsidP="00E17081">
      <w:pPr>
        <w:pStyle w:val="a3"/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>
        <w:t>помочь повысить уровень понимания и практической подготовки в таких вопросах, как:  а</w:t>
      </w:r>
      <w:proofErr w:type="gramStart"/>
      <w:r>
        <w:t>)п</w:t>
      </w:r>
      <w:proofErr w:type="gramEnd"/>
      <w:r>
        <w:t>реобразование выражений, содержащих модуль;  б)решение уравнений и неравенств, с</w:t>
      </w:r>
      <w:r>
        <w:t>о</w:t>
      </w:r>
      <w:r>
        <w:t>держащих модуль;  в)построение графиков элементарных функций, содержащих модуль.</w:t>
      </w:r>
    </w:p>
    <w:p w:rsidR="0075428B" w:rsidRDefault="0075428B" w:rsidP="00E17081">
      <w:pPr>
        <w:pStyle w:val="a3"/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>
        <w:t>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23513A" w:rsidRDefault="0023513A" w:rsidP="00E17081">
      <w:pPr>
        <w:pStyle w:val="a3"/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>
        <w:t>способствовать интеллектуальному развитию учащихся, формированию качеств мышл</w:t>
      </w:r>
      <w:r>
        <w:t>е</w:t>
      </w:r>
      <w:r>
        <w:t>ния, характерных для математической деятельности и необходимых человеку в современном обществе, для общей социальной ориентации и решени</w:t>
      </w:r>
      <w:r w:rsidR="00E17081">
        <w:t>я практических проблем.</w:t>
      </w:r>
    </w:p>
    <w:p w:rsidR="003105F3" w:rsidRDefault="00A835D1" w:rsidP="00E17081">
      <w:pPr>
        <w:pStyle w:val="a3"/>
        <w:tabs>
          <w:tab w:val="left" w:pos="284"/>
        </w:tabs>
        <w:ind w:right="-284" w:firstLine="284"/>
        <w:jc w:val="both"/>
      </w:pPr>
      <w:r>
        <w:rPr>
          <w:b/>
        </w:rPr>
        <w:t>Задачи:</w:t>
      </w:r>
    </w:p>
    <w:p w:rsidR="00A835D1" w:rsidRDefault="00A835D1" w:rsidP="00E17081">
      <w:pPr>
        <w:pStyle w:val="a3"/>
        <w:numPr>
          <w:ilvl w:val="0"/>
          <w:numId w:val="3"/>
        </w:numPr>
        <w:tabs>
          <w:tab w:val="left" w:pos="284"/>
        </w:tabs>
        <w:ind w:left="0" w:right="-284" w:firstLine="0"/>
        <w:jc w:val="both"/>
      </w:pPr>
      <w:r>
        <w:t>сформировать умения производить процентные вычисления, необходимые для примен</w:t>
      </w:r>
      <w:r>
        <w:t>е</w:t>
      </w:r>
      <w:r>
        <w:t>ния в практической деятельности;</w:t>
      </w:r>
    </w:p>
    <w:p w:rsidR="00A835D1" w:rsidRDefault="00A835D1" w:rsidP="00E17081">
      <w:pPr>
        <w:pStyle w:val="a3"/>
        <w:numPr>
          <w:ilvl w:val="0"/>
          <w:numId w:val="3"/>
        </w:numPr>
        <w:tabs>
          <w:tab w:val="left" w:pos="284"/>
        </w:tabs>
        <w:ind w:left="0" w:right="-284" w:firstLine="0"/>
        <w:jc w:val="both"/>
      </w:pPr>
      <w:r>
        <w:t>решать основные задачи на проценты;</w:t>
      </w:r>
    </w:p>
    <w:p w:rsidR="00E17081" w:rsidRDefault="00051669" w:rsidP="00E17081">
      <w:pPr>
        <w:pStyle w:val="a3"/>
        <w:numPr>
          <w:ilvl w:val="0"/>
          <w:numId w:val="3"/>
        </w:numPr>
        <w:tabs>
          <w:tab w:val="left" w:pos="284"/>
        </w:tabs>
        <w:ind w:left="0" w:right="-284" w:firstLine="0"/>
        <w:jc w:val="both"/>
      </w:pPr>
      <w:r>
        <w:t xml:space="preserve">научить учащихся </w:t>
      </w:r>
      <w:r w:rsidR="00E17081">
        <w:t>выполнять преобразование выражений, содержащих модуль, решать уравнения и неравенства, содержащих модуль,  строить  графики элементарных функций, содержащих модуль;</w:t>
      </w:r>
    </w:p>
    <w:p w:rsidR="00A835D1" w:rsidRDefault="00A835D1" w:rsidP="00E17081">
      <w:pPr>
        <w:pStyle w:val="a3"/>
        <w:numPr>
          <w:ilvl w:val="0"/>
          <w:numId w:val="3"/>
        </w:numPr>
        <w:tabs>
          <w:tab w:val="left" w:pos="284"/>
        </w:tabs>
        <w:ind w:left="0" w:right="-284" w:firstLine="0"/>
        <w:jc w:val="both"/>
      </w:pPr>
      <w:r>
        <w:t>привить учащимся основы экономической грамотности.</w:t>
      </w:r>
    </w:p>
    <w:p w:rsidR="0075428B" w:rsidRDefault="0075428B" w:rsidP="00E17081">
      <w:pPr>
        <w:pStyle w:val="a3"/>
        <w:tabs>
          <w:tab w:val="left" w:pos="284"/>
        </w:tabs>
        <w:ind w:right="-284" w:firstLine="284"/>
        <w:jc w:val="both"/>
      </w:pPr>
    </w:p>
    <w:p w:rsidR="00CB645E" w:rsidRDefault="00CB645E" w:rsidP="00E17081">
      <w:pPr>
        <w:pStyle w:val="a3"/>
        <w:tabs>
          <w:tab w:val="left" w:pos="284"/>
        </w:tabs>
        <w:ind w:right="-284" w:firstLine="284"/>
        <w:jc w:val="both"/>
      </w:pPr>
    </w:p>
    <w:p w:rsidR="00CB645E" w:rsidRPr="00F80B7E" w:rsidRDefault="00CB645E" w:rsidP="00E17081">
      <w:pPr>
        <w:pStyle w:val="a3"/>
        <w:tabs>
          <w:tab w:val="left" w:pos="284"/>
        </w:tabs>
        <w:ind w:right="-284" w:firstLine="284"/>
        <w:jc w:val="both"/>
      </w:pPr>
    </w:p>
    <w:p w:rsidR="00BF37CE" w:rsidRPr="00F80B7E" w:rsidRDefault="00BF37CE" w:rsidP="00E17081">
      <w:pPr>
        <w:pStyle w:val="a3"/>
        <w:tabs>
          <w:tab w:val="left" w:pos="284"/>
        </w:tabs>
        <w:ind w:right="-284" w:firstLine="284"/>
        <w:jc w:val="both"/>
      </w:pPr>
    </w:p>
    <w:p w:rsidR="00CB75ED" w:rsidRPr="00285C49" w:rsidRDefault="00CB75ED" w:rsidP="00CB645E">
      <w:pPr>
        <w:pStyle w:val="a3"/>
        <w:tabs>
          <w:tab w:val="left" w:pos="284"/>
        </w:tabs>
        <w:ind w:right="-284" w:firstLine="284"/>
        <w:jc w:val="both"/>
      </w:pPr>
      <w:r>
        <w:t>В результате изучения темы</w:t>
      </w:r>
      <w:r w:rsidR="00CB645E">
        <w:t xml:space="preserve">  </w:t>
      </w:r>
      <w:r w:rsidR="00CB645E">
        <w:rPr>
          <w:b/>
        </w:rPr>
        <w:t>у</w:t>
      </w:r>
      <w:r w:rsidRPr="00CB75ED">
        <w:rPr>
          <w:b/>
          <w:i/>
          <w:iCs/>
        </w:rPr>
        <w:t>чащиеся должны уметь</w:t>
      </w:r>
      <w:r w:rsidRPr="00285C49">
        <w:t>: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решать типовые задачи на проценты;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применять алгоритм решения задач составлением уравнений к решению более сложных задач;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использовать формулы начисления “сложных процентов” и простого процентного роста при решении задач;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решать задачи на сплавы, смеси, растворы;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производить прикидку и оценку результатов вычислений;</w:t>
      </w:r>
    </w:p>
    <w:p w:rsidR="00CB75ED" w:rsidRPr="00285C49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при вычислениях сочетать устные и письменные приемы, применять калькулятор, и</w:t>
      </w:r>
      <w:r w:rsidRPr="00285C49">
        <w:t>с</w:t>
      </w:r>
      <w:r w:rsidRPr="00285C49">
        <w:t>пользовать приемы, рационализирующие вычисления;</w:t>
      </w:r>
    </w:p>
    <w:p w:rsidR="00CB75ED" w:rsidRDefault="00CB75ED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 w:rsidRPr="00285C49">
        <w:t xml:space="preserve"> уметь соотносить п</w:t>
      </w:r>
      <w:r w:rsidR="0075428B">
        <w:t>роцент с соответствующей дробью;</w:t>
      </w:r>
    </w:p>
    <w:p w:rsidR="0075428B" w:rsidRDefault="0075428B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>уверенно находить корни квадратного трехчлена, выбирая при этом рациональные спос</w:t>
      </w:r>
      <w:r>
        <w:t>о</w:t>
      </w:r>
      <w:r>
        <w:t>бы решения;</w:t>
      </w:r>
    </w:p>
    <w:p w:rsidR="0075428B" w:rsidRDefault="0075428B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>преобразовывать квадратный трехчлен (разложение на линейные множители, выделение квадрата трехчлена);</w:t>
      </w:r>
    </w:p>
    <w:p w:rsidR="00E17081" w:rsidRDefault="00E17081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 xml:space="preserve">преобразовывать выражения, содержащие модуль;  </w:t>
      </w:r>
    </w:p>
    <w:p w:rsidR="00E17081" w:rsidRDefault="00E17081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>решать уравнения и неравенства, содержащие модуль;</w:t>
      </w:r>
    </w:p>
    <w:p w:rsidR="00E17081" w:rsidRDefault="00E17081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>выполнять построение графиков элементарных функций, содержащих модуль.</w:t>
      </w:r>
    </w:p>
    <w:p w:rsidR="0075428B" w:rsidRDefault="0075428B" w:rsidP="00E17081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jc w:val="both"/>
      </w:pPr>
      <w:r>
        <w:t>уверенно владеть с</w:t>
      </w:r>
      <w:r w:rsidR="00E17081">
        <w:t>истемой определений, алгоритмов.</w:t>
      </w:r>
    </w:p>
    <w:p w:rsidR="0023513A" w:rsidRDefault="0023513A" w:rsidP="00E17081">
      <w:pPr>
        <w:pStyle w:val="a3"/>
        <w:tabs>
          <w:tab w:val="left" w:pos="284"/>
        </w:tabs>
        <w:ind w:right="-284"/>
      </w:pPr>
    </w:p>
    <w:p w:rsidR="00CB645E" w:rsidRDefault="00CB645E" w:rsidP="00CB645E">
      <w:pPr>
        <w:pStyle w:val="a3"/>
        <w:tabs>
          <w:tab w:val="left" w:pos="284"/>
        </w:tabs>
        <w:ind w:right="-284" w:firstLine="284"/>
        <w:jc w:val="both"/>
      </w:pPr>
      <w:r>
        <w:t>Данный курс предполагает компактное и четкое изложение теории вопроса, решение т</w:t>
      </w:r>
      <w:r>
        <w:t>и</w:t>
      </w:r>
      <w:r>
        <w:t>повых задач, самостоятельную работу. Основные формы организации учебных заданий: ра</w:t>
      </w:r>
      <w:r>
        <w:t>с</w:t>
      </w:r>
      <w:r>
        <w:t>сказ, беседа, семинар, практическое занятие. Содержание материала курса показывает связь математики с другими областями знаний, иллюстрирует применение математики в повс</w:t>
      </w:r>
      <w:r>
        <w:t>е</w:t>
      </w:r>
      <w:r>
        <w:t>дневной жизни, знакомит учащихся с некоторыми историческими  сведениями по данной теме. Программа может быть использована для учащихся 8 классов с разной степенью по</w:t>
      </w:r>
      <w:r>
        <w:t>д</w:t>
      </w:r>
      <w:r>
        <w:t>готовленности, способствует развитию познавательных интересов, экономической грамотн</w:t>
      </w:r>
      <w:r>
        <w:t>о</w:t>
      </w:r>
      <w:r>
        <w:t>сти, мышления учащихся.</w:t>
      </w:r>
    </w:p>
    <w:p w:rsidR="00FE5933" w:rsidRDefault="00FE5933" w:rsidP="00CB645E">
      <w:pPr>
        <w:pStyle w:val="a3"/>
        <w:tabs>
          <w:tab w:val="left" w:pos="284"/>
        </w:tabs>
        <w:ind w:right="-284" w:firstLine="284"/>
        <w:jc w:val="both"/>
      </w:pPr>
    </w:p>
    <w:p w:rsidR="00FE5933" w:rsidRDefault="0070483E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  <w:r>
        <w:rPr>
          <w:b/>
        </w:rPr>
        <w:t xml:space="preserve">                       </w:t>
      </w:r>
      <w:proofErr w:type="spellStart"/>
      <w:r w:rsidR="00FE5933">
        <w:rPr>
          <w:b/>
        </w:rPr>
        <w:t>Учебно</w:t>
      </w:r>
      <w:proofErr w:type="spellEnd"/>
      <w:r w:rsidR="00FE5933">
        <w:rPr>
          <w:b/>
        </w:rPr>
        <w:t xml:space="preserve"> – тематический план:</w:t>
      </w:r>
    </w:p>
    <w:tbl>
      <w:tblPr>
        <w:tblStyle w:val="a8"/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675"/>
        <w:gridCol w:w="4802"/>
        <w:gridCol w:w="1134"/>
        <w:gridCol w:w="1276"/>
      </w:tblGrid>
      <w:tr w:rsidR="00FE5933" w:rsidRPr="00FE5933" w:rsidTr="0070483E">
        <w:tc>
          <w:tcPr>
            <w:tcW w:w="675" w:type="dxa"/>
            <w:vAlign w:val="center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-108"/>
              <w:jc w:val="center"/>
            </w:pPr>
            <w:r w:rsidRPr="00FE5933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802" w:type="dxa"/>
            <w:vAlign w:val="center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</w:pPr>
            <w:r>
              <w:t>Наименование темы курса</w:t>
            </w:r>
          </w:p>
        </w:tc>
        <w:tc>
          <w:tcPr>
            <w:tcW w:w="1134" w:type="dxa"/>
            <w:vAlign w:val="center"/>
          </w:tcPr>
          <w:p w:rsidR="00FE5933" w:rsidRPr="00FE5933" w:rsidRDefault="00FE5933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Всего часов</w:t>
            </w:r>
          </w:p>
        </w:tc>
        <w:tc>
          <w:tcPr>
            <w:tcW w:w="1276" w:type="dxa"/>
            <w:vAlign w:val="center"/>
          </w:tcPr>
          <w:p w:rsidR="00FE5933" w:rsidRPr="00FE5933" w:rsidRDefault="00FE5933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Номер урока</w:t>
            </w:r>
          </w:p>
        </w:tc>
      </w:tr>
      <w:tr w:rsidR="00FE5933" w:rsidRPr="00FE5933" w:rsidTr="0070483E">
        <w:tc>
          <w:tcPr>
            <w:tcW w:w="7887" w:type="dxa"/>
            <w:gridSpan w:val="4"/>
            <w:shd w:val="clear" w:color="auto" w:fill="BFBFBF" w:themeFill="background1" w:themeFillShade="BF"/>
            <w:vAlign w:val="center"/>
          </w:tcPr>
          <w:p w:rsidR="00FE5933" w:rsidRPr="00FE5933" w:rsidRDefault="00FE5933" w:rsidP="0070483E">
            <w:pPr>
              <w:pStyle w:val="a3"/>
              <w:tabs>
                <w:tab w:val="left" w:pos="284"/>
              </w:tabs>
              <w:ind w:right="-125"/>
              <w:rPr>
                <w:b/>
              </w:rPr>
            </w:pPr>
            <w:r>
              <w:rPr>
                <w:b/>
              </w:rPr>
              <w:t xml:space="preserve">                ПРОЦЕНТЫ   </w:t>
            </w:r>
            <w:r w:rsidR="0070483E">
              <w:rPr>
                <w:b/>
              </w:rPr>
              <w:t>10</w:t>
            </w:r>
            <w:r>
              <w:rPr>
                <w:b/>
              </w:rPr>
              <w:t xml:space="preserve"> ч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1</w:t>
            </w:r>
          </w:p>
        </w:tc>
        <w:tc>
          <w:tcPr>
            <w:tcW w:w="4802" w:type="dxa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Проценты. Основные задачи на проценты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1 – 2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2</w:t>
            </w:r>
          </w:p>
        </w:tc>
        <w:tc>
          <w:tcPr>
            <w:tcW w:w="4802" w:type="dxa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Процентные вычисления в жизненных с</w:t>
            </w:r>
            <w:r>
              <w:t>и</w:t>
            </w:r>
            <w:r>
              <w:t>туациях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 – 5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</w:t>
            </w:r>
          </w:p>
        </w:tc>
        <w:tc>
          <w:tcPr>
            <w:tcW w:w="4802" w:type="dxa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Задачи на смеси, сплавы, растворы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6 – 8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4</w:t>
            </w:r>
          </w:p>
        </w:tc>
        <w:tc>
          <w:tcPr>
            <w:tcW w:w="4802" w:type="dxa"/>
          </w:tcPr>
          <w:p w:rsidR="00FE5933" w:rsidRPr="00FE5933" w:rsidRDefault="00FE5933" w:rsidP="000368ED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задач по теме «</w:t>
            </w:r>
            <w:r w:rsidR="000368ED">
              <w:t>П</w:t>
            </w:r>
            <w:r>
              <w:t>роценты»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9 – 10</w:t>
            </w:r>
          </w:p>
        </w:tc>
      </w:tr>
      <w:tr w:rsidR="00FE5933" w:rsidRPr="00FE5933" w:rsidTr="0070483E">
        <w:tc>
          <w:tcPr>
            <w:tcW w:w="7887" w:type="dxa"/>
            <w:gridSpan w:val="4"/>
            <w:shd w:val="clear" w:color="auto" w:fill="BFBFBF" w:themeFill="background1" w:themeFillShade="BF"/>
          </w:tcPr>
          <w:p w:rsidR="00FE5933" w:rsidRPr="00FE5933" w:rsidRDefault="00FE5933" w:rsidP="0070483E">
            <w:pPr>
              <w:pStyle w:val="a3"/>
              <w:tabs>
                <w:tab w:val="left" w:pos="284"/>
              </w:tabs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FE5933">
              <w:rPr>
                <w:b/>
              </w:rPr>
              <w:t xml:space="preserve">КВАДРАТНЫЙ ТРЕХЧЛЕН </w:t>
            </w:r>
            <w:r w:rsidR="0070483E">
              <w:rPr>
                <w:b/>
              </w:rPr>
              <w:t xml:space="preserve"> 8</w:t>
            </w:r>
            <w:r w:rsidRPr="00FE5933">
              <w:rPr>
                <w:b/>
              </w:rPr>
              <w:t>ч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5</w:t>
            </w:r>
          </w:p>
        </w:tc>
        <w:tc>
          <w:tcPr>
            <w:tcW w:w="4802" w:type="dxa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Квадратный трехчлен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11 – 12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6</w:t>
            </w:r>
          </w:p>
        </w:tc>
        <w:tc>
          <w:tcPr>
            <w:tcW w:w="4802" w:type="dxa"/>
          </w:tcPr>
          <w:p w:rsidR="00FE5933" w:rsidRPr="00FE5933" w:rsidRDefault="00FE5933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Исследование корней трехчлена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13 – 16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7</w:t>
            </w:r>
          </w:p>
        </w:tc>
        <w:tc>
          <w:tcPr>
            <w:tcW w:w="4802" w:type="dxa"/>
          </w:tcPr>
          <w:p w:rsidR="00FE5933" w:rsidRPr="00FE5933" w:rsidRDefault="00FE5933" w:rsidP="000368ED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задач по теме «</w:t>
            </w:r>
            <w:r w:rsidR="000368ED">
              <w:t>К</w:t>
            </w:r>
            <w:r>
              <w:t>вадратный тре</w:t>
            </w:r>
            <w:r>
              <w:t>х</w:t>
            </w:r>
            <w:r>
              <w:t>член»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17 – 18</w:t>
            </w:r>
          </w:p>
        </w:tc>
      </w:tr>
      <w:tr w:rsidR="00FE5933" w:rsidRPr="00FE5933" w:rsidTr="0070483E">
        <w:tc>
          <w:tcPr>
            <w:tcW w:w="7887" w:type="dxa"/>
            <w:gridSpan w:val="4"/>
            <w:shd w:val="clear" w:color="auto" w:fill="BFBFBF" w:themeFill="background1" w:themeFillShade="BF"/>
          </w:tcPr>
          <w:p w:rsidR="00FE5933" w:rsidRPr="00FE5933" w:rsidRDefault="00FE5933" w:rsidP="0070483E">
            <w:pPr>
              <w:pStyle w:val="a3"/>
              <w:tabs>
                <w:tab w:val="left" w:pos="284"/>
              </w:tabs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                     МОДУЛЬ  </w:t>
            </w:r>
            <w:r w:rsidR="0070483E">
              <w:rPr>
                <w:b/>
              </w:rPr>
              <w:t>14</w:t>
            </w:r>
            <w:r>
              <w:rPr>
                <w:b/>
              </w:rPr>
              <w:t>ч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8</w:t>
            </w:r>
          </w:p>
        </w:tc>
        <w:tc>
          <w:tcPr>
            <w:tcW w:w="4802" w:type="dxa"/>
          </w:tcPr>
          <w:p w:rsidR="00FE5933" w:rsidRPr="00FE5933" w:rsidRDefault="00FE5933" w:rsidP="000368ED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Модуль. Преобразование выражений, с</w:t>
            </w:r>
            <w:r>
              <w:t>о</w:t>
            </w:r>
            <w:r>
              <w:t xml:space="preserve">держащих </w:t>
            </w:r>
            <w:r w:rsidR="000368ED">
              <w:t>модул</w:t>
            </w:r>
            <w:r>
              <w:t>ь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3"/>
              <w:jc w:val="center"/>
            </w:pPr>
            <w:r>
              <w:t>19 – 20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9</w:t>
            </w:r>
          </w:p>
        </w:tc>
        <w:tc>
          <w:tcPr>
            <w:tcW w:w="4802" w:type="dxa"/>
          </w:tcPr>
          <w:p w:rsidR="00FE5933" w:rsidRPr="00FE5933" w:rsidRDefault="0070483E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уравнений, содержащих модуль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3"/>
              <w:jc w:val="center"/>
            </w:pPr>
            <w:r>
              <w:t>21 – 23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10</w:t>
            </w:r>
          </w:p>
        </w:tc>
        <w:tc>
          <w:tcPr>
            <w:tcW w:w="4802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неравенств, содержащих модуль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3"/>
              <w:jc w:val="center"/>
            </w:pPr>
            <w:r>
              <w:t>24 – 26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11</w:t>
            </w:r>
          </w:p>
        </w:tc>
        <w:tc>
          <w:tcPr>
            <w:tcW w:w="4802" w:type="dxa"/>
          </w:tcPr>
          <w:p w:rsidR="00FE5933" w:rsidRPr="00FE5933" w:rsidRDefault="0070483E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Графики функций, содержащих модуль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3"/>
              <w:jc w:val="center"/>
            </w:pPr>
            <w:r>
              <w:t>27 – 29</w:t>
            </w:r>
          </w:p>
        </w:tc>
      </w:tr>
      <w:tr w:rsidR="00FE5933" w:rsidRPr="00FE5933" w:rsidTr="0070483E">
        <w:tc>
          <w:tcPr>
            <w:tcW w:w="675" w:type="dxa"/>
          </w:tcPr>
          <w:p w:rsidR="00FE5933" w:rsidRPr="00FE5933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12</w:t>
            </w:r>
          </w:p>
        </w:tc>
        <w:tc>
          <w:tcPr>
            <w:tcW w:w="4802" w:type="dxa"/>
          </w:tcPr>
          <w:p w:rsidR="00FE5933" w:rsidRPr="00FE5933" w:rsidRDefault="0070483E" w:rsidP="000368ED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задач по теме «</w:t>
            </w:r>
            <w:r w:rsidR="000368ED">
              <w:t>М</w:t>
            </w:r>
            <w:r>
              <w:t>одуль»</w:t>
            </w:r>
          </w:p>
        </w:tc>
        <w:tc>
          <w:tcPr>
            <w:tcW w:w="1134" w:type="dxa"/>
          </w:tcPr>
          <w:p w:rsidR="00FE5933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933" w:rsidRPr="00FE5933" w:rsidRDefault="00107CF6" w:rsidP="0070483E">
            <w:pPr>
              <w:pStyle w:val="a3"/>
              <w:tabs>
                <w:tab w:val="left" w:pos="284"/>
              </w:tabs>
              <w:ind w:right="33"/>
              <w:jc w:val="center"/>
            </w:pPr>
            <w:r>
              <w:t>30 – 32</w:t>
            </w:r>
          </w:p>
        </w:tc>
      </w:tr>
      <w:tr w:rsidR="0070483E" w:rsidRPr="00FE5933" w:rsidTr="0070483E">
        <w:tc>
          <w:tcPr>
            <w:tcW w:w="675" w:type="dxa"/>
          </w:tcPr>
          <w:p w:rsidR="0070483E" w:rsidRDefault="0070483E" w:rsidP="0070483E">
            <w:pPr>
              <w:pStyle w:val="a3"/>
              <w:tabs>
                <w:tab w:val="left" w:pos="459"/>
              </w:tabs>
              <w:jc w:val="center"/>
            </w:pPr>
            <w:r>
              <w:t>13</w:t>
            </w:r>
          </w:p>
        </w:tc>
        <w:tc>
          <w:tcPr>
            <w:tcW w:w="4802" w:type="dxa"/>
          </w:tcPr>
          <w:p w:rsidR="0070483E" w:rsidRDefault="0070483E" w:rsidP="00FE5933">
            <w:pPr>
              <w:pStyle w:val="a3"/>
              <w:tabs>
                <w:tab w:val="left" w:pos="284"/>
              </w:tabs>
              <w:ind w:right="34"/>
              <w:jc w:val="both"/>
            </w:pPr>
            <w:r>
              <w:t>Решение задач по всему курсу</w:t>
            </w:r>
          </w:p>
        </w:tc>
        <w:tc>
          <w:tcPr>
            <w:tcW w:w="1134" w:type="dxa"/>
          </w:tcPr>
          <w:p w:rsidR="0070483E" w:rsidRPr="00FE5933" w:rsidRDefault="0070483E" w:rsidP="0070483E">
            <w:pPr>
              <w:pStyle w:val="a3"/>
              <w:tabs>
                <w:tab w:val="left" w:pos="284"/>
              </w:tabs>
              <w:ind w:right="3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0483E" w:rsidRPr="00FE5933" w:rsidRDefault="00107CF6" w:rsidP="0070483E">
            <w:pPr>
              <w:pStyle w:val="a3"/>
              <w:tabs>
                <w:tab w:val="left" w:pos="284"/>
              </w:tabs>
              <w:jc w:val="center"/>
            </w:pPr>
            <w:r>
              <w:t xml:space="preserve">33 – 34 </w:t>
            </w:r>
          </w:p>
        </w:tc>
      </w:tr>
    </w:tbl>
    <w:p w:rsidR="00FE5933" w:rsidRDefault="0070483E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  <w:r>
        <w:rPr>
          <w:b/>
        </w:rPr>
        <w:t xml:space="preserve">                                                  Итого: 34ч.</w:t>
      </w:r>
    </w:p>
    <w:p w:rsidR="0070483E" w:rsidRDefault="0070483E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</w:p>
    <w:p w:rsidR="0070483E" w:rsidRDefault="0070483E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</w:p>
    <w:p w:rsidR="00BF37CE" w:rsidRDefault="00BF37CE" w:rsidP="00CB645E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F80B7E" w:rsidRPr="00F80B7E" w:rsidRDefault="00F80B7E" w:rsidP="00CB645E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70483E" w:rsidRDefault="007174CC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  <w:r>
        <w:rPr>
          <w:b/>
          <w:lang w:val="en-US"/>
        </w:rPr>
        <w:t xml:space="preserve">        </w:t>
      </w:r>
      <w:r w:rsidR="0070483E">
        <w:rPr>
          <w:b/>
        </w:rPr>
        <w:t>Содержание программы:</w:t>
      </w:r>
    </w:p>
    <w:p w:rsidR="00F80B7E" w:rsidRDefault="00F80B7E" w:rsidP="00CB645E">
      <w:pPr>
        <w:pStyle w:val="a3"/>
        <w:tabs>
          <w:tab w:val="left" w:pos="284"/>
        </w:tabs>
        <w:ind w:right="-284" w:firstLine="284"/>
        <w:jc w:val="both"/>
        <w:rPr>
          <w:b/>
        </w:rPr>
      </w:pPr>
    </w:p>
    <w:p w:rsidR="009163F9" w:rsidRDefault="00757C79" w:rsidP="00CB645E">
      <w:pPr>
        <w:pStyle w:val="a3"/>
        <w:tabs>
          <w:tab w:val="left" w:pos="284"/>
        </w:tabs>
        <w:ind w:right="-284" w:firstLine="284"/>
        <w:jc w:val="both"/>
      </w:pPr>
      <w:r>
        <w:rPr>
          <w:b/>
        </w:rPr>
        <w:t xml:space="preserve">Тема 1. </w:t>
      </w:r>
      <w:r w:rsidRPr="00757C79">
        <w:rPr>
          <w:b/>
        </w:rPr>
        <w:t>Проценты. Основные задачи на проценты</w:t>
      </w:r>
      <w:r>
        <w:rPr>
          <w:b/>
        </w:rPr>
        <w:t xml:space="preserve"> (2ч)</w:t>
      </w:r>
      <w:r w:rsidR="0080692F">
        <w:rPr>
          <w:b/>
        </w:rPr>
        <w:t>.</w:t>
      </w:r>
    </w:p>
    <w:p w:rsidR="00757C79" w:rsidRDefault="00757C79" w:rsidP="007174CC">
      <w:pPr>
        <w:pStyle w:val="a3"/>
        <w:tabs>
          <w:tab w:val="left" w:pos="284"/>
        </w:tabs>
        <w:ind w:right="-284"/>
        <w:jc w:val="both"/>
      </w:pPr>
      <w:r>
        <w:t>История появления процентов. Решение основных задач на проценты: а) нахождение пр</w:t>
      </w:r>
      <w:r>
        <w:t>о</w:t>
      </w:r>
      <w:r>
        <w:t>цента от числа (величины);  б) нахождение числа по его проценту;  в) нахождение процента одного числа от другого</w:t>
      </w:r>
      <w:r w:rsidR="0080692F">
        <w:t>. Арифметические и алгебраические приемы решения задач.</w:t>
      </w:r>
    </w:p>
    <w:p w:rsidR="0080692F" w:rsidRDefault="0080692F" w:rsidP="00CB645E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CB645E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CB645E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80692F" w:rsidRDefault="0080692F" w:rsidP="00CB645E">
      <w:pPr>
        <w:pStyle w:val="a3"/>
        <w:tabs>
          <w:tab w:val="left" w:pos="284"/>
        </w:tabs>
        <w:ind w:right="-284" w:firstLine="284"/>
        <w:jc w:val="both"/>
      </w:pPr>
      <w:r>
        <w:rPr>
          <w:b/>
        </w:rPr>
        <w:t xml:space="preserve">Тема 2. </w:t>
      </w:r>
      <w:r w:rsidRPr="0080692F">
        <w:rPr>
          <w:b/>
        </w:rPr>
        <w:t>Процентные вычисления в жизненных ситуациях</w:t>
      </w:r>
      <w:r>
        <w:rPr>
          <w:b/>
        </w:rPr>
        <w:t xml:space="preserve"> (3ч).</w:t>
      </w:r>
    </w:p>
    <w:p w:rsidR="0080692F" w:rsidRPr="0080692F" w:rsidRDefault="0080692F" w:rsidP="007174CC">
      <w:pPr>
        <w:pStyle w:val="a3"/>
        <w:tabs>
          <w:tab w:val="left" w:pos="284"/>
        </w:tabs>
        <w:ind w:right="-284"/>
        <w:jc w:val="both"/>
      </w:pPr>
      <w:r>
        <w:t>Применение в жизни процентных расчетов. Введение основных базовых понятий экономики: процент прибыли, заработная плата, бюджетный дефицит и профицит, изменение тарифов, пеня и др. решение задач, связанных с банковскими расчетами: вычисление ставок проце</w:t>
      </w:r>
      <w:r>
        <w:t>н</w:t>
      </w:r>
      <w:r>
        <w:t>тов в банках, процентный прирост, определение начальных вкладов.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FE5933" w:rsidRPr="00BF37CE" w:rsidRDefault="00FE5933" w:rsidP="00CB645E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094A25" w:rsidRDefault="0080692F" w:rsidP="000368ED">
      <w:pPr>
        <w:pStyle w:val="a3"/>
        <w:ind w:firstLine="284"/>
      </w:pPr>
      <w:r>
        <w:rPr>
          <w:b/>
        </w:rPr>
        <w:t>Тема  3.</w:t>
      </w:r>
      <w:r w:rsidRPr="0080692F">
        <w:t xml:space="preserve"> </w:t>
      </w:r>
      <w:r w:rsidRPr="0080692F">
        <w:rPr>
          <w:b/>
        </w:rPr>
        <w:t>Задачи на смеси, сплавы, растворы</w:t>
      </w:r>
      <w:r>
        <w:rPr>
          <w:b/>
        </w:rPr>
        <w:t xml:space="preserve"> (3ч).</w:t>
      </w:r>
    </w:p>
    <w:p w:rsidR="00677273" w:rsidRPr="00677273" w:rsidRDefault="00677273" w:rsidP="00094A25">
      <w:pPr>
        <w:pStyle w:val="a3"/>
      </w:pPr>
      <w:r>
        <w:t>Понятия: концентрация вещества, процентное содержание; закон сохранения массы.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b/>
          <w:sz w:val="20"/>
        </w:rPr>
      </w:pPr>
    </w:p>
    <w:p w:rsidR="0080692F" w:rsidRDefault="000368ED" w:rsidP="000368ED">
      <w:pPr>
        <w:pStyle w:val="a3"/>
        <w:ind w:firstLine="284"/>
        <w:rPr>
          <w:b/>
        </w:rPr>
      </w:pPr>
      <w:r>
        <w:rPr>
          <w:b/>
        </w:rPr>
        <w:t xml:space="preserve">Тема  4. </w:t>
      </w:r>
      <w:r w:rsidR="0080692F" w:rsidRPr="0080692F">
        <w:rPr>
          <w:b/>
        </w:rPr>
        <w:t>Решение задач по теме «</w:t>
      </w:r>
      <w:r w:rsidR="0080692F">
        <w:rPr>
          <w:b/>
        </w:rPr>
        <w:t>П</w:t>
      </w:r>
      <w:r w:rsidR="0080692F" w:rsidRPr="0080692F">
        <w:rPr>
          <w:b/>
        </w:rPr>
        <w:t>роценты»</w:t>
      </w:r>
      <w:r w:rsidR="0080692F">
        <w:rPr>
          <w:b/>
        </w:rPr>
        <w:t xml:space="preserve"> (2ч)</w:t>
      </w:r>
    </w:p>
    <w:p w:rsidR="0080692F" w:rsidRDefault="00677273" w:rsidP="000368ED">
      <w:pPr>
        <w:pStyle w:val="a3"/>
        <w:tabs>
          <w:tab w:val="left" w:pos="284"/>
        </w:tabs>
        <w:ind w:right="-284" w:firstLine="284"/>
        <w:jc w:val="both"/>
      </w:pPr>
      <w:r>
        <w:t>Обобщение полученных знаний и умений, р</w:t>
      </w:r>
      <w:r w:rsidR="0080692F">
        <w:t>ешение задач</w:t>
      </w:r>
      <w:r>
        <w:t xml:space="preserve"> по теме</w:t>
      </w:r>
      <w:r w:rsidR="0080692F">
        <w:t>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sz w:val="20"/>
        </w:rPr>
      </w:pPr>
    </w:p>
    <w:p w:rsidR="0080692F" w:rsidRDefault="0080692F" w:rsidP="000368ED">
      <w:pPr>
        <w:pStyle w:val="a3"/>
        <w:ind w:firstLine="284"/>
      </w:pPr>
      <w:r>
        <w:rPr>
          <w:b/>
        </w:rPr>
        <w:t xml:space="preserve">Тема </w:t>
      </w:r>
      <w:r w:rsidR="000368ED">
        <w:rPr>
          <w:b/>
        </w:rPr>
        <w:t xml:space="preserve"> 5</w:t>
      </w:r>
      <w:r w:rsidR="00677273">
        <w:rPr>
          <w:b/>
        </w:rPr>
        <w:t xml:space="preserve">. </w:t>
      </w:r>
      <w:r w:rsidR="00677273" w:rsidRPr="00677273">
        <w:rPr>
          <w:b/>
        </w:rPr>
        <w:t>Квадратный трехчлен</w:t>
      </w:r>
      <w:r>
        <w:rPr>
          <w:b/>
        </w:rPr>
        <w:t xml:space="preserve"> (</w:t>
      </w:r>
      <w:r w:rsidR="00677273">
        <w:rPr>
          <w:b/>
        </w:rPr>
        <w:t>2</w:t>
      </w:r>
      <w:r>
        <w:rPr>
          <w:b/>
        </w:rPr>
        <w:t>ч)</w:t>
      </w:r>
      <w:r w:rsidR="00677273">
        <w:rPr>
          <w:b/>
        </w:rPr>
        <w:t>.</w:t>
      </w:r>
    </w:p>
    <w:p w:rsidR="00677273" w:rsidRPr="00677273" w:rsidRDefault="00677273" w:rsidP="0080692F">
      <w:pPr>
        <w:pStyle w:val="a3"/>
      </w:pPr>
      <w:r>
        <w:t>Квадратный трехчлен. Значение квадратного трехчлена при различных значениях пер</w:t>
      </w:r>
      <w:r>
        <w:t>е</w:t>
      </w:r>
      <w:r>
        <w:t>менной. Корни квадратного трехчлена. Составление квадратного трехчлена по его корням. Разложение на линейные множители квадратного трехчлена разными способами.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sz w:val="20"/>
        </w:rPr>
      </w:pPr>
    </w:p>
    <w:p w:rsidR="0080692F" w:rsidRDefault="0080692F" w:rsidP="000368ED">
      <w:pPr>
        <w:pStyle w:val="a3"/>
        <w:ind w:firstLine="284"/>
      </w:pPr>
      <w:r>
        <w:rPr>
          <w:b/>
        </w:rPr>
        <w:t xml:space="preserve">Тема  </w:t>
      </w:r>
      <w:r w:rsidR="000368ED">
        <w:rPr>
          <w:b/>
        </w:rPr>
        <w:t>6</w:t>
      </w:r>
      <w:r w:rsidR="00677273">
        <w:rPr>
          <w:b/>
        </w:rPr>
        <w:t xml:space="preserve">. </w:t>
      </w:r>
      <w:r w:rsidR="00677273" w:rsidRPr="00677273">
        <w:rPr>
          <w:b/>
        </w:rPr>
        <w:t>Исследование корней трехчлена</w:t>
      </w:r>
      <w:r w:rsidR="00677273">
        <w:rPr>
          <w:b/>
        </w:rPr>
        <w:t xml:space="preserve"> </w:t>
      </w:r>
      <w:r>
        <w:rPr>
          <w:b/>
        </w:rPr>
        <w:t>(</w:t>
      </w:r>
      <w:r w:rsidR="00677273">
        <w:rPr>
          <w:b/>
        </w:rPr>
        <w:t>4</w:t>
      </w:r>
      <w:r>
        <w:rPr>
          <w:b/>
        </w:rPr>
        <w:t>ч)</w:t>
      </w:r>
      <w:r w:rsidR="00677273">
        <w:rPr>
          <w:b/>
        </w:rPr>
        <w:t>.</w:t>
      </w:r>
    </w:p>
    <w:p w:rsidR="00677273" w:rsidRPr="00677273" w:rsidRDefault="00677273" w:rsidP="0080692F">
      <w:pPr>
        <w:pStyle w:val="a3"/>
      </w:pPr>
      <w:r>
        <w:t>Теорема Виета.</w:t>
      </w:r>
      <w:r w:rsidR="000368ED">
        <w:t xml:space="preserve"> Расположение корней квадратного трехчлена. Оценка значений корней квадратного трехчлена.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sz w:val="20"/>
        </w:rPr>
      </w:pPr>
    </w:p>
    <w:p w:rsidR="0080692F" w:rsidRDefault="0080692F" w:rsidP="000368ED">
      <w:pPr>
        <w:pStyle w:val="a3"/>
        <w:ind w:firstLine="284"/>
        <w:rPr>
          <w:b/>
        </w:rPr>
      </w:pPr>
      <w:r>
        <w:rPr>
          <w:b/>
        </w:rPr>
        <w:t>Тема</w:t>
      </w:r>
      <w:r w:rsidR="000368ED">
        <w:rPr>
          <w:b/>
        </w:rPr>
        <w:t xml:space="preserve">  7. </w:t>
      </w:r>
      <w:r w:rsidR="000368ED" w:rsidRPr="000368ED">
        <w:rPr>
          <w:b/>
        </w:rPr>
        <w:t>Решение задач по теме «</w:t>
      </w:r>
      <w:r w:rsidR="000368ED">
        <w:rPr>
          <w:b/>
        </w:rPr>
        <w:t>К</w:t>
      </w:r>
      <w:r w:rsidR="000368ED" w:rsidRPr="000368ED">
        <w:rPr>
          <w:b/>
        </w:rPr>
        <w:t>вадратный трехчлен»</w:t>
      </w:r>
      <w:r w:rsidR="000368ED">
        <w:rPr>
          <w:b/>
        </w:rPr>
        <w:t xml:space="preserve"> </w:t>
      </w:r>
      <w:r>
        <w:rPr>
          <w:b/>
        </w:rPr>
        <w:t>(</w:t>
      </w:r>
      <w:r w:rsidR="000368ED">
        <w:rPr>
          <w:b/>
        </w:rPr>
        <w:t>2</w:t>
      </w:r>
      <w:r>
        <w:rPr>
          <w:b/>
        </w:rPr>
        <w:t>ч)</w:t>
      </w:r>
      <w:r w:rsidR="000368ED">
        <w:rPr>
          <w:b/>
        </w:rPr>
        <w:t>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Обобщение полученных знаний и умений, решение задач по теме.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Default="0080692F" w:rsidP="00094A25">
      <w:pPr>
        <w:pStyle w:val="a3"/>
      </w:pPr>
    </w:p>
    <w:p w:rsidR="0080692F" w:rsidRDefault="0080692F" w:rsidP="000368ED">
      <w:pPr>
        <w:pStyle w:val="a3"/>
        <w:ind w:firstLine="284"/>
        <w:rPr>
          <w:b/>
        </w:rPr>
      </w:pPr>
      <w:r>
        <w:rPr>
          <w:b/>
        </w:rPr>
        <w:t xml:space="preserve">Тема </w:t>
      </w:r>
      <w:r w:rsidR="000368ED">
        <w:rPr>
          <w:b/>
        </w:rPr>
        <w:t xml:space="preserve"> 8. </w:t>
      </w:r>
      <w:r w:rsidR="000368ED" w:rsidRPr="000368ED">
        <w:rPr>
          <w:b/>
        </w:rPr>
        <w:t xml:space="preserve">Модуль. Преобразование выражений, содержащих </w:t>
      </w:r>
      <w:r w:rsidR="000368ED">
        <w:rPr>
          <w:b/>
        </w:rPr>
        <w:t>модул</w:t>
      </w:r>
      <w:r w:rsidR="000368ED" w:rsidRPr="000368ED">
        <w:rPr>
          <w:b/>
        </w:rPr>
        <w:t>ь</w:t>
      </w:r>
      <w:r>
        <w:rPr>
          <w:b/>
        </w:rPr>
        <w:t xml:space="preserve"> (</w:t>
      </w:r>
      <w:r w:rsidR="000368ED">
        <w:rPr>
          <w:b/>
        </w:rPr>
        <w:t>2</w:t>
      </w:r>
      <w:r>
        <w:rPr>
          <w:b/>
        </w:rPr>
        <w:t>ч)</w:t>
      </w:r>
      <w:r w:rsidR="000368ED">
        <w:rPr>
          <w:b/>
        </w:rPr>
        <w:t>.</w:t>
      </w:r>
    </w:p>
    <w:p w:rsidR="000368ED" w:rsidRDefault="007174CC" w:rsidP="007174CC">
      <w:pPr>
        <w:pStyle w:val="a3"/>
        <w:tabs>
          <w:tab w:val="left" w:pos="284"/>
        </w:tabs>
        <w:ind w:right="-284"/>
        <w:jc w:val="both"/>
      </w:pPr>
      <w:r>
        <w:t>Общие сведения: определение, свойства, геометрический смысл модуля. Преобразование выражений, содержащих модуль.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sz w:val="20"/>
        </w:rPr>
      </w:pPr>
    </w:p>
    <w:p w:rsidR="0080692F" w:rsidRDefault="0080692F" w:rsidP="000368ED">
      <w:pPr>
        <w:pStyle w:val="a3"/>
        <w:ind w:firstLine="284"/>
        <w:rPr>
          <w:b/>
        </w:rPr>
      </w:pPr>
      <w:r>
        <w:rPr>
          <w:b/>
        </w:rPr>
        <w:t xml:space="preserve">Тема </w:t>
      </w:r>
      <w:r w:rsidR="000368ED">
        <w:rPr>
          <w:b/>
        </w:rPr>
        <w:t xml:space="preserve"> 9. </w:t>
      </w:r>
      <w:r w:rsidR="000368ED" w:rsidRPr="000368ED">
        <w:rPr>
          <w:b/>
        </w:rPr>
        <w:t>Решение уравнений, содержащих модуль</w:t>
      </w:r>
      <w:r>
        <w:rPr>
          <w:b/>
        </w:rPr>
        <w:t xml:space="preserve"> (</w:t>
      </w:r>
      <w:r w:rsidR="000368ED">
        <w:rPr>
          <w:b/>
        </w:rPr>
        <w:t>3</w:t>
      </w:r>
      <w:r>
        <w:rPr>
          <w:b/>
        </w:rPr>
        <w:t>ч)</w:t>
      </w:r>
      <w:r w:rsidR="000368ED">
        <w:rPr>
          <w:b/>
        </w:rPr>
        <w:t>.</w:t>
      </w:r>
    </w:p>
    <w:p w:rsidR="007174CC" w:rsidRPr="007174CC" w:rsidRDefault="007174CC" w:rsidP="007174CC">
      <w:pPr>
        <w:pStyle w:val="a3"/>
        <w:tabs>
          <w:tab w:val="left" w:pos="284"/>
        </w:tabs>
        <w:ind w:right="-284"/>
        <w:jc w:val="both"/>
      </w:pPr>
      <w:r>
        <w:t xml:space="preserve">Решение уравнений вида: </w:t>
      </w:r>
      <w:r w:rsidRPr="007174CC">
        <w:rPr>
          <w:i/>
          <w:lang w:val="en-US"/>
        </w:rPr>
        <w:t>f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7174CC">
        <w:rPr>
          <w:i/>
        </w:rPr>
        <w:t xml:space="preserve"> = </w:t>
      </w:r>
      <w:r>
        <w:rPr>
          <w:i/>
          <w:lang w:val="en-US"/>
        </w:rPr>
        <w:t>a</w:t>
      </w:r>
      <w:r w:rsidRPr="007174CC">
        <w:rPr>
          <w:i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= </w:t>
      </w:r>
      <w:r>
        <w:rPr>
          <w:i/>
          <w:lang w:val="en-US"/>
        </w:rPr>
        <w:t>a</w:t>
      </w:r>
      <w:r w:rsidRPr="007174CC">
        <w:rPr>
          <w:i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g(x)</m:t>
            </m:r>
          </m:e>
        </m:d>
      </m:oMath>
      <w:r w:rsidRPr="007174CC">
        <w:rPr>
          <w:i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= </w:t>
      </w:r>
      <w:r>
        <w:rPr>
          <w:i/>
          <w:lang w:val="en-US"/>
        </w:rPr>
        <w:t>g</w:t>
      </w:r>
      <w:r w:rsidRPr="007174CC">
        <w:rPr>
          <w:i/>
        </w:rPr>
        <w:t>(</w:t>
      </w:r>
      <w:r>
        <w:rPr>
          <w:i/>
          <w:lang w:val="en-US"/>
        </w:rPr>
        <w:t>x</w:t>
      </w:r>
      <w:r w:rsidRPr="007174CC">
        <w:rPr>
          <w:i/>
        </w:rPr>
        <w:t>).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80692F" w:rsidRPr="00BF37CE" w:rsidRDefault="0080692F" w:rsidP="00094A25">
      <w:pPr>
        <w:pStyle w:val="a3"/>
        <w:rPr>
          <w:sz w:val="20"/>
        </w:rPr>
      </w:pPr>
    </w:p>
    <w:p w:rsidR="00F80B7E" w:rsidRDefault="00F80B7E" w:rsidP="000368ED">
      <w:pPr>
        <w:pStyle w:val="a3"/>
        <w:ind w:firstLine="284"/>
        <w:rPr>
          <w:b/>
        </w:rPr>
      </w:pPr>
    </w:p>
    <w:p w:rsidR="00F80B7E" w:rsidRDefault="00F80B7E" w:rsidP="000368ED">
      <w:pPr>
        <w:pStyle w:val="a3"/>
        <w:ind w:firstLine="284"/>
        <w:rPr>
          <w:b/>
        </w:rPr>
      </w:pPr>
    </w:p>
    <w:p w:rsidR="00F80B7E" w:rsidRDefault="00F80B7E" w:rsidP="000368ED">
      <w:pPr>
        <w:pStyle w:val="a3"/>
        <w:ind w:firstLine="284"/>
        <w:rPr>
          <w:b/>
        </w:rPr>
      </w:pPr>
    </w:p>
    <w:p w:rsidR="0080692F" w:rsidRPr="00BF37CE" w:rsidRDefault="0080692F" w:rsidP="000368ED">
      <w:pPr>
        <w:pStyle w:val="a3"/>
        <w:ind w:firstLine="284"/>
        <w:rPr>
          <w:b/>
        </w:rPr>
      </w:pPr>
      <w:r>
        <w:rPr>
          <w:b/>
        </w:rPr>
        <w:t xml:space="preserve">Тема  </w:t>
      </w:r>
      <w:r w:rsidR="000368ED">
        <w:rPr>
          <w:b/>
        </w:rPr>
        <w:t xml:space="preserve">10. </w:t>
      </w:r>
      <w:r w:rsidR="000368ED" w:rsidRPr="000368ED">
        <w:rPr>
          <w:b/>
        </w:rPr>
        <w:t xml:space="preserve">Решение </w:t>
      </w:r>
      <w:r w:rsidR="000368ED">
        <w:rPr>
          <w:b/>
        </w:rPr>
        <w:t>неравенств</w:t>
      </w:r>
      <w:r w:rsidR="000368ED" w:rsidRPr="000368ED">
        <w:rPr>
          <w:b/>
        </w:rPr>
        <w:t>, содержащих модуль</w:t>
      </w:r>
      <w:r w:rsidR="000368ED">
        <w:rPr>
          <w:b/>
        </w:rPr>
        <w:t xml:space="preserve"> </w:t>
      </w:r>
      <w:r>
        <w:rPr>
          <w:b/>
        </w:rPr>
        <w:t>(</w:t>
      </w:r>
      <w:r w:rsidR="000368ED">
        <w:rPr>
          <w:b/>
        </w:rPr>
        <w:t>3</w:t>
      </w:r>
      <w:r>
        <w:rPr>
          <w:b/>
        </w:rPr>
        <w:t>ч)</w:t>
      </w:r>
      <w:r w:rsidR="00BF37CE" w:rsidRPr="00BF37CE">
        <w:rPr>
          <w:b/>
        </w:rPr>
        <w:t>.</w:t>
      </w:r>
    </w:p>
    <w:p w:rsidR="007174CC" w:rsidRPr="007174CC" w:rsidRDefault="007174CC" w:rsidP="007174CC">
      <w:pPr>
        <w:pStyle w:val="a3"/>
        <w:tabs>
          <w:tab w:val="left" w:pos="284"/>
        </w:tabs>
        <w:ind w:right="-284"/>
        <w:jc w:val="both"/>
        <w:rPr>
          <w:i/>
        </w:rPr>
      </w:pPr>
      <w:r>
        <w:t xml:space="preserve">Решение неравенств вида: </w:t>
      </w:r>
      <w:r w:rsidRPr="007174CC">
        <w:rPr>
          <w:i/>
          <w:lang w:val="en-US"/>
        </w:rPr>
        <w:t>f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7174CC">
        <w:rPr>
          <w:i/>
        </w:rPr>
        <w:t xml:space="preserve"> </w:t>
      </w:r>
      <w:r>
        <w:rPr>
          <w:i/>
        </w:rPr>
        <w:t xml:space="preserve">≤ </w:t>
      </w:r>
      <w:r w:rsidRPr="007174CC">
        <w:rPr>
          <w:i/>
        </w:rPr>
        <w:t xml:space="preserve"> </w:t>
      </w:r>
      <w:r>
        <w:rPr>
          <w:i/>
          <w:lang w:val="en-US"/>
        </w:rPr>
        <w:t>a</w:t>
      </w:r>
      <w:r w:rsidRPr="007174CC">
        <w:rPr>
          <w:i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 &gt; </w:t>
      </w:r>
      <w:r>
        <w:rPr>
          <w:i/>
          <w:lang w:val="en-US"/>
        </w:rPr>
        <w:t>a</w:t>
      </w:r>
      <w:r w:rsidRPr="007174CC">
        <w:rPr>
          <w:i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g(x)</m:t>
            </m:r>
          </m:e>
        </m:d>
      </m:oMath>
      <w:r w:rsidRPr="007174CC">
        <w:rPr>
          <w:i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 </w:t>
      </w:r>
      <w:r>
        <w:rPr>
          <w:i/>
        </w:rPr>
        <w:t>≤</w:t>
      </w:r>
      <w:r w:rsidRPr="007174CC">
        <w:rPr>
          <w:i/>
        </w:rPr>
        <w:t xml:space="preserve">  </w:t>
      </w:r>
      <w:r>
        <w:rPr>
          <w:i/>
          <w:lang w:val="en-US"/>
        </w:rPr>
        <w:t>g</w:t>
      </w:r>
      <w:r w:rsidRPr="007174CC">
        <w:rPr>
          <w:i/>
        </w:rPr>
        <w:t>(</w:t>
      </w:r>
      <w:r>
        <w:rPr>
          <w:i/>
          <w:lang w:val="en-US"/>
        </w:rPr>
        <w:t>x</w:t>
      </w:r>
      <w:r w:rsidRPr="007174CC">
        <w:rPr>
          <w:i/>
        </w:rPr>
        <w:t xml:space="preserve">),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 &gt; </w:t>
      </w:r>
      <w:r>
        <w:rPr>
          <w:i/>
          <w:lang w:val="en-US"/>
        </w:rPr>
        <w:t>g</w:t>
      </w:r>
      <w:r w:rsidRPr="007174CC">
        <w:rPr>
          <w:i/>
        </w:rPr>
        <w:t>(</w:t>
      </w:r>
      <w:r>
        <w:rPr>
          <w:i/>
          <w:lang w:val="en-US"/>
        </w:rPr>
        <w:t>x</w:t>
      </w:r>
      <w:r w:rsidRPr="007174CC">
        <w:rPr>
          <w:i/>
        </w:rPr>
        <w:t>).</w:t>
      </w:r>
    </w:p>
    <w:p w:rsidR="00107CF6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Pr="00107CF6" w:rsidRDefault="0080692F" w:rsidP="0080692F">
      <w:pPr>
        <w:pStyle w:val="a3"/>
        <w:tabs>
          <w:tab w:val="left" w:pos="284"/>
        </w:tabs>
        <w:ind w:right="-284" w:firstLine="284"/>
        <w:jc w:val="both"/>
      </w:pPr>
      <w:bookmarkStart w:id="0" w:name="_GoBack"/>
      <w:bookmarkEnd w:id="0"/>
      <w:r>
        <w:t>Форма контроля: проверка самостоятельно решенных задач.</w:t>
      </w:r>
    </w:p>
    <w:p w:rsidR="00BF37CE" w:rsidRPr="00107CF6" w:rsidRDefault="00BF37CE" w:rsidP="0080692F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80692F" w:rsidRDefault="0080692F" w:rsidP="000368ED">
      <w:pPr>
        <w:pStyle w:val="a3"/>
        <w:ind w:firstLine="284"/>
        <w:rPr>
          <w:b/>
        </w:rPr>
      </w:pPr>
      <w:r>
        <w:rPr>
          <w:b/>
        </w:rPr>
        <w:t xml:space="preserve">Тема </w:t>
      </w:r>
      <w:r w:rsidR="000368ED">
        <w:rPr>
          <w:b/>
        </w:rPr>
        <w:t xml:space="preserve">11. </w:t>
      </w:r>
      <w:r w:rsidR="000368ED" w:rsidRPr="000368ED">
        <w:rPr>
          <w:b/>
        </w:rPr>
        <w:t>Графики функций, содержащих модуль</w:t>
      </w:r>
      <w:r>
        <w:rPr>
          <w:b/>
        </w:rPr>
        <w:t xml:space="preserve"> (</w:t>
      </w:r>
      <w:r w:rsidR="000368ED">
        <w:rPr>
          <w:b/>
        </w:rPr>
        <w:t>3</w:t>
      </w:r>
      <w:r>
        <w:rPr>
          <w:b/>
        </w:rPr>
        <w:t>ч)</w:t>
      </w:r>
      <w:r w:rsidR="000368ED">
        <w:rPr>
          <w:b/>
        </w:rPr>
        <w:t>.</w:t>
      </w:r>
    </w:p>
    <w:p w:rsidR="00BF37CE" w:rsidRPr="00BF37CE" w:rsidRDefault="00BF37CE" w:rsidP="00BF37CE">
      <w:pPr>
        <w:pStyle w:val="a3"/>
        <w:tabs>
          <w:tab w:val="left" w:pos="284"/>
        </w:tabs>
        <w:ind w:right="-284"/>
        <w:jc w:val="both"/>
      </w:pPr>
      <w:r>
        <w:t>Построение графиков функций вида: у</w:t>
      </w:r>
      <w:proofErr w:type="gramStart"/>
      <w: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7174CC">
        <w:rPr>
          <w:i/>
        </w:rPr>
        <w:t xml:space="preserve"> </w:t>
      </w:r>
      <w:r>
        <w:rPr>
          <w:i/>
        </w:rPr>
        <w:t xml:space="preserve">, </w:t>
      </w:r>
      <w:proofErr w:type="gramEnd"/>
      <w:r>
        <w:rPr>
          <w:i/>
        </w:rPr>
        <w:t xml:space="preserve">у = </w:t>
      </w:r>
      <w:r w:rsidRPr="007174CC">
        <w:rPr>
          <w:i/>
          <w:lang w:val="en-US"/>
        </w:rPr>
        <w:t>f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>
        <w:rPr>
          <w:i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у</m:t>
            </m:r>
          </m:e>
        </m:d>
      </m:oMath>
      <w:r>
        <w:rPr>
          <w:i/>
        </w:rPr>
        <w:t xml:space="preserve"> = </w:t>
      </w:r>
      <w:r>
        <w:rPr>
          <w:i/>
          <w:lang w:val="en-US"/>
        </w:rPr>
        <w:t>f</w:t>
      </w:r>
      <w:r w:rsidRPr="00BF37CE">
        <w:rPr>
          <w:i/>
        </w:rPr>
        <w:t xml:space="preserve"> </w:t>
      </w:r>
      <w:r>
        <w:rPr>
          <w:i/>
        </w:rPr>
        <w:t xml:space="preserve">(х),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у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>
        <w:rPr>
          <w:i/>
        </w:rPr>
        <w:t>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Метод обучения: лекция, беседа, объяснение; решение задач.</w:t>
      </w:r>
    </w:p>
    <w:p w:rsidR="0080692F" w:rsidRDefault="0080692F" w:rsidP="0080692F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0368ED" w:rsidRPr="00BF37CE" w:rsidRDefault="000368ED" w:rsidP="0080692F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0368ED" w:rsidRDefault="000368ED" w:rsidP="000368ED">
      <w:pPr>
        <w:pStyle w:val="a3"/>
        <w:ind w:firstLine="284"/>
        <w:rPr>
          <w:b/>
        </w:rPr>
      </w:pPr>
      <w:r>
        <w:rPr>
          <w:b/>
        </w:rPr>
        <w:t xml:space="preserve">Тема 12. </w:t>
      </w:r>
      <w:r w:rsidRPr="000368ED">
        <w:rPr>
          <w:b/>
        </w:rPr>
        <w:t>Решение задач по теме «Модуль»</w:t>
      </w:r>
      <w:r>
        <w:rPr>
          <w:b/>
        </w:rPr>
        <w:t xml:space="preserve"> (3ч).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Обобщение полученных знаний и умений, решение задач по теме.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0368ED" w:rsidRPr="00BF37CE" w:rsidRDefault="000368ED" w:rsidP="0080692F">
      <w:pPr>
        <w:pStyle w:val="a3"/>
        <w:tabs>
          <w:tab w:val="left" w:pos="284"/>
        </w:tabs>
        <w:ind w:right="-284" w:firstLine="284"/>
        <w:jc w:val="both"/>
        <w:rPr>
          <w:sz w:val="20"/>
        </w:rPr>
      </w:pPr>
    </w:p>
    <w:p w:rsidR="000368ED" w:rsidRDefault="000368ED" w:rsidP="000368ED">
      <w:pPr>
        <w:pStyle w:val="a3"/>
        <w:ind w:firstLine="284"/>
        <w:rPr>
          <w:b/>
        </w:rPr>
      </w:pPr>
      <w:r>
        <w:rPr>
          <w:b/>
        </w:rPr>
        <w:t xml:space="preserve">Тема 13. </w:t>
      </w:r>
      <w:r w:rsidRPr="000368ED">
        <w:rPr>
          <w:b/>
        </w:rPr>
        <w:t>Решение задач по всему курсу</w:t>
      </w:r>
      <w:r>
        <w:rPr>
          <w:b/>
        </w:rPr>
        <w:t xml:space="preserve"> (2ч).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Обобщение полученных знаний и умений, решение задач по всему курсу.</w:t>
      </w:r>
    </w:p>
    <w:p w:rsidR="000368ED" w:rsidRDefault="000368ED" w:rsidP="000368ED">
      <w:pPr>
        <w:pStyle w:val="a3"/>
        <w:tabs>
          <w:tab w:val="left" w:pos="284"/>
        </w:tabs>
        <w:ind w:right="-284" w:firstLine="284"/>
        <w:jc w:val="both"/>
      </w:pPr>
      <w:r>
        <w:t>Форма контроля: проверка самостоятельно решенных задач.</w:t>
      </w:r>
    </w:p>
    <w:p w:rsidR="000368ED" w:rsidRDefault="000368ED" w:rsidP="0080692F">
      <w:pPr>
        <w:pStyle w:val="a3"/>
        <w:tabs>
          <w:tab w:val="left" w:pos="284"/>
        </w:tabs>
        <w:ind w:right="-284" w:firstLine="284"/>
        <w:jc w:val="both"/>
      </w:pPr>
    </w:p>
    <w:p w:rsidR="0080692F" w:rsidRPr="00285C49" w:rsidRDefault="0080692F" w:rsidP="00094A25">
      <w:pPr>
        <w:pStyle w:val="a3"/>
      </w:pPr>
    </w:p>
    <w:p w:rsidR="0097443D" w:rsidRDefault="00CB645E">
      <w:pPr>
        <w:rPr>
          <w:b/>
        </w:rPr>
      </w:pPr>
      <w:r>
        <w:rPr>
          <w:b/>
        </w:rPr>
        <w:t>Литература:</w:t>
      </w:r>
    </w:p>
    <w:p w:rsidR="00CB645E" w:rsidRPr="00CB645E" w:rsidRDefault="00CB645E">
      <w:r>
        <w:t xml:space="preserve">1.Математика. 8-9 классы: сборник элективных курсов. </w:t>
      </w:r>
      <w:proofErr w:type="spellStart"/>
      <w:r>
        <w:t>Вып</w:t>
      </w:r>
      <w:proofErr w:type="spellEnd"/>
      <w:r>
        <w:t>. 1</w:t>
      </w:r>
      <w:r w:rsidRPr="00CB645E">
        <w:t>/</w:t>
      </w:r>
      <w:r>
        <w:t xml:space="preserve">авт.-сост. </w:t>
      </w:r>
      <w:proofErr w:type="spellStart"/>
      <w:r>
        <w:t>В.Н.Студенецкая</w:t>
      </w:r>
      <w:proofErr w:type="spellEnd"/>
      <w:r>
        <w:t xml:space="preserve">, </w:t>
      </w:r>
      <w:proofErr w:type="spellStart"/>
      <w:r>
        <w:t>Л.С.Сагателова</w:t>
      </w:r>
      <w:proofErr w:type="spellEnd"/>
      <w:r>
        <w:t>. – Волгоград: Учитель, 2007. – 205с.</w:t>
      </w:r>
    </w:p>
    <w:sectPr w:rsidR="00CB645E" w:rsidRPr="00CB645E" w:rsidSect="00E17081">
      <w:footerReference w:type="default" r:id="rId8"/>
      <w:pgSz w:w="11906" w:h="16838"/>
      <w:pgMar w:top="0" w:right="850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A9" w:rsidRDefault="00CC5EA9" w:rsidP="00E17081">
      <w:r>
        <w:separator/>
      </w:r>
    </w:p>
  </w:endnote>
  <w:endnote w:type="continuationSeparator" w:id="0">
    <w:p w:rsidR="00CC5EA9" w:rsidRDefault="00CC5EA9" w:rsidP="00E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3594"/>
      <w:docPartObj>
        <w:docPartGallery w:val="Page Numbers (Bottom of Page)"/>
        <w:docPartUnique/>
      </w:docPartObj>
    </w:sdtPr>
    <w:sdtEndPr/>
    <w:sdtContent>
      <w:p w:rsidR="007174CC" w:rsidRDefault="00CC5E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4CC" w:rsidRDefault="007174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A9" w:rsidRDefault="00CC5EA9" w:rsidP="00E17081">
      <w:r>
        <w:separator/>
      </w:r>
    </w:p>
  </w:footnote>
  <w:footnote w:type="continuationSeparator" w:id="0">
    <w:p w:rsidR="00CC5EA9" w:rsidRDefault="00CC5EA9" w:rsidP="00E1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CC3"/>
    <w:multiLevelType w:val="multilevel"/>
    <w:tmpl w:val="3FF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5A12"/>
    <w:multiLevelType w:val="hybridMultilevel"/>
    <w:tmpl w:val="7DC67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4B34"/>
    <w:multiLevelType w:val="hybridMultilevel"/>
    <w:tmpl w:val="8B78E1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AA230F"/>
    <w:multiLevelType w:val="hybridMultilevel"/>
    <w:tmpl w:val="503A3D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43D"/>
    <w:rsid w:val="00000AEB"/>
    <w:rsid w:val="000023CB"/>
    <w:rsid w:val="0000342C"/>
    <w:rsid w:val="00010CA6"/>
    <w:rsid w:val="0003402F"/>
    <w:rsid w:val="000368ED"/>
    <w:rsid w:val="00046711"/>
    <w:rsid w:val="00051669"/>
    <w:rsid w:val="000541AD"/>
    <w:rsid w:val="0006557C"/>
    <w:rsid w:val="00067E22"/>
    <w:rsid w:val="00077BF0"/>
    <w:rsid w:val="00094A25"/>
    <w:rsid w:val="000957A5"/>
    <w:rsid w:val="000B6975"/>
    <w:rsid w:val="000C1C13"/>
    <w:rsid w:val="000C2127"/>
    <w:rsid w:val="000D5CD3"/>
    <w:rsid w:val="000E2011"/>
    <w:rsid w:val="000E69B4"/>
    <w:rsid w:val="000F2679"/>
    <w:rsid w:val="000F2D29"/>
    <w:rsid w:val="000F5622"/>
    <w:rsid w:val="001028C0"/>
    <w:rsid w:val="00107CF6"/>
    <w:rsid w:val="00123F1C"/>
    <w:rsid w:val="00136F22"/>
    <w:rsid w:val="001416FE"/>
    <w:rsid w:val="0014309D"/>
    <w:rsid w:val="00144167"/>
    <w:rsid w:val="0014548B"/>
    <w:rsid w:val="00150B04"/>
    <w:rsid w:val="0016196F"/>
    <w:rsid w:val="00162EAB"/>
    <w:rsid w:val="001640B8"/>
    <w:rsid w:val="0016745F"/>
    <w:rsid w:val="00170759"/>
    <w:rsid w:val="00172FBE"/>
    <w:rsid w:val="00174E33"/>
    <w:rsid w:val="00176225"/>
    <w:rsid w:val="00176FEC"/>
    <w:rsid w:val="001B3144"/>
    <w:rsid w:val="001C1527"/>
    <w:rsid w:val="001C317C"/>
    <w:rsid w:val="001C3624"/>
    <w:rsid w:val="001D2C12"/>
    <w:rsid w:val="001D40B9"/>
    <w:rsid w:val="001E1679"/>
    <w:rsid w:val="001E6D95"/>
    <w:rsid w:val="001E6E26"/>
    <w:rsid w:val="001F4BDB"/>
    <w:rsid w:val="001F5042"/>
    <w:rsid w:val="001F5CC5"/>
    <w:rsid w:val="002105CF"/>
    <w:rsid w:val="0022168C"/>
    <w:rsid w:val="00221E51"/>
    <w:rsid w:val="00223834"/>
    <w:rsid w:val="00234B3D"/>
    <w:rsid w:val="0023513A"/>
    <w:rsid w:val="00243EDA"/>
    <w:rsid w:val="0024535D"/>
    <w:rsid w:val="002472E4"/>
    <w:rsid w:val="002579E9"/>
    <w:rsid w:val="002806C6"/>
    <w:rsid w:val="00282B4B"/>
    <w:rsid w:val="0029339D"/>
    <w:rsid w:val="002933B0"/>
    <w:rsid w:val="002A06D4"/>
    <w:rsid w:val="002A3BD5"/>
    <w:rsid w:val="002C5D56"/>
    <w:rsid w:val="002C5F61"/>
    <w:rsid w:val="002D53D1"/>
    <w:rsid w:val="002E29F8"/>
    <w:rsid w:val="002E7DDB"/>
    <w:rsid w:val="002F065B"/>
    <w:rsid w:val="002F0AF8"/>
    <w:rsid w:val="002F1709"/>
    <w:rsid w:val="002F6C24"/>
    <w:rsid w:val="003011F0"/>
    <w:rsid w:val="00302CBD"/>
    <w:rsid w:val="003105F3"/>
    <w:rsid w:val="00317382"/>
    <w:rsid w:val="00321538"/>
    <w:rsid w:val="00321E0D"/>
    <w:rsid w:val="003318A6"/>
    <w:rsid w:val="0034604C"/>
    <w:rsid w:val="0037731E"/>
    <w:rsid w:val="003839D9"/>
    <w:rsid w:val="003911AA"/>
    <w:rsid w:val="00391CDE"/>
    <w:rsid w:val="00394CF0"/>
    <w:rsid w:val="0039763F"/>
    <w:rsid w:val="003A0A43"/>
    <w:rsid w:val="003B03EE"/>
    <w:rsid w:val="003B0638"/>
    <w:rsid w:val="003C07CA"/>
    <w:rsid w:val="003C2160"/>
    <w:rsid w:val="003C41F8"/>
    <w:rsid w:val="003D0A5F"/>
    <w:rsid w:val="003D2BBE"/>
    <w:rsid w:val="003D34B6"/>
    <w:rsid w:val="003D775A"/>
    <w:rsid w:val="003E1C24"/>
    <w:rsid w:val="003E6869"/>
    <w:rsid w:val="003F0A07"/>
    <w:rsid w:val="003F2917"/>
    <w:rsid w:val="00401E79"/>
    <w:rsid w:val="004051C6"/>
    <w:rsid w:val="00406261"/>
    <w:rsid w:val="004178AD"/>
    <w:rsid w:val="00432B2D"/>
    <w:rsid w:val="00443DDD"/>
    <w:rsid w:val="00446539"/>
    <w:rsid w:val="004511CD"/>
    <w:rsid w:val="0045724C"/>
    <w:rsid w:val="00457D58"/>
    <w:rsid w:val="004625BD"/>
    <w:rsid w:val="00476428"/>
    <w:rsid w:val="00494BA3"/>
    <w:rsid w:val="004974CB"/>
    <w:rsid w:val="004A7B05"/>
    <w:rsid w:val="004B0B40"/>
    <w:rsid w:val="004C4534"/>
    <w:rsid w:val="004C460A"/>
    <w:rsid w:val="004D4870"/>
    <w:rsid w:val="004E216C"/>
    <w:rsid w:val="004E3C66"/>
    <w:rsid w:val="004E487F"/>
    <w:rsid w:val="004F031F"/>
    <w:rsid w:val="004F0455"/>
    <w:rsid w:val="00510C1C"/>
    <w:rsid w:val="00510F33"/>
    <w:rsid w:val="00511C6A"/>
    <w:rsid w:val="00515619"/>
    <w:rsid w:val="005277B3"/>
    <w:rsid w:val="00530AC2"/>
    <w:rsid w:val="00541395"/>
    <w:rsid w:val="00550CE5"/>
    <w:rsid w:val="0055341B"/>
    <w:rsid w:val="0055371D"/>
    <w:rsid w:val="005548DA"/>
    <w:rsid w:val="00556670"/>
    <w:rsid w:val="0056053C"/>
    <w:rsid w:val="005606E1"/>
    <w:rsid w:val="00562562"/>
    <w:rsid w:val="005870FF"/>
    <w:rsid w:val="0059050F"/>
    <w:rsid w:val="0059732B"/>
    <w:rsid w:val="005A15BA"/>
    <w:rsid w:val="005A1DB5"/>
    <w:rsid w:val="005E6339"/>
    <w:rsid w:val="005F489A"/>
    <w:rsid w:val="005F6546"/>
    <w:rsid w:val="00601F3F"/>
    <w:rsid w:val="00605C05"/>
    <w:rsid w:val="00607C82"/>
    <w:rsid w:val="00610C41"/>
    <w:rsid w:val="00614969"/>
    <w:rsid w:val="006164DE"/>
    <w:rsid w:val="00616A29"/>
    <w:rsid w:val="006400B7"/>
    <w:rsid w:val="00642486"/>
    <w:rsid w:val="0067229A"/>
    <w:rsid w:val="00677273"/>
    <w:rsid w:val="00684D04"/>
    <w:rsid w:val="006A2790"/>
    <w:rsid w:val="006A4BE3"/>
    <w:rsid w:val="006B1795"/>
    <w:rsid w:val="006D275D"/>
    <w:rsid w:val="006D3E7A"/>
    <w:rsid w:val="006E4CB6"/>
    <w:rsid w:val="006E79E8"/>
    <w:rsid w:val="006F08E8"/>
    <w:rsid w:val="006F0A87"/>
    <w:rsid w:val="006F7C3B"/>
    <w:rsid w:val="0070483E"/>
    <w:rsid w:val="007048E2"/>
    <w:rsid w:val="007049EA"/>
    <w:rsid w:val="0070765A"/>
    <w:rsid w:val="00714987"/>
    <w:rsid w:val="007174CC"/>
    <w:rsid w:val="00722E68"/>
    <w:rsid w:val="00726B0A"/>
    <w:rsid w:val="00730224"/>
    <w:rsid w:val="007341FD"/>
    <w:rsid w:val="0073532C"/>
    <w:rsid w:val="007367A4"/>
    <w:rsid w:val="0073756E"/>
    <w:rsid w:val="007509D1"/>
    <w:rsid w:val="00752AA1"/>
    <w:rsid w:val="0075428B"/>
    <w:rsid w:val="0075439F"/>
    <w:rsid w:val="00757C79"/>
    <w:rsid w:val="00761897"/>
    <w:rsid w:val="00761987"/>
    <w:rsid w:val="00767BD2"/>
    <w:rsid w:val="00771DFF"/>
    <w:rsid w:val="0078741E"/>
    <w:rsid w:val="00790927"/>
    <w:rsid w:val="00791BFD"/>
    <w:rsid w:val="00795726"/>
    <w:rsid w:val="007A0D2F"/>
    <w:rsid w:val="007A533A"/>
    <w:rsid w:val="007A6467"/>
    <w:rsid w:val="007C7474"/>
    <w:rsid w:val="007C7DD1"/>
    <w:rsid w:val="007D1FF5"/>
    <w:rsid w:val="007E0E36"/>
    <w:rsid w:val="007F7C9D"/>
    <w:rsid w:val="0080692F"/>
    <w:rsid w:val="00807BAF"/>
    <w:rsid w:val="008114B7"/>
    <w:rsid w:val="00814EB7"/>
    <w:rsid w:val="008249E3"/>
    <w:rsid w:val="00832BB0"/>
    <w:rsid w:val="00870FF8"/>
    <w:rsid w:val="00872A1D"/>
    <w:rsid w:val="00872F94"/>
    <w:rsid w:val="00881786"/>
    <w:rsid w:val="008873A4"/>
    <w:rsid w:val="008928B4"/>
    <w:rsid w:val="008A4C59"/>
    <w:rsid w:val="008B6640"/>
    <w:rsid w:val="008C40C4"/>
    <w:rsid w:val="008C61B9"/>
    <w:rsid w:val="008C636B"/>
    <w:rsid w:val="008D0E73"/>
    <w:rsid w:val="008D2A5C"/>
    <w:rsid w:val="008D3110"/>
    <w:rsid w:val="008D395C"/>
    <w:rsid w:val="008E166E"/>
    <w:rsid w:val="00903DBC"/>
    <w:rsid w:val="00905763"/>
    <w:rsid w:val="009163F9"/>
    <w:rsid w:val="00941DE9"/>
    <w:rsid w:val="00946A7A"/>
    <w:rsid w:val="00950D5B"/>
    <w:rsid w:val="009519C1"/>
    <w:rsid w:val="00953227"/>
    <w:rsid w:val="00967DCD"/>
    <w:rsid w:val="0097443D"/>
    <w:rsid w:val="00974E3E"/>
    <w:rsid w:val="00986E3C"/>
    <w:rsid w:val="0099059F"/>
    <w:rsid w:val="00993210"/>
    <w:rsid w:val="00993F34"/>
    <w:rsid w:val="009A7097"/>
    <w:rsid w:val="009B1B5E"/>
    <w:rsid w:val="009D560C"/>
    <w:rsid w:val="009D598C"/>
    <w:rsid w:val="009D7F4F"/>
    <w:rsid w:val="009E40BE"/>
    <w:rsid w:val="009F2EF1"/>
    <w:rsid w:val="009F3385"/>
    <w:rsid w:val="009F6B41"/>
    <w:rsid w:val="00A06F29"/>
    <w:rsid w:val="00A0755E"/>
    <w:rsid w:val="00A10464"/>
    <w:rsid w:val="00A115DB"/>
    <w:rsid w:val="00A136D3"/>
    <w:rsid w:val="00A30BC2"/>
    <w:rsid w:val="00A34112"/>
    <w:rsid w:val="00A35C25"/>
    <w:rsid w:val="00A370E8"/>
    <w:rsid w:val="00A41A42"/>
    <w:rsid w:val="00A4446C"/>
    <w:rsid w:val="00A64678"/>
    <w:rsid w:val="00A65A25"/>
    <w:rsid w:val="00A73EF1"/>
    <w:rsid w:val="00A7544E"/>
    <w:rsid w:val="00A76315"/>
    <w:rsid w:val="00A77678"/>
    <w:rsid w:val="00A80488"/>
    <w:rsid w:val="00A835D1"/>
    <w:rsid w:val="00A85EC3"/>
    <w:rsid w:val="00A9040B"/>
    <w:rsid w:val="00A9228B"/>
    <w:rsid w:val="00A95F32"/>
    <w:rsid w:val="00A97B2C"/>
    <w:rsid w:val="00AA00DE"/>
    <w:rsid w:val="00AA3D54"/>
    <w:rsid w:val="00AB2474"/>
    <w:rsid w:val="00AB3ED4"/>
    <w:rsid w:val="00AB6A31"/>
    <w:rsid w:val="00AC23B2"/>
    <w:rsid w:val="00AC31FE"/>
    <w:rsid w:val="00AC3D31"/>
    <w:rsid w:val="00AD0327"/>
    <w:rsid w:val="00AD09EF"/>
    <w:rsid w:val="00AD0BB3"/>
    <w:rsid w:val="00AD4BE7"/>
    <w:rsid w:val="00AD6224"/>
    <w:rsid w:val="00AF1BBA"/>
    <w:rsid w:val="00B00DD3"/>
    <w:rsid w:val="00B0225F"/>
    <w:rsid w:val="00B04FEE"/>
    <w:rsid w:val="00B13EDD"/>
    <w:rsid w:val="00B163D1"/>
    <w:rsid w:val="00B2054B"/>
    <w:rsid w:val="00B20D5C"/>
    <w:rsid w:val="00B237EA"/>
    <w:rsid w:val="00B30CE2"/>
    <w:rsid w:val="00B30E69"/>
    <w:rsid w:val="00B34AF5"/>
    <w:rsid w:val="00B35D82"/>
    <w:rsid w:val="00B3644E"/>
    <w:rsid w:val="00B42328"/>
    <w:rsid w:val="00B45D90"/>
    <w:rsid w:val="00B46026"/>
    <w:rsid w:val="00B5294F"/>
    <w:rsid w:val="00B55A2F"/>
    <w:rsid w:val="00B604F1"/>
    <w:rsid w:val="00B665E2"/>
    <w:rsid w:val="00B733E9"/>
    <w:rsid w:val="00B76AF5"/>
    <w:rsid w:val="00B84D60"/>
    <w:rsid w:val="00B86454"/>
    <w:rsid w:val="00B86701"/>
    <w:rsid w:val="00B918B8"/>
    <w:rsid w:val="00B9784E"/>
    <w:rsid w:val="00BA4630"/>
    <w:rsid w:val="00BA634C"/>
    <w:rsid w:val="00BA63A9"/>
    <w:rsid w:val="00BA78F6"/>
    <w:rsid w:val="00BA7FF8"/>
    <w:rsid w:val="00BB6ADD"/>
    <w:rsid w:val="00BD1E23"/>
    <w:rsid w:val="00BD3E0D"/>
    <w:rsid w:val="00BE3C49"/>
    <w:rsid w:val="00BE5C3D"/>
    <w:rsid w:val="00BE5CB2"/>
    <w:rsid w:val="00BE64AD"/>
    <w:rsid w:val="00BF0EDE"/>
    <w:rsid w:val="00BF37CE"/>
    <w:rsid w:val="00BF7658"/>
    <w:rsid w:val="00C110C9"/>
    <w:rsid w:val="00C2348B"/>
    <w:rsid w:val="00C26F8E"/>
    <w:rsid w:val="00C41687"/>
    <w:rsid w:val="00C42810"/>
    <w:rsid w:val="00C46382"/>
    <w:rsid w:val="00C55991"/>
    <w:rsid w:val="00C564F7"/>
    <w:rsid w:val="00C6273D"/>
    <w:rsid w:val="00C636F2"/>
    <w:rsid w:val="00C7318F"/>
    <w:rsid w:val="00C739EF"/>
    <w:rsid w:val="00C75256"/>
    <w:rsid w:val="00C80B08"/>
    <w:rsid w:val="00C81D69"/>
    <w:rsid w:val="00CA19C9"/>
    <w:rsid w:val="00CA3D20"/>
    <w:rsid w:val="00CA4E61"/>
    <w:rsid w:val="00CA6047"/>
    <w:rsid w:val="00CB1AA1"/>
    <w:rsid w:val="00CB2199"/>
    <w:rsid w:val="00CB374B"/>
    <w:rsid w:val="00CB5AB1"/>
    <w:rsid w:val="00CB645E"/>
    <w:rsid w:val="00CB75ED"/>
    <w:rsid w:val="00CC36CF"/>
    <w:rsid w:val="00CC5EA9"/>
    <w:rsid w:val="00CC76A9"/>
    <w:rsid w:val="00CD3710"/>
    <w:rsid w:val="00CD6061"/>
    <w:rsid w:val="00CD747C"/>
    <w:rsid w:val="00CE11B6"/>
    <w:rsid w:val="00CE2E9C"/>
    <w:rsid w:val="00CE352F"/>
    <w:rsid w:val="00D25316"/>
    <w:rsid w:val="00D32539"/>
    <w:rsid w:val="00D445D1"/>
    <w:rsid w:val="00D455DA"/>
    <w:rsid w:val="00D465BF"/>
    <w:rsid w:val="00D50ED3"/>
    <w:rsid w:val="00D71ADD"/>
    <w:rsid w:val="00D7292B"/>
    <w:rsid w:val="00D7622D"/>
    <w:rsid w:val="00D82534"/>
    <w:rsid w:val="00D85815"/>
    <w:rsid w:val="00D86A92"/>
    <w:rsid w:val="00D907E9"/>
    <w:rsid w:val="00D97CA7"/>
    <w:rsid w:val="00DA754E"/>
    <w:rsid w:val="00DC2C25"/>
    <w:rsid w:val="00DC4FC0"/>
    <w:rsid w:val="00DD1AB7"/>
    <w:rsid w:val="00DD2830"/>
    <w:rsid w:val="00DE4C33"/>
    <w:rsid w:val="00E02CD8"/>
    <w:rsid w:val="00E072C4"/>
    <w:rsid w:val="00E13B85"/>
    <w:rsid w:val="00E17081"/>
    <w:rsid w:val="00E35FBD"/>
    <w:rsid w:val="00E40EC8"/>
    <w:rsid w:val="00E41987"/>
    <w:rsid w:val="00E430DB"/>
    <w:rsid w:val="00E43A74"/>
    <w:rsid w:val="00E5340F"/>
    <w:rsid w:val="00E5697F"/>
    <w:rsid w:val="00E64CC2"/>
    <w:rsid w:val="00E6571C"/>
    <w:rsid w:val="00E679A6"/>
    <w:rsid w:val="00E67F18"/>
    <w:rsid w:val="00E751B3"/>
    <w:rsid w:val="00E753E6"/>
    <w:rsid w:val="00E91BC1"/>
    <w:rsid w:val="00EA34DA"/>
    <w:rsid w:val="00EB07DC"/>
    <w:rsid w:val="00EB740E"/>
    <w:rsid w:val="00ED06CE"/>
    <w:rsid w:val="00ED1F85"/>
    <w:rsid w:val="00ED5057"/>
    <w:rsid w:val="00ED60FE"/>
    <w:rsid w:val="00EE58A5"/>
    <w:rsid w:val="00EE6501"/>
    <w:rsid w:val="00F01FAB"/>
    <w:rsid w:val="00F02B6F"/>
    <w:rsid w:val="00F120B8"/>
    <w:rsid w:val="00F13A80"/>
    <w:rsid w:val="00F14744"/>
    <w:rsid w:val="00F27AA5"/>
    <w:rsid w:val="00F31AEA"/>
    <w:rsid w:val="00F3282F"/>
    <w:rsid w:val="00F33A3E"/>
    <w:rsid w:val="00F375ED"/>
    <w:rsid w:val="00F40391"/>
    <w:rsid w:val="00F40A27"/>
    <w:rsid w:val="00F514B2"/>
    <w:rsid w:val="00F579EC"/>
    <w:rsid w:val="00F65960"/>
    <w:rsid w:val="00F67944"/>
    <w:rsid w:val="00F728C5"/>
    <w:rsid w:val="00F73794"/>
    <w:rsid w:val="00F80B7E"/>
    <w:rsid w:val="00F8125F"/>
    <w:rsid w:val="00F834FB"/>
    <w:rsid w:val="00F91686"/>
    <w:rsid w:val="00FB750F"/>
    <w:rsid w:val="00FC22AD"/>
    <w:rsid w:val="00FC5759"/>
    <w:rsid w:val="00FD0A94"/>
    <w:rsid w:val="00FD26C3"/>
    <w:rsid w:val="00FD5E80"/>
    <w:rsid w:val="00FE2E4D"/>
    <w:rsid w:val="00FE5933"/>
    <w:rsid w:val="00FF075E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7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5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174C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7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2012-11-20T14:51:00Z</dcterms:created>
  <dcterms:modified xsi:type="dcterms:W3CDTF">2014-04-28T14:20:00Z</dcterms:modified>
</cp:coreProperties>
</file>