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D40" w:rsidRPr="003F0C5A" w:rsidRDefault="00E56D40" w:rsidP="00B3084E">
      <w:pPr>
        <w:pStyle w:val="1"/>
        <w:rPr>
          <w:color w:val="auto"/>
        </w:rPr>
      </w:pPr>
      <w:r w:rsidRPr="00B3084E">
        <w:rPr>
          <w:color w:val="auto"/>
        </w:rPr>
        <w:t>Открытый урок «Площадь криволинейной трапеции»</w:t>
      </w:r>
      <w:r w:rsidR="003F0C5A">
        <w:rPr>
          <w:color w:val="auto"/>
        </w:rPr>
        <w:t xml:space="preserve"> 11класс </w:t>
      </w:r>
    </w:p>
    <w:p w:rsidR="00B3084E" w:rsidRPr="00B3084E" w:rsidRDefault="00B3084E" w:rsidP="00B3084E"/>
    <w:p w:rsidR="00ED3FB1" w:rsidRPr="00707D31" w:rsidRDefault="00ED3FB1" w:rsidP="00707D31">
      <w:r w:rsidRPr="00707D31">
        <w:t xml:space="preserve">Подготовила учитель математики </w:t>
      </w:r>
      <w:proofErr w:type="spellStart"/>
      <w:r w:rsidRPr="00707D31">
        <w:t>Козляковская</w:t>
      </w:r>
      <w:proofErr w:type="spellEnd"/>
      <w:r w:rsidRPr="00707D31">
        <w:t xml:space="preserve"> Л</w:t>
      </w:r>
      <w:r w:rsidR="00707D31" w:rsidRPr="00707D31">
        <w:t>идия Сергеевна</w:t>
      </w:r>
      <w:r w:rsidRPr="00707D31">
        <w:t>. МБОУ СОШ № 2</w:t>
      </w:r>
      <w:r w:rsidR="00707D31" w:rsidRPr="00707D31">
        <w:t xml:space="preserve"> станицы Медведовской </w:t>
      </w:r>
      <w:proofErr w:type="spellStart"/>
      <w:r w:rsidR="00707D31" w:rsidRPr="00707D31">
        <w:t>Тимашевского</w:t>
      </w:r>
      <w:proofErr w:type="spellEnd"/>
      <w:r w:rsidR="00707D31" w:rsidRPr="00707D31">
        <w:t xml:space="preserve"> района Краснодарского края</w:t>
      </w:r>
    </w:p>
    <w:p w:rsidR="00B74F6C" w:rsidRDefault="00B74F6C" w:rsidP="00707D31"/>
    <w:p w:rsidR="00E56D40" w:rsidRPr="00707D31" w:rsidRDefault="00E56D40" w:rsidP="00707D31">
      <w:r w:rsidRPr="00707D31">
        <w:t xml:space="preserve">Цель урока: Систематизировать знания, умения и навыки по нахождению площади криволинейной трапеции и площадей различных фигур. </w:t>
      </w:r>
      <w:r w:rsidR="00707D31">
        <w:t>Решение з</w:t>
      </w:r>
      <w:r w:rsidRPr="00707D31">
        <w:t>адани</w:t>
      </w:r>
      <w:r w:rsidR="00707D31">
        <w:t>й</w:t>
      </w:r>
      <w:r w:rsidRPr="00707D31">
        <w:t xml:space="preserve"> В</w:t>
      </w:r>
      <w:proofErr w:type="gramStart"/>
      <w:r w:rsidR="00ED3FB1" w:rsidRPr="00707D31">
        <w:t>6</w:t>
      </w:r>
      <w:proofErr w:type="gramEnd"/>
      <w:r w:rsidRPr="00707D31">
        <w:t xml:space="preserve"> ЕГЭ.</w:t>
      </w:r>
    </w:p>
    <w:p w:rsidR="00B74F6C" w:rsidRDefault="00B74F6C" w:rsidP="00707D31"/>
    <w:p w:rsidR="00E56D40" w:rsidRPr="00707D31" w:rsidRDefault="00E56D40" w:rsidP="00707D31">
      <w:r w:rsidRPr="00707D31">
        <w:t>Задачи урока:</w:t>
      </w:r>
    </w:p>
    <w:p w:rsidR="00E56D40" w:rsidRPr="00707D31" w:rsidRDefault="00E56D40" w:rsidP="00707D31">
      <w:pPr>
        <w:rPr>
          <w:i/>
        </w:rPr>
      </w:pPr>
      <w:r w:rsidRPr="00707D31">
        <w:rPr>
          <w:i/>
        </w:rPr>
        <w:t>Образовательные:</w:t>
      </w:r>
    </w:p>
    <w:p w:rsidR="00E56D40" w:rsidRPr="00707D31" w:rsidRDefault="00E56D40" w:rsidP="00707D31">
      <w:r w:rsidRPr="00707D31">
        <w:t>Совершенствовать навыки вычисления площадей криволинейной трапеции</w:t>
      </w:r>
      <w:r w:rsidR="00707D31">
        <w:t>.</w:t>
      </w:r>
    </w:p>
    <w:p w:rsidR="00E56D40" w:rsidRPr="00707D31" w:rsidRDefault="00E56D40" w:rsidP="00707D31">
      <w:r w:rsidRPr="00707D31">
        <w:t>Углублять и систематизировать знания  по теме «Первообразная»</w:t>
      </w:r>
      <w:r w:rsidR="00707D31">
        <w:t>.</w:t>
      </w:r>
    </w:p>
    <w:p w:rsidR="00E56D40" w:rsidRPr="00707D31" w:rsidRDefault="00E56D40" w:rsidP="00707D31">
      <w:pPr>
        <w:rPr>
          <w:i/>
        </w:rPr>
      </w:pPr>
      <w:r w:rsidRPr="00707D31">
        <w:rPr>
          <w:i/>
        </w:rPr>
        <w:t>Развивающие:</w:t>
      </w:r>
    </w:p>
    <w:p w:rsidR="00E56D40" w:rsidRPr="00707D31" w:rsidRDefault="00E56D40" w:rsidP="00707D31">
      <w:r w:rsidRPr="00707D31">
        <w:t>Способствовать развитию мышления, умения применять полученные знания при решении задач различной направленности.</w:t>
      </w:r>
    </w:p>
    <w:p w:rsidR="00E56D40" w:rsidRPr="00707D31" w:rsidRDefault="00E56D40" w:rsidP="00707D31">
      <w:r w:rsidRPr="00707D31">
        <w:rPr>
          <w:i/>
        </w:rPr>
        <w:t>Воспитательные:</w:t>
      </w:r>
    </w:p>
    <w:p w:rsidR="00E56D40" w:rsidRPr="00707D31" w:rsidRDefault="00E56D40" w:rsidP="00707D31">
      <w:r w:rsidRPr="00707D31">
        <w:t>Воспитывать ответственность, коллективизм, взаимопомощь.</w:t>
      </w:r>
    </w:p>
    <w:p w:rsidR="00E56D40" w:rsidRPr="00707D31" w:rsidRDefault="00E56D40" w:rsidP="00707D31">
      <w:r w:rsidRPr="00707D31">
        <w:t>Воспитывать познавательный интерес к предмету.</w:t>
      </w:r>
    </w:p>
    <w:p w:rsidR="00E56D40" w:rsidRPr="00707D31" w:rsidRDefault="00E56D40" w:rsidP="00707D31"/>
    <w:p w:rsidR="00E56D40" w:rsidRPr="00707D31" w:rsidRDefault="00E56D40" w:rsidP="00707D31">
      <w:r w:rsidRPr="00707D31">
        <w:t xml:space="preserve">Тип урока: </w:t>
      </w:r>
      <w:r w:rsidR="00707D31">
        <w:t>Открытый у</w:t>
      </w:r>
      <w:r w:rsidRPr="00707D31">
        <w:t>рок совершенствовани</w:t>
      </w:r>
      <w:r w:rsidR="00707D31">
        <w:t>я</w:t>
      </w:r>
      <w:r w:rsidRPr="00707D31">
        <w:t xml:space="preserve"> знаний, умений и навыков на основе полученных знаний в курсе «Алгебра и начала анализа»</w:t>
      </w:r>
      <w:proofErr w:type="gramStart"/>
      <w:r w:rsidRPr="00707D31">
        <w:t>.</w:t>
      </w:r>
      <w:proofErr w:type="gramEnd"/>
      <w:r w:rsidR="00787B23" w:rsidRPr="00707D31">
        <w:t xml:space="preserve"> </w:t>
      </w:r>
      <w:proofErr w:type="gramStart"/>
      <w:r w:rsidRPr="00707D31">
        <w:t>у</w:t>
      </w:r>
      <w:proofErr w:type="gramEnd"/>
      <w:r w:rsidRPr="00707D31">
        <w:t>чебник Алимова</w:t>
      </w:r>
      <w:r w:rsidR="00AC21B4">
        <w:t xml:space="preserve"> Ш</w:t>
      </w:r>
      <w:r w:rsidRPr="00707D31">
        <w:t>.</w:t>
      </w:r>
      <w:r w:rsidR="00AC21B4">
        <w:t>А.</w:t>
      </w:r>
    </w:p>
    <w:p w:rsidR="00E56D40" w:rsidRPr="00707D31" w:rsidRDefault="00E56D40" w:rsidP="00707D31">
      <w:pPr>
        <w:rPr>
          <w:i/>
        </w:rPr>
      </w:pPr>
    </w:p>
    <w:p w:rsidR="008638EA" w:rsidRDefault="00E56D40" w:rsidP="00707D31">
      <w:pPr>
        <w:rPr>
          <w:bCs/>
          <w:color w:val="000000"/>
        </w:rPr>
      </w:pPr>
      <w:r w:rsidRPr="00707D31">
        <w:rPr>
          <w:i/>
        </w:rPr>
        <w:t>ТЕМА  УРОКА</w:t>
      </w:r>
      <w:r w:rsidRPr="00707D31">
        <w:t>: Вычисление площади криволинейной трапеции.</w:t>
      </w:r>
      <w:r w:rsidR="008638EA" w:rsidRPr="00707D31">
        <w:rPr>
          <w:bCs/>
          <w:color w:val="000000"/>
        </w:rPr>
        <w:t xml:space="preserve"> </w:t>
      </w:r>
    </w:p>
    <w:p w:rsidR="00B74F6C" w:rsidRDefault="00B74F6C" w:rsidP="00707D31">
      <w:pPr>
        <w:rPr>
          <w:bCs/>
          <w:color w:val="000000"/>
        </w:rPr>
      </w:pPr>
    </w:p>
    <w:p w:rsidR="00707D31" w:rsidRDefault="00707D31" w:rsidP="00707D31">
      <w:pPr>
        <w:rPr>
          <w:bCs/>
          <w:color w:val="000000"/>
        </w:rPr>
      </w:pPr>
      <w:r>
        <w:rPr>
          <w:bCs/>
          <w:color w:val="000000"/>
        </w:rPr>
        <w:t>План урока:</w:t>
      </w:r>
    </w:p>
    <w:p w:rsidR="00B74F6C" w:rsidRDefault="00B74F6C" w:rsidP="00707D31">
      <w:pPr>
        <w:rPr>
          <w:bCs/>
          <w:color w:val="000000"/>
        </w:rPr>
      </w:pPr>
    </w:p>
    <w:p w:rsidR="00707D31" w:rsidRDefault="00707D31" w:rsidP="00707D31">
      <w:pPr>
        <w:rPr>
          <w:bCs/>
          <w:color w:val="000000"/>
        </w:rPr>
      </w:pPr>
      <w:r>
        <w:rPr>
          <w:bCs/>
          <w:color w:val="000000"/>
        </w:rPr>
        <w:t>1.Устный счет(5 минут).</w:t>
      </w:r>
      <w:r w:rsidRPr="00707D31">
        <w:t xml:space="preserve"> </w:t>
      </w:r>
      <w:r>
        <w:t>Одновременно</w:t>
      </w:r>
      <w:proofErr w:type="gramStart"/>
      <w:r w:rsidRPr="00707D31">
        <w:t>1</w:t>
      </w:r>
      <w:proofErr w:type="gramEnd"/>
      <w:r w:rsidRPr="00707D31">
        <w:t xml:space="preserve"> ученик на компьютере решает задания  с сайта «Решу ЕГЭ» в режиме   онлайн  с  проверкой</w:t>
      </w:r>
      <w:r w:rsidR="002D10BE">
        <w:t>(20 мин)</w:t>
      </w:r>
    </w:p>
    <w:p w:rsidR="00707D31" w:rsidRDefault="00707D31" w:rsidP="00707D31">
      <w:pPr>
        <w:rPr>
          <w:bCs/>
          <w:color w:val="000000"/>
        </w:rPr>
      </w:pPr>
      <w:r>
        <w:rPr>
          <w:bCs/>
          <w:color w:val="000000"/>
        </w:rPr>
        <w:t>2.Проблема урока: как вычислить площадь «</w:t>
      </w:r>
      <w:proofErr w:type="spellStart"/>
      <w:r>
        <w:rPr>
          <w:bCs/>
          <w:color w:val="000000"/>
        </w:rPr>
        <w:t>некриволинейной</w:t>
      </w:r>
      <w:proofErr w:type="spellEnd"/>
      <w:r>
        <w:rPr>
          <w:bCs/>
          <w:color w:val="000000"/>
        </w:rPr>
        <w:t>» трапеции.(1 мин)</w:t>
      </w:r>
    </w:p>
    <w:p w:rsidR="00707D31" w:rsidRDefault="00707D31" w:rsidP="00707D31">
      <w:pPr>
        <w:rPr>
          <w:bCs/>
          <w:color w:val="000000"/>
        </w:rPr>
      </w:pPr>
      <w:r>
        <w:rPr>
          <w:bCs/>
          <w:color w:val="000000"/>
        </w:rPr>
        <w:t>3.Выступление учащегося об историческом открытии интеграла.</w:t>
      </w:r>
      <w:r w:rsidR="008732F9">
        <w:rPr>
          <w:bCs/>
          <w:color w:val="000000"/>
        </w:rPr>
        <w:t>(1 мин)</w:t>
      </w:r>
    </w:p>
    <w:p w:rsidR="008732F9" w:rsidRDefault="008732F9" w:rsidP="00707D31">
      <w:pPr>
        <w:rPr>
          <w:bCs/>
          <w:color w:val="000000"/>
        </w:rPr>
      </w:pPr>
      <w:r>
        <w:rPr>
          <w:bCs/>
          <w:color w:val="000000"/>
        </w:rPr>
        <w:t>4.Решение теста парами учащихся.(10мин)</w:t>
      </w:r>
    </w:p>
    <w:p w:rsidR="008732F9" w:rsidRDefault="008732F9" w:rsidP="00707D31">
      <w:pPr>
        <w:rPr>
          <w:color w:val="000000"/>
        </w:rPr>
      </w:pPr>
      <w:r>
        <w:rPr>
          <w:bCs/>
          <w:color w:val="000000"/>
        </w:rPr>
        <w:t>5</w:t>
      </w:r>
      <w:r w:rsidRPr="00707D31">
        <w:rPr>
          <w:bCs/>
          <w:color w:val="000000"/>
        </w:rPr>
        <w:t xml:space="preserve">.Работа </w:t>
      </w:r>
      <w:r w:rsidRPr="00707D31">
        <w:rPr>
          <w:color w:val="000000"/>
        </w:rPr>
        <w:t> по учебнику Алимова Ш.А. (10-11 класс) стр. 308, по вариантам</w:t>
      </w:r>
      <w:r w:rsidR="002D10BE">
        <w:rPr>
          <w:color w:val="000000"/>
        </w:rPr>
        <w:t>.(15 мин)</w:t>
      </w:r>
    </w:p>
    <w:p w:rsidR="008732F9" w:rsidRPr="00707D31" w:rsidRDefault="008732F9" w:rsidP="008732F9">
      <w:pPr>
        <w:rPr>
          <w:i/>
          <w:iCs/>
        </w:rPr>
      </w:pPr>
      <w:r>
        <w:rPr>
          <w:i/>
          <w:iCs/>
        </w:rPr>
        <w:t>6.</w:t>
      </w:r>
      <w:r w:rsidRPr="008732F9">
        <w:rPr>
          <w:iCs/>
        </w:rPr>
        <w:t>Решение номера на бенефис. Используется Документ – камера</w:t>
      </w:r>
      <w:r w:rsidR="002D10BE">
        <w:rPr>
          <w:iCs/>
        </w:rPr>
        <w:t>.(6 мин)</w:t>
      </w:r>
    </w:p>
    <w:p w:rsidR="008732F9" w:rsidRDefault="008732F9" w:rsidP="008732F9">
      <w:pPr>
        <w:rPr>
          <w:bCs/>
        </w:rPr>
      </w:pPr>
      <w:r w:rsidRPr="00707D31">
        <w:rPr>
          <w:bCs/>
          <w:color w:val="000000"/>
        </w:rPr>
        <w:t>7.</w:t>
      </w:r>
      <w:r w:rsidRPr="00707D31">
        <w:rPr>
          <w:bCs/>
        </w:rPr>
        <w:t xml:space="preserve"> Подведение итога урока</w:t>
      </w:r>
      <w:r w:rsidR="002D10BE">
        <w:rPr>
          <w:bCs/>
        </w:rPr>
        <w:t>. Рефлексия.(1 мин)</w:t>
      </w:r>
    </w:p>
    <w:p w:rsidR="002D10BE" w:rsidRPr="00707D31" w:rsidRDefault="002D10BE" w:rsidP="008732F9">
      <w:r>
        <w:rPr>
          <w:color w:val="000000"/>
        </w:rPr>
        <w:t>8.</w:t>
      </w:r>
      <w:r w:rsidRPr="00707D31">
        <w:rPr>
          <w:color w:val="000000"/>
        </w:rPr>
        <w:t>Запись домашнего задания</w:t>
      </w:r>
      <w:r>
        <w:rPr>
          <w:color w:val="000000"/>
        </w:rPr>
        <w:t>.(1 мин)</w:t>
      </w:r>
    </w:p>
    <w:p w:rsidR="008732F9" w:rsidRDefault="008732F9" w:rsidP="00707D31">
      <w:pPr>
        <w:rPr>
          <w:color w:val="000000"/>
        </w:rPr>
      </w:pPr>
    </w:p>
    <w:p w:rsidR="008732F9" w:rsidRDefault="002D10BE" w:rsidP="00707D31">
      <w:pPr>
        <w:rPr>
          <w:bCs/>
          <w:color w:val="000000"/>
        </w:rPr>
      </w:pPr>
      <w:r>
        <w:rPr>
          <w:bCs/>
          <w:color w:val="000000"/>
        </w:rPr>
        <w:t>Ход урока:</w:t>
      </w:r>
    </w:p>
    <w:p w:rsidR="00B74F6C" w:rsidRPr="00707D31" w:rsidRDefault="00B74F6C" w:rsidP="00707D31">
      <w:pPr>
        <w:rPr>
          <w:bCs/>
          <w:color w:val="000000"/>
        </w:rPr>
      </w:pPr>
    </w:p>
    <w:p w:rsidR="00BF29A5" w:rsidRPr="00707D31" w:rsidRDefault="00787B23" w:rsidP="00707D31">
      <w:pPr>
        <w:rPr>
          <w:bCs/>
          <w:color w:val="000000"/>
        </w:rPr>
      </w:pPr>
      <w:r w:rsidRPr="00B74F6C">
        <w:rPr>
          <w:rStyle w:val="10"/>
          <w:color w:val="auto"/>
        </w:rPr>
        <w:t>1.Устный счет</w:t>
      </w:r>
      <w:proofErr w:type="gramStart"/>
      <w:r w:rsidRPr="00707D31">
        <w:rPr>
          <w:bCs/>
          <w:color w:val="000000"/>
        </w:rPr>
        <w:t>.(</w:t>
      </w:r>
      <w:proofErr w:type="gramEnd"/>
      <w:r w:rsidRPr="00707D31">
        <w:rPr>
          <w:bCs/>
          <w:color w:val="000000"/>
        </w:rPr>
        <w:t>презентация)</w:t>
      </w:r>
      <w:r w:rsidR="00A24E57" w:rsidRPr="00707D31">
        <w:rPr>
          <w:bCs/>
          <w:color w:val="000000"/>
        </w:rPr>
        <w:t xml:space="preserve"> </w:t>
      </w:r>
      <w:r w:rsidR="00BF29A5" w:rsidRPr="00707D31">
        <w:rPr>
          <w:bCs/>
          <w:color w:val="000000"/>
        </w:rPr>
        <w:t>Слайды 1-10.</w:t>
      </w:r>
    </w:p>
    <w:p w:rsidR="00787B23" w:rsidRPr="00707D31" w:rsidRDefault="00A24E57" w:rsidP="00707D31">
      <w:pPr>
        <w:rPr>
          <w:bCs/>
          <w:color w:val="000000"/>
        </w:rPr>
      </w:pPr>
      <w:r w:rsidRPr="00707D31">
        <w:rPr>
          <w:bCs/>
          <w:color w:val="000000"/>
        </w:rPr>
        <w:t xml:space="preserve"> Слабоуспевающие </w:t>
      </w:r>
      <w:r w:rsidR="00FD6CE1" w:rsidRPr="00707D31">
        <w:rPr>
          <w:bCs/>
          <w:color w:val="000000"/>
        </w:rPr>
        <w:t xml:space="preserve">учащиеся </w:t>
      </w:r>
      <w:r w:rsidRPr="00707D31">
        <w:rPr>
          <w:bCs/>
          <w:color w:val="000000"/>
        </w:rPr>
        <w:t>работают отдельно</w:t>
      </w:r>
      <w:r w:rsidR="00FD6CE1" w:rsidRPr="00707D31">
        <w:rPr>
          <w:bCs/>
          <w:color w:val="000000"/>
        </w:rPr>
        <w:t xml:space="preserve"> по карточкам.</w:t>
      </w:r>
    </w:p>
    <w:p w:rsidR="008A105A" w:rsidRPr="00707D31" w:rsidRDefault="00A24E57" w:rsidP="00707D31">
      <w:pPr>
        <w:rPr>
          <w:bCs/>
          <w:i/>
          <w:color w:val="000000"/>
          <w:u w:val="single"/>
        </w:rPr>
      </w:pPr>
      <w:r w:rsidRPr="00707D31">
        <w:rPr>
          <w:bCs/>
          <w:i/>
          <w:color w:val="000000"/>
          <w:u w:val="single"/>
        </w:rPr>
        <w:t>Задания В</w:t>
      </w:r>
      <w:proofErr w:type="gramStart"/>
      <w:r w:rsidRPr="00707D31">
        <w:rPr>
          <w:bCs/>
          <w:i/>
          <w:color w:val="000000"/>
          <w:u w:val="single"/>
        </w:rPr>
        <w:t>6</w:t>
      </w:r>
      <w:proofErr w:type="gramEnd"/>
      <w:r w:rsidR="00575595" w:rsidRPr="00707D31">
        <w:rPr>
          <w:bCs/>
          <w:i/>
          <w:color w:val="000000"/>
          <w:u w:val="single"/>
        </w:rPr>
        <w:t xml:space="preserve"> </w:t>
      </w:r>
      <w:r w:rsidRPr="00707D31">
        <w:rPr>
          <w:bCs/>
          <w:i/>
          <w:color w:val="000000"/>
          <w:u w:val="single"/>
        </w:rPr>
        <w:t xml:space="preserve"> решаем на скорость.</w:t>
      </w:r>
    </w:p>
    <w:p w:rsidR="00E56D40" w:rsidRPr="00707D31" w:rsidRDefault="00E56D40" w:rsidP="00707D31"/>
    <w:p w:rsidR="00B74F6C" w:rsidRDefault="00272A2D" w:rsidP="00707D31">
      <w:r w:rsidRPr="00B74F6C">
        <w:rPr>
          <w:rStyle w:val="10"/>
          <w:color w:val="auto"/>
        </w:rPr>
        <w:t>2.</w:t>
      </w:r>
      <w:r w:rsidR="00B74F6C" w:rsidRPr="00B74F6C">
        <w:rPr>
          <w:rStyle w:val="10"/>
          <w:color w:val="auto"/>
        </w:rPr>
        <w:t>Проблема урока</w:t>
      </w:r>
      <w:r w:rsidR="00B74F6C">
        <w:t>.</w:t>
      </w:r>
    </w:p>
    <w:p w:rsidR="00B74F6C" w:rsidRDefault="00B74F6C" w:rsidP="00707D31"/>
    <w:p w:rsidR="00E56D40" w:rsidRPr="00707D31" w:rsidRDefault="00A24E57" w:rsidP="00707D31">
      <w:r w:rsidRPr="00707D31">
        <w:t xml:space="preserve">Учитель. </w:t>
      </w:r>
      <w:r w:rsidR="008638EA" w:rsidRPr="00707D31">
        <w:t>Итак,</w:t>
      </w:r>
      <w:r w:rsidR="00E56D40" w:rsidRPr="00707D31">
        <w:tab/>
        <w:t xml:space="preserve">- Представим себе, что мы рыболовы … </w:t>
      </w:r>
      <w:r w:rsidR="00BF29A5" w:rsidRPr="00707D31">
        <w:t>Слайд11-12</w:t>
      </w:r>
    </w:p>
    <w:p w:rsidR="00E56D40" w:rsidRPr="00707D31" w:rsidRDefault="00E56D40" w:rsidP="00707D31">
      <w:r w:rsidRPr="00707D31">
        <w:t xml:space="preserve">            - Как найти площадь пойманной рыбы?</w:t>
      </w:r>
    </w:p>
    <w:p w:rsidR="00E56D40" w:rsidRPr="00707D31" w:rsidRDefault="00E56D40" w:rsidP="00707D31"/>
    <w:p w:rsidR="00E56D40" w:rsidRPr="00707D31" w:rsidRDefault="00E56D40" w:rsidP="00707D31">
      <w:r w:rsidRPr="00707D31">
        <w:t>Демонстрируются рисунки через проектор на экран</w:t>
      </w:r>
    </w:p>
    <w:p w:rsidR="00E56D40" w:rsidRPr="00707D31" w:rsidRDefault="00E56D40" w:rsidP="00707D31">
      <w:r w:rsidRPr="00707D31">
        <w:t>(рис</w:t>
      </w:r>
      <w:proofErr w:type="gramStart"/>
      <w:r w:rsidRPr="00707D31">
        <w:t>1</w:t>
      </w:r>
      <w:proofErr w:type="gramEnd"/>
      <w:r w:rsidRPr="00707D31">
        <w:t xml:space="preserve">.)   </w:t>
      </w:r>
    </w:p>
    <w:p w:rsidR="00E56D40" w:rsidRPr="00707D31" w:rsidRDefault="00E56D40" w:rsidP="00707D31">
      <w:r w:rsidRPr="00707D31">
        <w:lastRenderedPageBreak/>
        <w:t xml:space="preserve">                            </w:t>
      </w:r>
      <w:bookmarkStart w:id="0" w:name="_GoBack"/>
      <w:r w:rsidRPr="00707D31">
        <w:rPr>
          <w:noProof/>
        </w:rPr>
        <w:drawing>
          <wp:inline distT="0" distB="0" distL="0" distR="0" wp14:anchorId="2EF6548B" wp14:editId="3B161D48">
            <wp:extent cx="1464471" cy="2014694"/>
            <wp:effectExtent l="0" t="8255" r="0" b="0"/>
            <wp:docPr id="43" name="Рисунок 43" descr="C:\Users\Лида\Desktop\8cb13381eedc281fba61573b1ec1ef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ида\Desktop\8cb13381eedc281fba61573b1ec1ef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67552" cy="2018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707D31">
        <w:t xml:space="preserve">       </w:t>
      </w:r>
    </w:p>
    <w:p w:rsidR="00E56D40" w:rsidRPr="00707D31" w:rsidRDefault="00E56D40" w:rsidP="00707D31"/>
    <w:p w:rsidR="00E56D40" w:rsidRPr="00707D31" w:rsidRDefault="00E56D40" w:rsidP="00707D31"/>
    <w:p w:rsidR="00E56D40" w:rsidRPr="00707D31" w:rsidRDefault="00E56D40" w:rsidP="00707D31">
      <w:r w:rsidRPr="00707D31">
        <w:t>Возможные ответы учащихся …</w:t>
      </w:r>
    </w:p>
    <w:p w:rsidR="00E56D40" w:rsidRPr="00707D31" w:rsidRDefault="00E56D40" w:rsidP="00707D31"/>
    <w:p w:rsidR="00E56D40" w:rsidRPr="00707D31" w:rsidRDefault="00E56D40" w:rsidP="00707D31">
      <w:r w:rsidRPr="00707D31">
        <w:t>Учитель: Я предлагаю вам следующее. Разделим рыбу на несколько равных частей</w:t>
      </w:r>
    </w:p>
    <w:p w:rsidR="00E56D40" w:rsidRPr="00707D31" w:rsidRDefault="00E56D40" w:rsidP="00707D31">
      <w:r w:rsidRPr="00707D31">
        <w:t>(рис</w:t>
      </w:r>
      <w:proofErr w:type="gramStart"/>
      <w:r w:rsidRPr="00707D31">
        <w:t>2</w:t>
      </w:r>
      <w:proofErr w:type="gramEnd"/>
      <w:r w:rsidRPr="00707D31">
        <w:t>.)</w:t>
      </w:r>
      <w:r w:rsidR="004720D8" w:rsidRPr="00707D31">
        <w:t xml:space="preserve">                    </w:t>
      </w:r>
    </w:p>
    <w:p w:rsidR="00E56D40" w:rsidRDefault="0030301C" w:rsidP="00707D31">
      <w:pPr>
        <w:rPr>
          <w:noProof/>
        </w:rPr>
      </w:pPr>
      <w:r w:rsidRPr="00707D31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09EE65A" wp14:editId="2AF7E549">
                <wp:simplePos x="0" y="0"/>
                <wp:positionH relativeFrom="column">
                  <wp:posOffset>1549400</wp:posOffset>
                </wp:positionH>
                <wp:positionV relativeFrom="paragraph">
                  <wp:posOffset>68580</wp:posOffset>
                </wp:positionV>
                <wp:extent cx="0" cy="2085975"/>
                <wp:effectExtent l="76200" t="38100" r="57150" b="9525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85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pt,5.4pt" to="122pt,1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">
                <v:stroke endarrow="block"/>
              </v:line>
            </w:pict>
          </mc:Fallback>
        </mc:AlternateContent>
      </w:r>
      <w:r w:rsidR="00A24E57" w:rsidRPr="00707D31">
        <w:t xml:space="preserve">                      </w:t>
      </w:r>
      <w:r w:rsidR="00E56D40" w:rsidRPr="00707D31">
        <w:t xml:space="preserve">        </w:t>
      </w:r>
      <w:r w:rsidR="00AC21B4">
        <w:t xml:space="preserve">     </w:t>
      </w:r>
      <w:r w:rsidR="00E56D40" w:rsidRPr="00707D31">
        <w:t xml:space="preserve">   </w:t>
      </w:r>
      <w:r w:rsidRPr="00707D31">
        <w:t>у</w:t>
      </w:r>
    </w:p>
    <w:p w:rsidR="0030301C" w:rsidRDefault="0030301C" w:rsidP="00707D31">
      <w:pPr>
        <w:rPr>
          <w:noProof/>
        </w:rPr>
      </w:pPr>
    </w:p>
    <w:p w:rsidR="0030301C" w:rsidRDefault="0030301C" w:rsidP="00707D31">
      <w:pPr>
        <w:rPr>
          <w:noProof/>
        </w:rPr>
      </w:pPr>
    </w:p>
    <w:p w:rsidR="0030301C" w:rsidRDefault="0030301C" w:rsidP="00707D31">
      <w:pPr>
        <w:rPr>
          <w:noProof/>
        </w:rPr>
      </w:pPr>
      <w:r w:rsidRPr="00707D31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1AE5C2B9" wp14:editId="7B6C0553">
                <wp:simplePos x="0" y="0"/>
                <wp:positionH relativeFrom="margin">
                  <wp:posOffset>4831715</wp:posOffset>
                </wp:positionH>
                <wp:positionV relativeFrom="margin">
                  <wp:posOffset>2519045</wp:posOffset>
                </wp:positionV>
                <wp:extent cx="222885" cy="204470"/>
                <wp:effectExtent l="0" t="0" r="0" b="0"/>
                <wp:wrapSquare wrapText="bothSides"/>
                <wp:docPr id="69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2044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85928" w:rsidRPr="00B85928" w:rsidRDefault="00B85928" w:rsidP="00B85928">
                            <w:pPr>
                              <w:pBdr>
                                <w:left w:val="single" w:sz="12" w:space="1" w:color="7BA0CD" w:themeColor="accent1" w:themeTint="BF"/>
                              </w:pBd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B85928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х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80.45pt;margin-top:198.35pt;width:17.55pt;height:16.1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" o:allowincell="f" filled="f" fillcolor="#4f81bd" stroked="f">
                <v:shadow color="#2f4d71" offset="1pt,1pt"/>
                <v:textbox inset="0,0,18pt,0">
                  <w:txbxContent>
                    <w:p w:rsidR="00B85928" w:rsidRPr="00B85928" w:rsidRDefault="00B85928" w:rsidP="00B85928">
                      <w:pPr>
                        <w:pBdr>
                          <w:left w:val="single" w:sz="12" w:space="1" w:color="7BA0CD" w:themeColor="accent1" w:themeTint="BF"/>
                        </w:pBdr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B85928">
                        <w:rPr>
                          <w:i/>
                          <w:iCs/>
                          <w:sz w:val="28"/>
                          <w:szCs w:val="28"/>
                        </w:rPr>
                        <w:t>х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707D31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A154459" wp14:editId="1CEC0CA3">
                <wp:simplePos x="0" y="0"/>
                <wp:positionH relativeFrom="column">
                  <wp:posOffset>1543050</wp:posOffset>
                </wp:positionH>
                <wp:positionV relativeFrom="paragraph">
                  <wp:posOffset>831215</wp:posOffset>
                </wp:positionV>
                <wp:extent cx="3429000" cy="0"/>
                <wp:effectExtent l="0" t="76200" r="19050" b="9525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5pt,65.45pt" to="391.5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</w:rPr>
        <w:t xml:space="preserve">                                        </w:t>
      </w:r>
      <w:r>
        <w:rPr>
          <w:noProof/>
        </w:rPr>
        <w:drawing>
          <wp:inline distT="0" distB="0" distL="0" distR="0" wp14:anchorId="26AD77E6" wp14:editId="67DD6C3F">
            <wp:extent cx="2060575" cy="141414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301C" w:rsidRDefault="0030301C" w:rsidP="00707D31">
      <w:pPr>
        <w:rPr>
          <w:noProof/>
        </w:rPr>
      </w:pPr>
    </w:p>
    <w:p w:rsidR="0030301C" w:rsidRDefault="0030301C" w:rsidP="00707D31">
      <w:pPr>
        <w:rPr>
          <w:noProof/>
        </w:rPr>
      </w:pPr>
    </w:p>
    <w:p w:rsidR="0030301C" w:rsidRDefault="0030301C" w:rsidP="00707D31">
      <w:pPr>
        <w:rPr>
          <w:noProof/>
        </w:rPr>
      </w:pPr>
    </w:p>
    <w:p w:rsidR="00E56D40" w:rsidRPr="00707D31" w:rsidRDefault="00E56D40" w:rsidP="00707D31">
      <w:r w:rsidRPr="00707D31">
        <w:t>Введем систему координат</w:t>
      </w:r>
      <w:r w:rsidR="00B85928" w:rsidRPr="00707D31">
        <w:t>.</w:t>
      </w:r>
      <w:r w:rsidRPr="00707D31">
        <w:rPr>
          <w:noProof/>
        </w:rPr>
        <w:t xml:space="preserve">        </w:t>
      </w:r>
    </w:p>
    <w:p w:rsidR="00E56D40" w:rsidRPr="00707D31" w:rsidRDefault="00E56D40" w:rsidP="00707D31">
      <w:r w:rsidRPr="00707D31">
        <w:t xml:space="preserve">                             Посмотрим на закрашенную фигуру. Что она нам напоминает? </w:t>
      </w:r>
      <w:r w:rsidRPr="00707D31">
        <w:tab/>
        <w:t>- отдаленно криволинейную трапецию.</w:t>
      </w:r>
    </w:p>
    <w:p w:rsidR="00E56D40" w:rsidRPr="00707D31" w:rsidRDefault="00E56D40" w:rsidP="00707D31">
      <w:r w:rsidRPr="00707D31">
        <w:t>Вопрос классу: Давайте вспомним: Что называют криволинейной трапецией?</w:t>
      </w:r>
      <w:r w:rsidR="00BF29A5" w:rsidRPr="00707D31">
        <w:t xml:space="preserve"> Слайд 13-15</w:t>
      </w:r>
    </w:p>
    <w:p w:rsidR="002D10BE" w:rsidRDefault="00E56D40" w:rsidP="00707D31">
      <w:r w:rsidRPr="00707D31">
        <w:tab/>
      </w:r>
    </w:p>
    <w:p w:rsidR="00E56D40" w:rsidRPr="00707D31" w:rsidRDefault="00E56D40" w:rsidP="002D10BE">
      <w:pPr>
        <w:ind w:firstLine="708"/>
        <w:rPr>
          <w:i/>
        </w:rPr>
      </w:pPr>
      <w:r w:rsidRPr="00707D31">
        <w:rPr>
          <w:i/>
        </w:rPr>
        <w:t>Криволинейной трапецией называется фигура, ограниченная отрезком  [</w:t>
      </w:r>
      <w:r w:rsidRPr="00707D31">
        <w:rPr>
          <w:i/>
          <w:lang w:val="en-US"/>
        </w:rPr>
        <w:t>a</w:t>
      </w:r>
      <w:r w:rsidRPr="00707D31">
        <w:rPr>
          <w:i/>
        </w:rPr>
        <w:t xml:space="preserve">; </w:t>
      </w:r>
      <w:r w:rsidRPr="00707D31">
        <w:rPr>
          <w:i/>
          <w:lang w:val="en-US"/>
        </w:rPr>
        <w:t>b</w:t>
      </w:r>
      <w:r w:rsidRPr="00707D31">
        <w:rPr>
          <w:i/>
        </w:rPr>
        <w:t xml:space="preserve">], графиком непрерывной функции не изменяющая своего знака на заданном отрезке и прямыми х=а и </w:t>
      </w:r>
      <w:r w:rsidRPr="00707D31">
        <w:rPr>
          <w:i/>
          <w:lang w:val="en-US"/>
        </w:rPr>
        <w:t>x</w:t>
      </w:r>
      <w:r w:rsidRPr="00707D31">
        <w:rPr>
          <w:i/>
        </w:rPr>
        <w:t>=</w:t>
      </w:r>
      <w:r w:rsidRPr="00707D31">
        <w:rPr>
          <w:i/>
          <w:lang w:val="en-US"/>
        </w:rPr>
        <w:t>b</w:t>
      </w:r>
      <w:r w:rsidRPr="00707D31">
        <w:rPr>
          <w:i/>
        </w:rPr>
        <w:t>.</w:t>
      </w:r>
    </w:p>
    <w:p w:rsidR="002D10BE" w:rsidRDefault="00E56D40" w:rsidP="00707D31">
      <w:r w:rsidRPr="00707D31">
        <w:t>(на доске через проектор)</w:t>
      </w:r>
    </w:p>
    <w:p w:rsidR="00E56D40" w:rsidRPr="00B3084E" w:rsidRDefault="00E56D40" w:rsidP="00707D31">
      <w:r w:rsidRPr="00B3084E">
        <w:t xml:space="preserve">               </w:t>
      </w:r>
      <w:r w:rsidRPr="00B3084E">
        <w:rPr>
          <w:color w:val="993300"/>
        </w:rPr>
        <w:t xml:space="preserve"> </w:t>
      </w:r>
      <w:r w:rsidRPr="00B3084E">
        <w:t xml:space="preserve">            </w:t>
      </w:r>
      <w:r w:rsidRPr="00B3084E">
        <w:rPr>
          <w:color w:val="993300"/>
        </w:rPr>
        <w:t xml:space="preserve"> </w:t>
      </w:r>
      <w:r w:rsidRPr="00B3084E">
        <w:t xml:space="preserve">                    </w:t>
      </w:r>
      <w:r w:rsidRPr="00B3084E">
        <w:rPr>
          <w:color w:val="993300"/>
        </w:rPr>
        <w:t xml:space="preserve"> </w:t>
      </w:r>
      <w:r w:rsidRPr="00B3084E">
        <w:t xml:space="preserve">         </w:t>
      </w:r>
    </w:p>
    <w:p w:rsidR="00E56D40" w:rsidRPr="00707D31" w:rsidRDefault="00272A2D" w:rsidP="00707D31">
      <w:r w:rsidRPr="00707D31">
        <w:t>Как вычислить</w:t>
      </w:r>
      <w:r w:rsidR="00E56D40" w:rsidRPr="00707D31">
        <w:t xml:space="preserve"> площадь криволинейной трапеции </w:t>
      </w:r>
      <w:r w:rsidR="008638EA" w:rsidRPr="00707D31">
        <w:t>с использованием формулы Ньютона-Лейбница</w:t>
      </w:r>
      <w:r w:rsidRPr="00707D31">
        <w:t xml:space="preserve">? </w:t>
      </w:r>
      <w:r w:rsidR="00186721" w:rsidRPr="00707D31">
        <w:t>Отключаем проектор.</w:t>
      </w:r>
    </w:p>
    <w:p w:rsidR="00186721" w:rsidRPr="00707D31" w:rsidRDefault="00186721" w:rsidP="00707D31">
      <w:r w:rsidRPr="00707D31">
        <w:t xml:space="preserve">1 ученик 20 минут </w:t>
      </w:r>
      <w:r w:rsidR="004720D8" w:rsidRPr="00707D31">
        <w:t>на компьютере</w:t>
      </w:r>
      <w:r w:rsidRPr="00707D31">
        <w:t xml:space="preserve"> решает задания </w:t>
      </w:r>
      <w:r w:rsidR="00EF4775" w:rsidRPr="00707D31">
        <w:t xml:space="preserve"> с сайта «</w:t>
      </w:r>
      <w:r w:rsidRPr="00707D31">
        <w:t>Решу ЕГЭ</w:t>
      </w:r>
      <w:r w:rsidR="00EF4775" w:rsidRPr="00707D31">
        <w:t xml:space="preserve">» в режиме   </w:t>
      </w:r>
      <w:r w:rsidRPr="00707D31">
        <w:t>онлайн</w:t>
      </w:r>
      <w:r w:rsidR="00ED3FB1" w:rsidRPr="00707D31">
        <w:t xml:space="preserve">  с  проверкой.</w:t>
      </w:r>
    </w:p>
    <w:p w:rsidR="00787B23" w:rsidRDefault="00707D31" w:rsidP="00B74F6C">
      <w:pPr>
        <w:pStyle w:val="1"/>
        <w:rPr>
          <w:color w:val="auto"/>
        </w:rPr>
      </w:pPr>
      <w:r w:rsidRPr="00B74F6C">
        <w:rPr>
          <w:color w:val="auto"/>
        </w:rPr>
        <w:t>3.</w:t>
      </w:r>
      <w:r w:rsidR="00787B23" w:rsidRPr="00B74F6C">
        <w:rPr>
          <w:color w:val="auto"/>
        </w:rPr>
        <w:t>Выступление учащегося.</w:t>
      </w:r>
    </w:p>
    <w:p w:rsidR="00B74F6C" w:rsidRPr="00B74F6C" w:rsidRDefault="00B74F6C" w:rsidP="00B74F6C"/>
    <w:p w:rsidR="00B74F6C" w:rsidRDefault="00787B23" w:rsidP="00707D31">
      <w:pPr>
        <w:rPr>
          <w:rStyle w:val="10"/>
          <w:color w:val="auto"/>
        </w:rPr>
      </w:pPr>
      <w:r w:rsidRPr="00707D31">
        <w:t xml:space="preserve">Интеграл, интегрирование, интеграция… Однокоренные слова, к тому же вышедшие за пределы математики и ставшие почти обиходными. В газетах читаем об интеграции наук, культур, в политике и экономике ведут речь об интегральных процессах. Любопытно, что идеи интегрального исчисления возникли задолго до появления идей дифференциального исчисления. Греческие математики </w:t>
      </w:r>
      <w:proofErr w:type="spellStart"/>
      <w:r w:rsidRPr="00707D31">
        <w:t>Эвдокс</w:t>
      </w:r>
      <w:proofErr w:type="spellEnd"/>
      <w:r w:rsidRPr="00707D31">
        <w:t xml:space="preserve"> и Архимед (4;3 века до нашей эры) для решения задач вычисления площадей и объемов придумали разбивать фигуру на </w:t>
      </w:r>
      <w:r w:rsidRPr="00707D31">
        <w:lastRenderedPageBreak/>
        <w:t>бесконечно большое число бесконечно малых частей и искомую площадь (или объем) вычисляли как сумму площадей (или объемов) полученных элементарных кусочков.</w:t>
      </w:r>
      <w:r w:rsidRPr="00707D31">
        <w:br/>
        <w:t>Кеплер, Галилей, Кавальери, Паскаль, Ферма</w:t>
      </w:r>
      <w:proofErr w:type="gramStart"/>
      <w:r w:rsidRPr="00707D31">
        <w:t>…</w:t>
      </w:r>
      <w:r w:rsidRPr="00707D31">
        <w:br/>
        <w:t>В</w:t>
      </w:r>
      <w:proofErr w:type="gramEnd"/>
      <w:r w:rsidRPr="00707D31">
        <w:t>о второй половине 17 века идеи, подготовленные всем предшествующим </w:t>
      </w:r>
      <w:r w:rsidRPr="00707D31">
        <w:br/>
        <w:t>развитием математики были гениально осознаны, обобщены и приведены в </w:t>
      </w:r>
      <w:r w:rsidRPr="00707D31">
        <w:br/>
        <w:t xml:space="preserve">систему английским физиком и математиком </w:t>
      </w:r>
      <w:proofErr w:type="spellStart"/>
      <w:r w:rsidRPr="00707D31">
        <w:t>И.Ньютоном</w:t>
      </w:r>
      <w:proofErr w:type="spellEnd"/>
      <w:r w:rsidRPr="00707D31">
        <w:t xml:space="preserve"> и немецким </w:t>
      </w:r>
      <w:r w:rsidRPr="00707D31">
        <w:br/>
        <w:t>математиком В.-Г. Лейбницем. Они создали стройную систему понятий и</w:t>
      </w:r>
      <w:r w:rsidRPr="00707D31">
        <w:br/>
        <w:t>выработали правила, по которым можно вычислять.</w:t>
      </w:r>
      <w:r w:rsidRPr="00707D31">
        <w:br/>
      </w:r>
      <w:r w:rsidRPr="00B74F6C">
        <w:rPr>
          <w:rStyle w:val="10"/>
          <w:color w:val="auto"/>
        </w:rPr>
        <w:br/>
      </w:r>
      <w:r w:rsidR="00707D31" w:rsidRPr="00B74F6C">
        <w:rPr>
          <w:rStyle w:val="10"/>
          <w:color w:val="auto"/>
        </w:rPr>
        <w:t xml:space="preserve">4. </w:t>
      </w:r>
      <w:r w:rsidRPr="00B74F6C">
        <w:rPr>
          <w:rStyle w:val="10"/>
          <w:color w:val="auto"/>
        </w:rPr>
        <w:t>Учитель:</w:t>
      </w:r>
    </w:p>
    <w:p w:rsidR="008732F9" w:rsidRDefault="00787B23" w:rsidP="00707D31">
      <w:r w:rsidRPr="00707D31">
        <w:br/>
      </w:r>
      <w:r w:rsidR="00AC21B4">
        <w:t xml:space="preserve">      </w:t>
      </w:r>
      <w:r w:rsidRPr="00707D31">
        <w:t>Перед вами высказывание Лейбница, которое он часто любил повторять.</w:t>
      </w:r>
      <w:r w:rsidR="00575595" w:rsidRPr="00707D31">
        <w:t>(</w:t>
      </w:r>
      <w:r w:rsidR="00186721" w:rsidRPr="00707D31">
        <w:t>5</w:t>
      </w:r>
      <w:r w:rsidR="00575595" w:rsidRPr="00707D31">
        <w:t xml:space="preserve"> листочков прикреплены на доске</w:t>
      </w:r>
      <w:r w:rsidR="00EF4775" w:rsidRPr="00707D31">
        <w:t>, слова скрыты</w:t>
      </w:r>
      <w:r w:rsidR="00575595" w:rsidRPr="00707D31">
        <w:t>)</w:t>
      </w:r>
      <w:r w:rsidRPr="00707D31">
        <w:br/>
        <w:t>Решив правильно указанные в листках задания, и, найдя в ключе соответствующее слово, мы сможем прочитать этот афоризм.  </w:t>
      </w:r>
      <w:r w:rsidRPr="00707D31">
        <w:br/>
        <w:t>На листке у каждо</w:t>
      </w:r>
      <w:r w:rsidR="00A24E57" w:rsidRPr="00707D31">
        <w:t>й пары</w:t>
      </w:r>
      <w:r w:rsidRPr="00707D31">
        <w:t xml:space="preserve"> на парте записаны </w:t>
      </w:r>
      <w:r w:rsidR="00186721" w:rsidRPr="00707D31">
        <w:t>5</w:t>
      </w:r>
      <w:r w:rsidRPr="00707D31">
        <w:t xml:space="preserve"> заданий. Учащиеся решают номера заданий.</w:t>
      </w:r>
      <w:r w:rsidR="00186721" w:rsidRPr="00707D31">
        <w:t xml:space="preserve"> </w:t>
      </w:r>
      <w:r w:rsidR="00EF4775" w:rsidRPr="00707D31">
        <w:t xml:space="preserve">Одновременно </w:t>
      </w:r>
      <w:r w:rsidR="00EF4775" w:rsidRPr="00707D31">
        <w:rPr>
          <w:i/>
        </w:rPr>
        <w:t>1</w:t>
      </w:r>
      <w:r w:rsidR="00186721" w:rsidRPr="00707D31">
        <w:rPr>
          <w:i/>
        </w:rPr>
        <w:t xml:space="preserve"> учащи</w:t>
      </w:r>
      <w:r w:rsidR="00272A2D" w:rsidRPr="00707D31">
        <w:rPr>
          <w:i/>
        </w:rPr>
        <w:t>х</w:t>
      </w:r>
      <w:r w:rsidR="00186721" w:rsidRPr="00707D31">
        <w:rPr>
          <w:i/>
        </w:rPr>
        <w:t>ся реша</w:t>
      </w:r>
      <w:r w:rsidR="00EF4775" w:rsidRPr="00707D31">
        <w:rPr>
          <w:i/>
        </w:rPr>
        <w:t>е</w:t>
      </w:r>
      <w:r w:rsidR="00186721" w:rsidRPr="00707D31">
        <w:rPr>
          <w:i/>
        </w:rPr>
        <w:t xml:space="preserve">т задание </w:t>
      </w:r>
      <w:r w:rsidR="00ED3FB1" w:rsidRPr="00707D31">
        <w:rPr>
          <w:i/>
        </w:rPr>
        <w:t>на бенефис.</w:t>
      </w:r>
      <w:r w:rsidR="00ED3FB1" w:rsidRPr="00707D31">
        <w:t>№ 10</w:t>
      </w:r>
      <w:r w:rsidR="00272A2D" w:rsidRPr="00707D31">
        <w:t>20(1)</w:t>
      </w:r>
      <w:r w:rsidRPr="00707D31">
        <w:br/>
        <w:t xml:space="preserve">Учитель: Проверим правильность ваших вычислений. Итак, называя номер </w:t>
      </w:r>
      <w:proofErr w:type="gramStart"/>
      <w:r w:rsidR="00EF4775" w:rsidRPr="00707D31">
        <w:t>задания</w:t>
      </w:r>
      <w:proofErr w:type="gramEnd"/>
      <w:r w:rsidRPr="00707D31">
        <w:t xml:space="preserve"> сообщите найденное слово. Если слово найдено правильно, то ставьте +.</w:t>
      </w:r>
      <w:r w:rsidRPr="00707D31">
        <w:br/>
      </w:r>
      <w:r w:rsidR="00186721" w:rsidRPr="00707D31">
        <w:t xml:space="preserve">Далее  </w:t>
      </w:r>
      <w:r w:rsidRPr="00707D31">
        <w:t>открывается высказывание: «Не будем спорить, а будем вычислять!»</w:t>
      </w:r>
    </w:p>
    <w:p w:rsidR="00787B23" w:rsidRPr="00707D31" w:rsidRDefault="00EF4775" w:rsidP="00707D31">
      <w:r w:rsidRPr="00707D31">
        <w:t>Учащиеся</w:t>
      </w:r>
      <w:r w:rsidR="004720D8" w:rsidRPr="00707D31">
        <w:t>,</w:t>
      </w:r>
      <w:r w:rsidRPr="00707D31">
        <w:t xml:space="preserve"> верно выполнившие тест</w:t>
      </w:r>
      <w:r w:rsidR="004720D8" w:rsidRPr="00707D31">
        <w:t>,</w:t>
      </w:r>
      <w:r w:rsidRPr="00707D31">
        <w:t xml:space="preserve"> получают оценки.</w:t>
      </w:r>
    </w:p>
    <w:p w:rsidR="008732F9" w:rsidRPr="008732F9" w:rsidRDefault="00575595" w:rsidP="008732F9">
      <w:r w:rsidRPr="00707D31">
        <w:t xml:space="preserve">Работа в </w:t>
      </w:r>
      <w:r w:rsidR="00707D31">
        <w:t xml:space="preserve"> рабочих </w:t>
      </w:r>
      <w:r w:rsidRPr="00707D31">
        <w:t>тетрадях.</w:t>
      </w:r>
      <w:r w:rsidR="008732F9" w:rsidRPr="008732F9">
        <w:rPr>
          <w:i/>
          <w:iCs/>
        </w:rPr>
        <w:t xml:space="preserve"> </w:t>
      </w:r>
      <w:r w:rsidR="008732F9" w:rsidRPr="008732F9">
        <w:rPr>
          <w:iCs/>
        </w:rPr>
        <w:t>Тест</w:t>
      </w:r>
    </w:p>
    <w:p w:rsidR="003052E0" w:rsidRPr="00707D31" w:rsidRDefault="00575595" w:rsidP="00707D31">
      <w:r w:rsidRPr="00707D31">
        <w:t>1</w:t>
      </w:r>
      <w:r w:rsidR="008732F9">
        <w:t>)</w:t>
      </w:r>
      <w:r w:rsidRPr="00707D31">
        <w:t xml:space="preserve">. </w:t>
      </w:r>
      <w:proofErr w:type="gramStart"/>
      <w:r w:rsidR="003052E0" w:rsidRPr="00707D31">
        <w:t xml:space="preserve">График первообразной для функции </w:t>
      </w:r>
      <w:r w:rsidR="003052E0" w:rsidRPr="00707D31">
        <w:rPr>
          <w:position w:val="-10"/>
        </w:rPr>
        <w:object w:dxaOrig="16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5pt;height:20.1pt" o:ole="">
            <v:imagedata r:id="rId9" o:title=""/>
          </v:shape>
          <o:OLEObject Type="Embed" ProgID="Equation.3" ShapeID="_x0000_i1025" DrawAspect="Content" ObjectID="_1460995836" r:id="rId10"/>
        </w:object>
      </w:r>
      <w:r w:rsidR="003052E0" w:rsidRPr="00707D31">
        <w:t xml:space="preserve"> пересекает ось ординат в точки (0;1).</w:t>
      </w:r>
      <w:proofErr w:type="gramEnd"/>
      <w:r w:rsidR="003052E0" w:rsidRPr="00707D31">
        <w:t xml:space="preserve"> Найдите эту первообразную.</w:t>
      </w:r>
    </w:p>
    <w:p w:rsidR="003052E0" w:rsidRPr="00707D31" w:rsidRDefault="003052E0" w:rsidP="00707D31">
      <w:r w:rsidRPr="00707D31">
        <w:t xml:space="preserve">А. </w:t>
      </w:r>
      <w:r w:rsidRPr="00707D31">
        <w:rPr>
          <w:position w:val="-10"/>
        </w:rPr>
        <w:object w:dxaOrig="2100" w:dyaOrig="320">
          <v:shape id="_x0000_i1026" type="#_x0000_t75" style="width:104.65pt;height:15.9pt" o:ole="">
            <v:imagedata r:id="rId11" o:title=""/>
          </v:shape>
          <o:OLEObject Type="Embed" ProgID="Equation.3" ShapeID="_x0000_i1026" DrawAspect="Content" ObjectID="_1460995837" r:id="rId12"/>
        </w:object>
      </w:r>
      <w:r w:rsidRPr="00707D31">
        <w:t>;</w:t>
      </w:r>
      <w:r w:rsidRPr="00707D31">
        <w:tab/>
      </w:r>
      <w:r w:rsidRPr="00707D31">
        <w:tab/>
        <w:t xml:space="preserve">Б. </w:t>
      </w:r>
      <w:r w:rsidRPr="00707D31">
        <w:rPr>
          <w:position w:val="-10"/>
        </w:rPr>
        <w:object w:dxaOrig="2240" w:dyaOrig="320">
          <v:shape id="_x0000_i1027" type="#_x0000_t75" style="width:112.2pt;height:15.9pt" o:ole="">
            <v:imagedata r:id="rId13" o:title=""/>
          </v:shape>
          <o:OLEObject Type="Embed" ProgID="Equation.3" ShapeID="_x0000_i1027" DrawAspect="Content" ObjectID="_1460995838" r:id="rId14"/>
        </w:object>
      </w:r>
      <w:r w:rsidRPr="00707D31">
        <w:t>;</w:t>
      </w:r>
    </w:p>
    <w:p w:rsidR="003052E0" w:rsidRPr="00707D31" w:rsidRDefault="003052E0" w:rsidP="00707D31">
      <w:r w:rsidRPr="00707D31">
        <w:t xml:space="preserve">В. </w:t>
      </w:r>
      <w:r w:rsidRPr="00707D31">
        <w:rPr>
          <w:position w:val="-10"/>
        </w:rPr>
        <w:object w:dxaOrig="2079" w:dyaOrig="320">
          <v:shape id="_x0000_i1028" type="#_x0000_t75" style="width:103.8pt;height:15.9pt" o:ole="">
            <v:imagedata r:id="rId15" o:title=""/>
          </v:shape>
          <o:OLEObject Type="Embed" ProgID="Equation.3" ShapeID="_x0000_i1028" DrawAspect="Content" ObjectID="_1460995839" r:id="rId16"/>
        </w:object>
      </w:r>
      <w:r w:rsidRPr="00707D31">
        <w:t>;</w:t>
      </w:r>
      <w:r w:rsidRPr="00707D31">
        <w:tab/>
      </w:r>
      <w:r w:rsidRPr="00707D31">
        <w:tab/>
        <w:t xml:space="preserve">Г. </w:t>
      </w:r>
      <w:r w:rsidRPr="00707D31">
        <w:rPr>
          <w:position w:val="-10"/>
        </w:rPr>
        <w:object w:dxaOrig="2220" w:dyaOrig="320">
          <v:shape id="_x0000_i1029" type="#_x0000_t75" style="width:111.35pt;height:15.9pt" o:ole="">
            <v:imagedata r:id="rId17" o:title=""/>
          </v:shape>
          <o:OLEObject Type="Embed" ProgID="Equation.3" ShapeID="_x0000_i1029" DrawAspect="Content" ObjectID="_1460995840" r:id="rId18"/>
        </w:object>
      </w:r>
      <w:r w:rsidRPr="00707D31">
        <w:t>.</w:t>
      </w:r>
    </w:p>
    <w:p w:rsidR="00575595" w:rsidRPr="00707D31" w:rsidRDefault="00575595" w:rsidP="00707D31"/>
    <w:p w:rsidR="00575595" w:rsidRPr="00707D31" w:rsidRDefault="00575595" w:rsidP="00707D31">
      <w:r w:rsidRPr="00707D31">
        <w:t>2</w:t>
      </w:r>
      <w:r w:rsidR="008732F9">
        <w:t>)</w:t>
      </w:r>
      <w:r w:rsidRPr="00707D31">
        <w:t>. С помощью формулы Ньютона-Лейбница вычисляют:</w:t>
      </w:r>
    </w:p>
    <w:p w:rsidR="00575595" w:rsidRPr="00707D31" w:rsidRDefault="00575595" w:rsidP="00707D31">
      <w:r w:rsidRPr="00707D31">
        <w:t xml:space="preserve">А. Первообразную функции;                  Б. Площадь криволинейной трапеции;                  </w:t>
      </w:r>
    </w:p>
    <w:p w:rsidR="00575595" w:rsidRPr="00707D31" w:rsidRDefault="00575595" w:rsidP="00707D31">
      <w:r w:rsidRPr="00707D31">
        <w:t>В. Интеграл;                                             Г. Производную.</w:t>
      </w:r>
    </w:p>
    <w:p w:rsidR="003052E0" w:rsidRPr="00707D31" w:rsidRDefault="00575595" w:rsidP="00707D31">
      <w:r w:rsidRPr="00707D31">
        <w:t>3</w:t>
      </w:r>
      <w:r w:rsidR="008732F9">
        <w:t>)</w:t>
      </w:r>
      <w:r w:rsidRPr="00707D31">
        <w:t xml:space="preserve">. </w:t>
      </w:r>
      <w:r w:rsidR="003052E0" w:rsidRPr="00707D31">
        <w:t xml:space="preserve">Вычислите площадь фигуры, ограниченной графиком функции </w:t>
      </w:r>
      <w:r w:rsidR="003052E0" w:rsidRPr="00707D31">
        <w:rPr>
          <w:position w:val="-10"/>
        </w:rPr>
        <w:object w:dxaOrig="1560" w:dyaOrig="360">
          <v:shape id="_x0000_i1030" type="#_x0000_t75" style="width:77.85pt;height:18.4pt" o:ole="">
            <v:imagedata r:id="rId19" o:title=""/>
          </v:shape>
          <o:OLEObject Type="Embed" ProgID="Equation.3" ShapeID="_x0000_i1030" DrawAspect="Content" ObjectID="_1460995841" r:id="rId20"/>
        </w:object>
      </w:r>
      <w:r w:rsidR="003052E0" w:rsidRPr="00707D31">
        <w:t xml:space="preserve"> и прямой </w:t>
      </w:r>
      <w:r w:rsidR="003052E0" w:rsidRPr="00707D31">
        <w:rPr>
          <w:position w:val="-10"/>
        </w:rPr>
        <w:object w:dxaOrig="580" w:dyaOrig="320">
          <v:shape id="_x0000_i1031" type="#_x0000_t75" style="width:29.3pt;height:15.9pt" o:ole="">
            <v:imagedata r:id="rId21" o:title=""/>
          </v:shape>
          <o:OLEObject Type="Embed" ProgID="Equation.3" ShapeID="_x0000_i1031" DrawAspect="Content" ObjectID="_1460995842" r:id="rId22"/>
        </w:object>
      </w:r>
      <w:r w:rsidR="003052E0" w:rsidRPr="00707D31">
        <w:t>.</w:t>
      </w:r>
    </w:p>
    <w:p w:rsidR="003052E0" w:rsidRPr="00707D31" w:rsidRDefault="003052E0" w:rsidP="00707D31">
      <w:r w:rsidRPr="00707D31">
        <w:t>А.</w:t>
      </w:r>
      <w:r w:rsidRPr="00707D31">
        <w:rPr>
          <w:position w:val="-24"/>
        </w:rPr>
        <w:object w:dxaOrig="360" w:dyaOrig="620">
          <v:shape id="_x0000_i1032" type="#_x0000_t75" style="width:18.4pt;height:31pt" o:ole="">
            <v:imagedata r:id="rId23" o:title=""/>
          </v:shape>
          <o:OLEObject Type="Embed" ProgID="Equation.3" ShapeID="_x0000_i1032" DrawAspect="Content" ObjectID="_1460995843" r:id="rId24"/>
        </w:object>
      </w:r>
      <w:r w:rsidRPr="00707D31">
        <w:t>;</w:t>
      </w:r>
      <w:r w:rsidRPr="00707D31">
        <w:tab/>
      </w:r>
      <w:r w:rsidR="008732F9">
        <w:t xml:space="preserve">       </w:t>
      </w:r>
      <w:r w:rsidRPr="00707D31">
        <w:t>Б.</w:t>
      </w:r>
      <w:r w:rsidRPr="00707D31">
        <w:rPr>
          <w:position w:val="-24"/>
        </w:rPr>
        <w:object w:dxaOrig="380" w:dyaOrig="620">
          <v:shape id="_x0000_i1033" type="#_x0000_t75" style="width:19.25pt;height:31pt" o:ole="">
            <v:imagedata r:id="rId25" o:title=""/>
          </v:shape>
          <o:OLEObject Type="Embed" ProgID="Equation.3" ShapeID="_x0000_i1033" DrawAspect="Content" ObjectID="_1460995844" r:id="rId26"/>
        </w:object>
      </w:r>
      <w:r w:rsidRPr="00707D31">
        <w:t xml:space="preserve">; </w:t>
      </w:r>
      <w:r w:rsidRPr="00707D31">
        <w:tab/>
        <w:t xml:space="preserve">В. </w:t>
      </w:r>
      <w:r w:rsidRPr="00707D31">
        <w:rPr>
          <w:position w:val="-24"/>
        </w:rPr>
        <w:object w:dxaOrig="360" w:dyaOrig="620">
          <v:shape id="_x0000_i1034" type="#_x0000_t75" style="width:18.4pt;height:31pt" o:ole="">
            <v:imagedata r:id="rId27" o:title=""/>
          </v:shape>
          <o:OLEObject Type="Embed" ProgID="Equation.3" ShapeID="_x0000_i1034" DrawAspect="Content" ObjectID="_1460995845" r:id="rId28"/>
        </w:object>
      </w:r>
      <w:r w:rsidRPr="00707D31">
        <w:t>;</w:t>
      </w:r>
      <w:r w:rsidRPr="00707D31">
        <w:tab/>
      </w:r>
      <w:r w:rsidRPr="00707D31">
        <w:tab/>
        <w:t>Г. 4,5.</w:t>
      </w:r>
    </w:p>
    <w:p w:rsidR="00575595" w:rsidRPr="00707D31" w:rsidRDefault="00575595" w:rsidP="00707D31"/>
    <w:p w:rsidR="003052E0" w:rsidRPr="00707D31" w:rsidRDefault="003052E0" w:rsidP="00707D31">
      <w:pPr>
        <w:rPr>
          <w:i/>
          <w:iCs/>
          <w:color w:val="000000"/>
          <w:shd w:val="clear" w:color="auto" w:fill="FFFFFF"/>
        </w:rPr>
      </w:pPr>
      <w:r w:rsidRPr="00707D31">
        <w:rPr>
          <w:color w:val="000000"/>
          <w:shd w:val="clear" w:color="auto" w:fill="FFFFFF"/>
        </w:rPr>
        <w:t>4</w:t>
      </w:r>
      <w:r w:rsidR="008732F9">
        <w:rPr>
          <w:color w:val="000000"/>
          <w:shd w:val="clear" w:color="auto" w:fill="FFFFFF"/>
        </w:rPr>
        <w:t>)</w:t>
      </w:r>
      <w:r w:rsidRPr="00707D31">
        <w:rPr>
          <w:color w:val="000000"/>
          <w:shd w:val="clear" w:color="auto" w:fill="FFFFFF"/>
        </w:rPr>
        <w:t>. Найдите общий вид первообразных для функций:</w:t>
      </w:r>
      <w:r w:rsidRPr="00707D31">
        <w:rPr>
          <w:color w:val="000000"/>
        </w:rPr>
        <w:br/>
      </w:r>
      <w:r w:rsidRPr="00707D31">
        <w:rPr>
          <w:i/>
          <w:iCs/>
          <w:color w:val="000000"/>
          <w:shd w:val="clear" w:color="auto" w:fill="FFFFFF"/>
        </w:rPr>
        <w:t>у= </w:t>
      </w:r>
      <w:r w:rsidR="0018492B" w:rsidRPr="00707D31">
        <w:rPr>
          <w:i/>
          <w:iCs/>
          <w:color w:val="000000"/>
          <w:shd w:val="clear" w:color="auto" w:fill="FFFFFF"/>
        </w:rPr>
        <w:t>5</w:t>
      </w:r>
      <w:r w:rsidRPr="00707D31">
        <w:rPr>
          <w:color w:val="000000"/>
        </w:rPr>
        <w:br/>
      </w:r>
      <w:r w:rsidRPr="00707D31">
        <w:rPr>
          <w:i/>
          <w:iCs/>
          <w:color w:val="000000"/>
          <w:shd w:val="clear" w:color="auto" w:fill="FFFFFF"/>
        </w:rPr>
        <w:t>А. F(x) = </w:t>
      </w:r>
      <w:r w:rsidR="0018492B" w:rsidRPr="00707D31">
        <w:rPr>
          <w:i/>
          <w:iCs/>
          <w:color w:val="000000"/>
          <w:shd w:val="clear" w:color="auto" w:fill="FFFFFF"/>
        </w:rPr>
        <w:t>-5</w:t>
      </w:r>
      <w:r w:rsidRPr="00707D31">
        <w:rPr>
          <w:i/>
          <w:iCs/>
          <w:color w:val="000000"/>
          <w:shd w:val="clear" w:color="auto" w:fill="FFFFFF"/>
        </w:rPr>
        <w:t>х</w:t>
      </w:r>
      <w:r w:rsidR="0018492B" w:rsidRPr="00707D31">
        <w:rPr>
          <w:i/>
          <w:iCs/>
          <w:color w:val="000000"/>
          <w:shd w:val="clear" w:color="auto" w:fill="FFFFFF"/>
          <w:vertAlign w:val="superscript"/>
        </w:rPr>
        <w:t>2</w:t>
      </w:r>
      <w:r w:rsidRPr="00707D31">
        <w:rPr>
          <w:i/>
          <w:iCs/>
          <w:color w:val="000000"/>
          <w:shd w:val="clear" w:color="auto" w:fill="FFFFFF"/>
        </w:rPr>
        <w:t xml:space="preserve"> + С </w:t>
      </w:r>
      <w:r w:rsidR="0018492B" w:rsidRPr="00707D31">
        <w:rPr>
          <w:i/>
          <w:iCs/>
          <w:color w:val="000000"/>
          <w:shd w:val="clear" w:color="auto" w:fill="FFFFFF"/>
        </w:rPr>
        <w:t xml:space="preserve">        Б</w:t>
      </w:r>
      <w:r w:rsidRPr="00707D31">
        <w:rPr>
          <w:i/>
          <w:iCs/>
          <w:color w:val="000000"/>
          <w:shd w:val="clear" w:color="auto" w:fill="FFFFFF"/>
        </w:rPr>
        <w:t>. F(x) = х</w:t>
      </w:r>
      <w:r w:rsidR="0018492B" w:rsidRPr="00707D31">
        <w:rPr>
          <w:i/>
          <w:iCs/>
          <w:color w:val="000000"/>
          <w:shd w:val="clear" w:color="auto" w:fill="FFFFFF"/>
        </w:rPr>
        <w:t>/5</w:t>
      </w:r>
      <w:r w:rsidRPr="00707D31">
        <w:rPr>
          <w:i/>
          <w:iCs/>
          <w:color w:val="000000"/>
          <w:shd w:val="clear" w:color="auto" w:fill="FFFFFF"/>
        </w:rPr>
        <w:t xml:space="preserve"> + С </w:t>
      </w:r>
      <w:r w:rsidR="0018492B" w:rsidRPr="00707D31">
        <w:rPr>
          <w:i/>
          <w:iCs/>
          <w:color w:val="000000"/>
          <w:shd w:val="clear" w:color="auto" w:fill="FFFFFF"/>
        </w:rPr>
        <w:t xml:space="preserve">    В</w:t>
      </w:r>
      <w:r w:rsidRPr="00707D31">
        <w:rPr>
          <w:i/>
          <w:iCs/>
          <w:color w:val="000000"/>
          <w:shd w:val="clear" w:color="auto" w:fill="FFFFFF"/>
        </w:rPr>
        <w:t>. F(x) = </w:t>
      </w:r>
      <w:r w:rsidR="0018492B" w:rsidRPr="00707D31">
        <w:rPr>
          <w:i/>
          <w:iCs/>
          <w:color w:val="000000"/>
          <w:shd w:val="clear" w:color="auto" w:fill="FFFFFF"/>
        </w:rPr>
        <w:t>5</w:t>
      </w:r>
      <w:r w:rsidRPr="00707D31">
        <w:rPr>
          <w:i/>
          <w:iCs/>
          <w:color w:val="000000"/>
          <w:shd w:val="clear" w:color="auto" w:fill="FFFFFF"/>
        </w:rPr>
        <w:t>х + С</w:t>
      </w:r>
      <w:r w:rsidR="0018492B" w:rsidRPr="00707D31">
        <w:rPr>
          <w:i/>
          <w:iCs/>
          <w:color w:val="000000"/>
          <w:shd w:val="clear" w:color="auto" w:fill="FFFFFF"/>
        </w:rPr>
        <w:t xml:space="preserve">    А. F(x) = 5+ </w:t>
      </w:r>
      <w:proofErr w:type="gramStart"/>
      <w:r w:rsidR="0018492B" w:rsidRPr="00707D31">
        <w:rPr>
          <w:i/>
          <w:iCs/>
          <w:color w:val="000000"/>
          <w:shd w:val="clear" w:color="auto" w:fill="FFFFFF"/>
        </w:rPr>
        <w:t>С</w:t>
      </w:r>
      <w:proofErr w:type="gramEnd"/>
    </w:p>
    <w:p w:rsidR="008732F9" w:rsidRDefault="008732F9" w:rsidP="00707D31"/>
    <w:p w:rsidR="00575595" w:rsidRPr="00707D31" w:rsidRDefault="00575595" w:rsidP="00707D31">
      <w:r w:rsidRPr="00707D31">
        <w:t>5</w:t>
      </w:r>
      <w:r w:rsidR="008732F9">
        <w:t>)</w:t>
      </w:r>
      <w:r w:rsidRPr="00707D31">
        <w:t>. Найдите площадь фигуры, ограниченной графиком функции у =</w:t>
      </w:r>
      <w:r w:rsidR="0018492B" w:rsidRPr="00707D31">
        <w:rPr>
          <w:lang w:val="en-US"/>
        </w:rPr>
        <w:t>cos</w:t>
      </w:r>
      <w:r w:rsidRPr="00707D31">
        <w:t xml:space="preserve"> x, прямыми х = 0, х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707D31">
        <w:t> и осью абсцисс.</w:t>
      </w:r>
    </w:p>
    <w:p w:rsidR="00575595" w:rsidRPr="00707D31" w:rsidRDefault="00575595" w:rsidP="00707D31">
      <w:r w:rsidRPr="00707D31">
        <w:t xml:space="preserve">А. </w:t>
      </w:r>
      <w:r w:rsidR="004720D8" w:rsidRPr="00707D31">
        <w:t>1</w:t>
      </w:r>
      <w:r w:rsidRPr="00707D31">
        <w:t xml:space="preserve">;     Б. </w:t>
      </w:r>
      <w:r w:rsidR="00886D20" w:rsidRPr="00707D31">
        <w:t>4</w:t>
      </w:r>
      <w:r w:rsidRPr="00707D31">
        <w:t xml:space="preserve">;      В. </w:t>
      </w:r>
      <w:r w:rsidR="00186721" w:rsidRPr="00707D31">
        <w:t>0</w:t>
      </w:r>
      <w:r w:rsidRPr="00707D31">
        <w:t>;     Г. Нельзя вычислить.</w:t>
      </w:r>
    </w:p>
    <w:p w:rsidR="00575595" w:rsidRPr="00707D31" w:rsidRDefault="00575595" w:rsidP="00707D31">
      <w:r w:rsidRPr="00707D31">
        <w:rPr>
          <w:i/>
          <w:iCs/>
        </w:rPr>
        <w:t>Ответы:</w:t>
      </w:r>
      <w:r w:rsidRPr="00707D31">
        <w:t xml:space="preserve"> 1. </w:t>
      </w:r>
      <w:proofErr w:type="gramStart"/>
      <w:r w:rsidRPr="00707D31">
        <w:t>Б</w:t>
      </w:r>
      <w:proofErr w:type="gramEnd"/>
      <w:r w:rsidRPr="00707D31">
        <w:t xml:space="preserve">;   2. </w:t>
      </w:r>
      <w:proofErr w:type="gramStart"/>
      <w:r w:rsidRPr="00707D31">
        <w:t>Б</w:t>
      </w:r>
      <w:proofErr w:type="gramEnd"/>
      <w:r w:rsidRPr="00707D31">
        <w:t xml:space="preserve">, В;  3. Г;      4. </w:t>
      </w:r>
      <w:r w:rsidR="003052E0" w:rsidRPr="00707D31">
        <w:t>В</w:t>
      </w:r>
      <w:r w:rsidRPr="00707D31">
        <w:t>;      5.</w:t>
      </w:r>
      <w:r w:rsidR="00272A2D" w:rsidRPr="00707D31">
        <w:t>А</w:t>
      </w:r>
      <w:r w:rsidRPr="00707D31">
        <w:t>.</w:t>
      </w:r>
    </w:p>
    <w:p w:rsidR="00787B23" w:rsidRPr="00707D31" w:rsidRDefault="00787B23" w:rsidP="00707D31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75595" w:rsidRPr="00707D31" w:rsidTr="00575595">
        <w:tc>
          <w:tcPr>
            <w:tcW w:w="2392" w:type="dxa"/>
          </w:tcPr>
          <w:p w:rsidR="00575595" w:rsidRPr="00707D31" w:rsidRDefault="00575595" w:rsidP="00707D31">
            <w:r w:rsidRPr="00707D31">
              <w:t>1а     ни</w:t>
            </w:r>
          </w:p>
        </w:tc>
        <w:tc>
          <w:tcPr>
            <w:tcW w:w="2393" w:type="dxa"/>
          </w:tcPr>
          <w:p w:rsidR="00575595" w:rsidRPr="00707D31" w:rsidRDefault="00575595" w:rsidP="00707D31">
            <w:r w:rsidRPr="00707D31">
              <w:t>1б  не</w:t>
            </w:r>
          </w:p>
        </w:tc>
        <w:tc>
          <w:tcPr>
            <w:tcW w:w="2393" w:type="dxa"/>
          </w:tcPr>
          <w:p w:rsidR="00575595" w:rsidRPr="00707D31" w:rsidRDefault="00575595" w:rsidP="00707D31">
            <w:r w:rsidRPr="00707D31">
              <w:t xml:space="preserve">1в  ну </w:t>
            </w:r>
          </w:p>
        </w:tc>
        <w:tc>
          <w:tcPr>
            <w:tcW w:w="2393" w:type="dxa"/>
          </w:tcPr>
          <w:p w:rsidR="00575595" w:rsidRPr="00707D31" w:rsidRDefault="00575595" w:rsidP="00707D31">
            <w:r w:rsidRPr="00707D31">
              <w:t>1г да</w:t>
            </w:r>
          </w:p>
        </w:tc>
      </w:tr>
      <w:tr w:rsidR="00575595" w:rsidRPr="00707D31" w:rsidTr="00575595">
        <w:tc>
          <w:tcPr>
            <w:tcW w:w="2392" w:type="dxa"/>
          </w:tcPr>
          <w:p w:rsidR="00575595" w:rsidRPr="00707D31" w:rsidRDefault="00575595" w:rsidP="00707D31">
            <w:r w:rsidRPr="00707D31">
              <w:t>2а    можно</w:t>
            </w:r>
          </w:p>
        </w:tc>
        <w:tc>
          <w:tcPr>
            <w:tcW w:w="2393" w:type="dxa"/>
          </w:tcPr>
          <w:p w:rsidR="00575595" w:rsidRPr="00707D31" w:rsidRDefault="00575595" w:rsidP="00707D31">
            <w:r w:rsidRPr="00707D31">
              <w:t>2бв будем</w:t>
            </w:r>
          </w:p>
        </w:tc>
        <w:tc>
          <w:tcPr>
            <w:tcW w:w="2393" w:type="dxa"/>
          </w:tcPr>
          <w:p w:rsidR="00575595" w:rsidRPr="00707D31" w:rsidRDefault="00575595" w:rsidP="00707D31">
            <w:r w:rsidRPr="00707D31">
              <w:t xml:space="preserve">2в нельзя </w:t>
            </w:r>
          </w:p>
        </w:tc>
        <w:tc>
          <w:tcPr>
            <w:tcW w:w="2393" w:type="dxa"/>
          </w:tcPr>
          <w:p w:rsidR="00575595" w:rsidRPr="00707D31" w:rsidRDefault="00575595" w:rsidP="00707D31">
            <w:r w:rsidRPr="00707D31">
              <w:t>2г давайте</w:t>
            </w:r>
          </w:p>
        </w:tc>
      </w:tr>
      <w:tr w:rsidR="00575595" w:rsidRPr="00707D31" w:rsidTr="00575595">
        <w:tc>
          <w:tcPr>
            <w:tcW w:w="2392" w:type="dxa"/>
          </w:tcPr>
          <w:p w:rsidR="00575595" w:rsidRPr="00707D31" w:rsidRDefault="00575595" w:rsidP="00707D31">
            <w:r w:rsidRPr="00707D31">
              <w:t>3а   думать</w:t>
            </w:r>
          </w:p>
        </w:tc>
        <w:tc>
          <w:tcPr>
            <w:tcW w:w="2393" w:type="dxa"/>
          </w:tcPr>
          <w:p w:rsidR="00575595" w:rsidRPr="00707D31" w:rsidRDefault="00575595" w:rsidP="00707D31">
            <w:r w:rsidRPr="00707D31">
              <w:t>3б играть</w:t>
            </w:r>
          </w:p>
        </w:tc>
        <w:tc>
          <w:tcPr>
            <w:tcW w:w="2393" w:type="dxa"/>
          </w:tcPr>
          <w:p w:rsidR="00575595" w:rsidRPr="00707D31" w:rsidRDefault="00575595" w:rsidP="00707D31">
            <w:r w:rsidRPr="00707D31">
              <w:t>3в гадать</w:t>
            </w:r>
          </w:p>
        </w:tc>
        <w:tc>
          <w:tcPr>
            <w:tcW w:w="2393" w:type="dxa"/>
          </w:tcPr>
          <w:p w:rsidR="00575595" w:rsidRPr="00707D31" w:rsidRDefault="00575595" w:rsidP="00707D31">
            <w:r w:rsidRPr="00707D31">
              <w:t>3г спорить</w:t>
            </w:r>
          </w:p>
        </w:tc>
      </w:tr>
      <w:tr w:rsidR="00575595" w:rsidRPr="00707D31" w:rsidTr="00575595">
        <w:tc>
          <w:tcPr>
            <w:tcW w:w="2392" w:type="dxa"/>
          </w:tcPr>
          <w:p w:rsidR="00575595" w:rsidRPr="00707D31" w:rsidRDefault="00186721" w:rsidP="00707D31">
            <w:proofErr w:type="gramStart"/>
            <w:r w:rsidRPr="00707D31">
              <w:t>4а</w:t>
            </w:r>
            <w:proofErr w:type="gramEnd"/>
            <w:r w:rsidRPr="00707D31">
              <w:t xml:space="preserve">  а значит</w:t>
            </w:r>
          </w:p>
        </w:tc>
        <w:tc>
          <w:tcPr>
            <w:tcW w:w="2393" w:type="dxa"/>
          </w:tcPr>
          <w:p w:rsidR="00575595" w:rsidRPr="00707D31" w:rsidRDefault="00186721" w:rsidP="00707D31">
            <w:proofErr w:type="gramStart"/>
            <w:r w:rsidRPr="00707D31">
              <w:t>4б</w:t>
            </w:r>
            <w:proofErr w:type="gramEnd"/>
            <w:r w:rsidRPr="00707D31">
              <w:t xml:space="preserve"> а надо</w:t>
            </w:r>
          </w:p>
        </w:tc>
        <w:tc>
          <w:tcPr>
            <w:tcW w:w="2393" w:type="dxa"/>
          </w:tcPr>
          <w:p w:rsidR="00575595" w:rsidRPr="00707D31" w:rsidRDefault="00186721" w:rsidP="00707D31">
            <w:proofErr w:type="gramStart"/>
            <w:r w:rsidRPr="00707D31">
              <w:t>4в</w:t>
            </w:r>
            <w:proofErr w:type="gramEnd"/>
            <w:r w:rsidRPr="00707D31">
              <w:t xml:space="preserve">  а будем</w:t>
            </w:r>
          </w:p>
        </w:tc>
        <w:tc>
          <w:tcPr>
            <w:tcW w:w="2393" w:type="dxa"/>
          </w:tcPr>
          <w:p w:rsidR="00575595" w:rsidRPr="00707D31" w:rsidRDefault="00186721" w:rsidP="00707D31">
            <w:r w:rsidRPr="00707D31">
              <w:t>4г следует</w:t>
            </w:r>
          </w:p>
        </w:tc>
      </w:tr>
      <w:tr w:rsidR="00575595" w:rsidRPr="00707D31" w:rsidTr="00575595">
        <w:tc>
          <w:tcPr>
            <w:tcW w:w="2392" w:type="dxa"/>
          </w:tcPr>
          <w:p w:rsidR="00575595" w:rsidRPr="00707D31" w:rsidRDefault="00186721" w:rsidP="00707D31">
            <w:r w:rsidRPr="00707D31">
              <w:t>5а  вычислять</w:t>
            </w:r>
          </w:p>
        </w:tc>
        <w:tc>
          <w:tcPr>
            <w:tcW w:w="2393" w:type="dxa"/>
          </w:tcPr>
          <w:p w:rsidR="00575595" w:rsidRPr="00707D31" w:rsidRDefault="00186721" w:rsidP="00707D31">
            <w:r w:rsidRPr="00707D31">
              <w:t>5б решать</w:t>
            </w:r>
          </w:p>
        </w:tc>
        <w:tc>
          <w:tcPr>
            <w:tcW w:w="2393" w:type="dxa"/>
          </w:tcPr>
          <w:p w:rsidR="00575595" w:rsidRPr="00707D31" w:rsidRDefault="00186721" w:rsidP="00707D31">
            <w:r w:rsidRPr="00707D31">
              <w:t>5в мыслить</w:t>
            </w:r>
          </w:p>
        </w:tc>
        <w:tc>
          <w:tcPr>
            <w:tcW w:w="2393" w:type="dxa"/>
          </w:tcPr>
          <w:p w:rsidR="00575595" w:rsidRPr="00707D31" w:rsidRDefault="00186721" w:rsidP="00707D31">
            <w:r w:rsidRPr="00707D31">
              <w:t>5г верить</w:t>
            </w:r>
          </w:p>
        </w:tc>
      </w:tr>
    </w:tbl>
    <w:p w:rsidR="008732F9" w:rsidRDefault="008732F9" w:rsidP="00707D31">
      <w:pPr>
        <w:rPr>
          <w:bCs/>
          <w:color w:val="000000"/>
        </w:rPr>
      </w:pPr>
    </w:p>
    <w:p w:rsidR="00B74F6C" w:rsidRDefault="00FD6CE1" w:rsidP="00707D31">
      <w:pPr>
        <w:rPr>
          <w:color w:val="000000"/>
        </w:rPr>
      </w:pPr>
      <w:r w:rsidRPr="00B74F6C">
        <w:rPr>
          <w:rStyle w:val="10"/>
          <w:color w:val="auto"/>
        </w:rPr>
        <w:lastRenderedPageBreak/>
        <w:t>5.</w:t>
      </w:r>
      <w:r w:rsidR="00272A2D" w:rsidRPr="00B74F6C">
        <w:rPr>
          <w:rStyle w:val="10"/>
          <w:color w:val="auto"/>
        </w:rPr>
        <w:t>Работа  по учебнику Алимова Ш.А.</w:t>
      </w:r>
      <w:r w:rsidR="00272A2D" w:rsidRPr="00B74F6C">
        <w:t xml:space="preserve"> </w:t>
      </w:r>
      <w:r w:rsidR="00272A2D" w:rsidRPr="00707D31">
        <w:rPr>
          <w:color w:val="000000"/>
        </w:rPr>
        <w:t xml:space="preserve">(10-11 класс) </w:t>
      </w:r>
    </w:p>
    <w:p w:rsidR="00B74F6C" w:rsidRDefault="00B74F6C" w:rsidP="00707D31">
      <w:pPr>
        <w:rPr>
          <w:color w:val="000000"/>
        </w:rPr>
      </w:pPr>
    </w:p>
    <w:p w:rsidR="00272A2D" w:rsidRPr="00707D31" w:rsidRDefault="00272A2D" w:rsidP="00707D31">
      <w:pPr>
        <w:rPr>
          <w:color w:val="000000"/>
        </w:rPr>
      </w:pPr>
      <w:r w:rsidRPr="00707D31">
        <w:rPr>
          <w:color w:val="000000"/>
        </w:rPr>
        <w:t>стр. 308, по вариантам: - № 1013(1-3 чел у доски</w:t>
      </w:r>
      <w:r w:rsidR="00EF4775" w:rsidRPr="00707D31">
        <w:rPr>
          <w:color w:val="000000"/>
        </w:rPr>
        <w:t xml:space="preserve"> одновременно</w:t>
      </w:r>
      <w:r w:rsidRPr="00707D31">
        <w:rPr>
          <w:color w:val="000000"/>
        </w:rPr>
        <w:t>)</w:t>
      </w:r>
      <w:r w:rsidR="00EF4775" w:rsidRPr="00707D31">
        <w:rPr>
          <w:color w:val="000000"/>
        </w:rPr>
        <w:t>.</w:t>
      </w:r>
      <w:r w:rsidR="004720D8" w:rsidRPr="00707D31">
        <w:rPr>
          <w:color w:val="000000"/>
        </w:rPr>
        <w:t xml:space="preserve"> </w:t>
      </w:r>
      <w:r w:rsidR="00EF4775" w:rsidRPr="00707D31">
        <w:rPr>
          <w:color w:val="000000"/>
        </w:rPr>
        <w:t>Класс разбиваем на 3 вар</w:t>
      </w:r>
      <w:r w:rsidR="004720D8" w:rsidRPr="00707D31">
        <w:rPr>
          <w:color w:val="000000"/>
        </w:rPr>
        <w:t>и</w:t>
      </w:r>
      <w:r w:rsidR="00EF4775" w:rsidRPr="00707D31">
        <w:rPr>
          <w:color w:val="000000"/>
        </w:rPr>
        <w:t>анта.</w:t>
      </w:r>
      <w:r w:rsidRPr="00707D31">
        <w:rPr>
          <w:color w:val="000000"/>
        </w:rPr>
        <w:br/>
      </w:r>
    </w:p>
    <w:p w:rsidR="00EF4775" w:rsidRPr="00707D31" w:rsidRDefault="00EF4775" w:rsidP="00707D31">
      <w:r w:rsidRPr="00707D31">
        <w:t>1 ученик 20 минут в онлайн режиме реша</w:t>
      </w:r>
      <w:r w:rsidR="0035570E" w:rsidRPr="00707D31">
        <w:t>л</w:t>
      </w:r>
      <w:r w:rsidRPr="00707D31">
        <w:t xml:space="preserve"> задания  с сайта «Решу ЕГЭ»</w:t>
      </w:r>
      <w:r w:rsidR="0035570E" w:rsidRPr="00707D31">
        <w:t>.</w:t>
      </w:r>
      <w:r w:rsidR="004720D8" w:rsidRPr="00707D31">
        <w:t xml:space="preserve"> </w:t>
      </w:r>
      <w:r w:rsidR="0035570E" w:rsidRPr="00707D31">
        <w:t xml:space="preserve"> Проверяем.</w:t>
      </w:r>
      <w:r w:rsidR="004720D8" w:rsidRPr="00707D31">
        <w:t xml:space="preserve"> </w:t>
      </w:r>
      <w:r w:rsidR="0035570E" w:rsidRPr="00707D31">
        <w:t>Анализируем.</w:t>
      </w:r>
    </w:p>
    <w:p w:rsidR="00186721" w:rsidRPr="00707D31" w:rsidRDefault="00186721" w:rsidP="00707D31"/>
    <w:p w:rsidR="00B74F6C" w:rsidRDefault="008732F9" w:rsidP="00707D31">
      <w:pPr>
        <w:rPr>
          <w:rStyle w:val="10"/>
          <w:color w:val="auto"/>
        </w:rPr>
      </w:pPr>
      <w:r w:rsidRPr="00B74F6C">
        <w:rPr>
          <w:rStyle w:val="10"/>
          <w:color w:val="auto"/>
        </w:rPr>
        <w:t>6.</w:t>
      </w:r>
      <w:r w:rsidR="00ED3FB1" w:rsidRPr="00B74F6C">
        <w:rPr>
          <w:rStyle w:val="10"/>
          <w:color w:val="auto"/>
        </w:rPr>
        <w:t>Решение номера на бенефис.</w:t>
      </w:r>
    </w:p>
    <w:p w:rsidR="00B74F6C" w:rsidRDefault="00B74F6C" w:rsidP="00707D31">
      <w:pPr>
        <w:rPr>
          <w:rStyle w:val="10"/>
          <w:color w:val="auto"/>
        </w:rPr>
      </w:pPr>
    </w:p>
    <w:p w:rsidR="00B74F6C" w:rsidRPr="00707D31" w:rsidRDefault="00ED3FB1" w:rsidP="00707D31">
      <w:pPr>
        <w:rPr>
          <w:i/>
          <w:iCs/>
        </w:rPr>
      </w:pPr>
      <w:r w:rsidRPr="00B74F6C">
        <w:rPr>
          <w:iCs/>
        </w:rPr>
        <w:t xml:space="preserve"> </w:t>
      </w:r>
      <w:r w:rsidRPr="008732F9">
        <w:rPr>
          <w:iCs/>
        </w:rPr>
        <w:t>Ребята</w:t>
      </w:r>
      <w:r w:rsidR="00FD6CE1" w:rsidRPr="008732F9">
        <w:rPr>
          <w:iCs/>
        </w:rPr>
        <w:t>,</w:t>
      </w:r>
      <w:r w:rsidRPr="008732F9">
        <w:rPr>
          <w:iCs/>
        </w:rPr>
        <w:t xml:space="preserve">  бенефис это спектакль одного актера, у нас выступает </w:t>
      </w:r>
      <w:r w:rsidR="00FD6CE1" w:rsidRPr="008732F9">
        <w:rPr>
          <w:iCs/>
        </w:rPr>
        <w:t>ученица</w:t>
      </w:r>
      <w:r w:rsidRPr="008732F9">
        <w:rPr>
          <w:iCs/>
        </w:rPr>
        <w:t xml:space="preserve"> со своей решенной задачей</w:t>
      </w:r>
      <w:proofErr w:type="gramStart"/>
      <w:r w:rsidRPr="008732F9">
        <w:rPr>
          <w:iCs/>
        </w:rPr>
        <w:t>.</w:t>
      </w:r>
      <w:r w:rsidR="00272A2D" w:rsidRPr="008732F9">
        <w:rPr>
          <w:iCs/>
        </w:rPr>
        <w:t>(</w:t>
      </w:r>
      <w:proofErr w:type="gramEnd"/>
      <w:r w:rsidR="0035570E" w:rsidRPr="008732F9">
        <w:rPr>
          <w:iCs/>
        </w:rPr>
        <w:t xml:space="preserve">Используется </w:t>
      </w:r>
      <w:r w:rsidR="00272A2D" w:rsidRPr="008732F9">
        <w:rPr>
          <w:iCs/>
        </w:rPr>
        <w:t>Документ – камера)</w:t>
      </w:r>
    </w:p>
    <w:p w:rsidR="00523D2D" w:rsidRDefault="0035570E" w:rsidP="00B74F6C">
      <w:pPr>
        <w:pStyle w:val="1"/>
        <w:rPr>
          <w:color w:val="auto"/>
        </w:rPr>
      </w:pPr>
      <w:r w:rsidRPr="00B74F6C">
        <w:rPr>
          <w:color w:val="auto"/>
        </w:rPr>
        <w:t>7.</w:t>
      </w:r>
      <w:r w:rsidR="00523D2D" w:rsidRPr="00B74F6C">
        <w:rPr>
          <w:color w:val="auto"/>
        </w:rPr>
        <w:t xml:space="preserve"> Подведение итога урока</w:t>
      </w:r>
      <w:r w:rsidR="002D10BE" w:rsidRPr="00B74F6C">
        <w:rPr>
          <w:color w:val="auto"/>
        </w:rPr>
        <w:t>.</w:t>
      </w:r>
    </w:p>
    <w:p w:rsidR="00B74F6C" w:rsidRPr="00B74F6C" w:rsidRDefault="00B74F6C" w:rsidP="00B74F6C"/>
    <w:p w:rsidR="00523D2D" w:rsidRPr="00707D31" w:rsidRDefault="00523D2D" w:rsidP="00707D31">
      <w:r w:rsidRPr="00707D31">
        <w:rPr>
          <w:i/>
          <w:iCs/>
        </w:rPr>
        <w:t>У:</w:t>
      </w:r>
      <w:r w:rsidRPr="00707D31">
        <w:t> Что сегодня изучили на уроке?</w:t>
      </w:r>
    </w:p>
    <w:p w:rsidR="00523D2D" w:rsidRPr="00707D31" w:rsidRDefault="00523D2D" w:rsidP="00707D31">
      <w:r w:rsidRPr="00707D31">
        <w:t>Как вычислить площадь криволинейной трапеции?</w:t>
      </w:r>
    </w:p>
    <w:p w:rsidR="00523D2D" w:rsidRDefault="00523D2D" w:rsidP="00707D31">
      <w:r w:rsidRPr="00707D31">
        <w:t>Сформулируйте основные шаги вычисления площади криволинейной трапеции.</w:t>
      </w:r>
    </w:p>
    <w:p w:rsidR="00B74F6C" w:rsidRPr="00707D31" w:rsidRDefault="00B74F6C" w:rsidP="00707D31"/>
    <w:p w:rsidR="00AC21B4" w:rsidRDefault="004720D8" w:rsidP="00707D31">
      <w:pPr>
        <w:rPr>
          <w:i/>
          <w:iCs/>
        </w:rPr>
      </w:pPr>
      <w:r w:rsidRPr="00B74F6C">
        <w:rPr>
          <w:rStyle w:val="10"/>
          <w:color w:val="auto"/>
        </w:rPr>
        <w:t>8.</w:t>
      </w:r>
      <w:r w:rsidR="00ED3FB1" w:rsidRPr="00B74F6C">
        <w:rPr>
          <w:rStyle w:val="10"/>
          <w:color w:val="auto"/>
        </w:rPr>
        <w:t xml:space="preserve"> Запись домашнего задания:</w:t>
      </w:r>
      <w:r w:rsidR="00ED3FB1" w:rsidRPr="00B74F6C">
        <w:t xml:space="preserve"> </w:t>
      </w:r>
      <w:r w:rsidR="00ED3FB1" w:rsidRPr="00707D31">
        <w:rPr>
          <w:color w:val="000000"/>
        </w:rPr>
        <w:t>§57-58; №1021(1;2), № 1022 (1-4)</w:t>
      </w:r>
      <w:r w:rsidRPr="00707D31">
        <w:rPr>
          <w:color w:val="000000"/>
        </w:rPr>
        <w:t>.</w:t>
      </w:r>
      <w:r w:rsidR="00ED3FB1" w:rsidRPr="00707D31">
        <w:rPr>
          <w:color w:val="000000"/>
        </w:rPr>
        <w:br/>
        <w:t xml:space="preserve">Для </w:t>
      </w:r>
      <w:proofErr w:type="gramStart"/>
      <w:r w:rsidR="00ED3FB1" w:rsidRPr="00707D31">
        <w:rPr>
          <w:color w:val="000000"/>
        </w:rPr>
        <w:t>увлекающихся</w:t>
      </w:r>
      <w:proofErr w:type="gramEnd"/>
      <w:r w:rsidR="00ED3FB1" w:rsidRPr="00707D31">
        <w:rPr>
          <w:color w:val="000000"/>
        </w:rPr>
        <w:t xml:space="preserve"> математикой: любые из № 1041-1042.</w:t>
      </w:r>
      <w:r w:rsidR="00ED3FB1" w:rsidRPr="00707D31">
        <w:rPr>
          <w:color w:val="000000"/>
        </w:rPr>
        <w:br/>
      </w:r>
      <w:r w:rsidR="00AC21B4">
        <w:rPr>
          <w:i/>
          <w:iCs/>
        </w:rPr>
        <w:t xml:space="preserve"> </w:t>
      </w:r>
    </w:p>
    <w:p w:rsidR="0035570E" w:rsidRPr="00B74F6C" w:rsidRDefault="00AC21B4" w:rsidP="00B74F6C">
      <w:pPr>
        <w:pStyle w:val="1"/>
        <w:rPr>
          <w:color w:val="auto"/>
        </w:rPr>
      </w:pPr>
      <w:r w:rsidRPr="00B74F6C">
        <w:rPr>
          <w:color w:val="auto"/>
        </w:rPr>
        <w:t>Литература:</w:t>
      </w:r>
    </w:p>
    <w:p w:rsidR="00186721" w:rsidRDefault="00AC21B4" w:rsidP="00707D31">
      <w:r>
        <w:t xml:space="preserve">1.Учебник «Алгебра и начала анализа» </w:t>
      </w:r>
      <w:proofErr w:type="spellStart"/>
      <w:r>
        <w:t>Ш.А.Алимов</w:t>
      </w:r>
      <w:proofErr w:type="spellEnd"/>
      <w:r>
        <w:t xml:space="preserve"> и др.(2011г)</w:t>
      </w:r>
    </w:p>
    <w:p w:rsidR="00AC21B4" w:rsidRPr="002A22E2" w:rsidRDefault="00AC21B4" w:rsidP="00707D31">
      <w:r>
        <w:t>2.Задания В6 ЕГЭ -2014 с сайта «Решу ЕГЭ»</w:t>
      </w:r>
      <w:r w:rsidRPr="00AC21B4">
        <w:t xml:space="preserve"> </w:t>
      </w:r>
      <w:r w:rsidR="002A22E2">
        <w:t>Дмитрия Гущина.</w:t>
      </w:r>
    </w:p>
    <w:p w:rsidR="00186721" w:rsidRPr="00707D31" w:rsidRDefault="00186721" w:rsidP="00707D31"/>
    <w:sectPr w:rsidR="00186721" w:rsidRPr="00707D31" w:rsidSect="00B30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5ADE"/>
    <w:multiLevelType w:val="multilevel"/>
    <w:tmpl w:val="889A1A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C4D3C"/>
    <w:multiLevelType w:val="hybridMultilevel"/>
    <w:tmpl w:val="DBE80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8B38FD"/>
    <w:multiLevelType w:val="hybridMultilevel"/>
    <w:tmpl w:val="F3F22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CF2AC5"/>
    <w:multiLevelType w:val="multilevel"/>
    <w:tmpl w:val="E49277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70302C"/>
    <w:multiLevelType w:val="multilevel"/>
    <w:tmpl w:val="A1CC86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085DB1"/>
    <w:multiLevelType w:val="hybridMultilevel"/>
    <w:tmpl w:val="C3A89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A9"/>
    <w:rsid w:val="0018492B"/>
    <w:rsid w:val="00186721"/>
    <w:rsid w:val="00272A2D"/>
    <w:rsid w:val="002A22E2"/>
    <w:rsid w:val="002D10BE"/>
    <w:rsid w:val="0030301C"/>
    <w:rsid w:val="003052E0"/>
    <w:rsid w:val="0035570E"/>
    <w:rsid w:val="003F0C5A"/>
    <w:rsid w:val="004720D8"/>
    <w:rsid w:val="00523D2D"/>
    <w:rsid w:val="00575595"/>
    <w:rsid w:val="005847A9"/>
    <w:rsid w:val="00605765"/>
    <w:rsid w:val="00707D31"/>
    <w:rsid w:val="00787B23"/>
    <w:rsid w:val="008217AD"/>
    <w:rsid w:val="008638EA"/>
    <w:rsid w:val="008732F9"/>
    <w:rsid w:val="00886D20"/>
    <w:rsid w:val="008A105A"/>
    <w:rsid w:val="009B328F"/>
    <w:rsid w:val="00A24E57"/>
    <w:rsid w:val="00AC21B4"/>
    <w:rsid w:val="00B3084E"/>
    <w:rsid w:val="00B74F6C"/>
    <w:rsid w:val="00B85928"/>
    <w:rsid w:val="00B92C64"/>
    <w:rsid w:val="00BF29A5"/>
    <w:rsid w:val="00C17B5D"/>
    <w:rsid w:val="00E56D40"/>
    <w:rsid w:val="00EC3312"/>
    <w:rsid w:val="00ED3FB1"/>
    <w:rsid w:val="00EF4775"/>
    <w:rsid w:val="00FD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08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D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D4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63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75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18492B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B308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rmal (Web)"/>
    <w:basedOn w:val="a"/>
    <w:uiPriority w:val="99"/>
    <w:semiHidden/>
    <w:unhideWhenUsed/>
    <w:rsid w:val="0030301C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08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D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D4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63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75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18492B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B308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rmal (Web)"/>
    <w:basedOn w:val="a"/>
    <w:uiPriority w:val="99"/>
    <w:semiHidden/>
    <w:unhideWhenUsed/>
    <w:rsid w:val="0030301C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6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EE277-1240-4824-BFFB-1342249B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 Козляковская</dc:creator>
  <cp:lastModifiedBy>Лида Козляковская</cp:lastModifiedBy>
  <cp:revision>2</cp:revision>
  <dcterms:created xsi:type="dcterms:W3CDTF">2014-05-07T15:24:00Z</dcterms:created>
  <dcterms:modified xsi:type="dcterms:W3CDTF">2014-05-07T15:24:00Z</dcterms:modified>
</cp:coreProperties>
</file>