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6D" w:rsidRPr="00D873B4" w:rsidRDefault="00CA186D" w:rsidP="00D87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A186D" w:rsidRPr="00D873B4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86D" w:rsidRPr="00D873B4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CA186D" w:rsidRPr="00D873B4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86D" w:rsidRPr="00D873B4">
        <w:rPr>
          <w:rFonts w:ascii="Times New Roman" w:hAnsi="Times New Roman" w:cs="Times New Roman"/>
          <w:sz w:val="24"/>
          <w:szCs w:val="24"/>
        </w:rPr>
        <w:t xml:space="preserve">2.Рабочая программа составлена на основе  Федерального компонента Государственного стандарта среднего общего образования и   учебной программы по </w:t>
      </w:r>
      <w:r w:rsidR="00D873B4" w:rsidRPr="008A743F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B84" w:rsidRPr="000D6B84">
        <w:rPr>
          <w:rFonts w:ascii="Times New Roman" w:hAnsi="Times New Roman" w:cs="Times New Roman"/>
          <w:sz w:val="24"/>
          <w:szCs w:val="24"/>
        </w:rPr>
        <w:t>И. Н. Пономарев</w:t>
      </w:r>
      <w:r w:rsidR="000D6B84">
        <w:rPr>
          <w:rFonts w:ascii="Times New Roman" w:hAnsi="Times New Roman" w:cs="Times New Roman"/>
          <w:sz w:val="24"/>
          <w:szCs w:val="24"/>
        </w:rPr>
        <w:t xml:space="preserve">ой </w:t>
      </w:r>
      <w:r w:rsidR="000D6B84" w:rsidRPr="000D6B84">
        <w:rPr>
          <w:rFonts w:ascii="Times New Roman" w:hAnsi="Times New Roman" w:cs="Times New Roman"/>
          <w:sz w:val="24"/>
          <w:szCs w:val="24"/>
        </w:rPr>
        <w:t xml:space="preserve">, </w:t>
      </w:r>
      <w:r w:rsidR="00CA186D" w:rsidRPr="008A743F">
        <w:rPr>
          <w:rFonts w:ascii="Times New Roman" w:hAnsi="Times New Roman" w:cs="Times New Roman"/>
          <w:sz w:val="24"/>
          <w:szCs w:val="24"/>
        </w:rPr>
        <w:t>20</w:t>
      </w:r>
      <w:r w:rsidR="008A743F">
        <w:rPr>
          <w:rFonts w:ascii="Times New Roman" w:hAnsi="Times New Roman" w:cs="Times New Roman"/>
          <w:sz w:val="24"/>
          <w:szCs w:val="24"/>
        </w:rPr>
        <w:t xml:space="preserve">07 </w:t>
      </w:r>
      <w:r w:rsidR="00CA186D" w:rsidRPr="00D873B4">
        <w:rPr>
          <w:rFonts w:ascii="Times New Roman" w:hAnsi="Times New Roman" w:cs="Times New Roman"/>
          <w:sz w:val="24"/>
          <w:szCs w:val="24"/>
        </w:rPr>
        <w:t xml:space="preserve"> год, количество часов в год- 68 часов, допущенного Министерством образования РФ</w:t>
      </w:r>
    </w:p>
    <w:p w:rsidR="00CA186D" w:rsidRPr="00D873B4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86D" w:rsidRPr="00D873B4">
        <w:rPr>
          <w:rFonts w:ascii="Times New Roman" w:hAnsi="Times New Roman" w:cs="Times New Roman"/>
          <w:sz w:val="24"/>
          <w:szCs w:val="24"/>
        </w:rPr>
        <w:t xml:space="preserve">3. Цели 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A186D" w:rsidRPr="00D873B4">
        <w:rPr>
          <w:rFonts w:ascii="Times New Roman" w:hAnsi="Times New Roman" w:cs="Times New Roman"/>
          <w:sz w:val="24"/>
          <w:szCs w:val="24"/>
        </w:rPr>
        <w:t>задачи  учебного предмета.</w:t>
      </w:r>
    </w:p>
    <w:p w:rsidR="00913BC3" w:rsidRDefault="00CA186D" w:rsidP="00EF0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F04">
        <w:rPr>
          <w:rFonts w:ascii="Times New Roman" w:hAnsi="Times New Roman" w:cs="Times New Roman"/>
          <w:sz w:val="24"/>
          <w:szCs w:val="24"/>
        </w:rPr>
        <w:t>Цели</w:t>
      </w:r>
    </w:p>
    <w:p w:rsidR="00EF0F04" w:rsidRPr="00EF0F04" w:rsidRDefault="00CA186D" w:rsidP="00EF0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F04">
        <w:rPr>
          <w:rFonts w:ascii="Times New Roman" w:hAnsi="Times New Roman" w:cs="Times New Roman"/>
          <w:sz w:val="24"/>
          <w:szCs w:val="24"/>
        </w:rPr>
        <w:t>:</w:t>
      </w:r>
      <w:r w:rsidR="002861A5">
        <w:rPr>
          <w:rFonts w:ascii="Times New Roman" w:hAnsi="Times New Roman" w:cs="Times New Roman"/>
          <w:sz w:val="24"/>
          <w:szCs w:val="24"/>
        </w:rPr>
        <w:t>•</w:t>
      </w:r>
      <w:r w:rsidR="002861A5">
        <w:rPr>
          <w:rFonts w:ascii="Times New Roman" w:hAnsi="Times New Roman" w:cs="Times New Roman"/>
          <w:sz w:val="24"/>
          <w:szCs w:val="24"/>
        </w:rPr>
        <w:tab/>
        <w:t xml:space="preserve">освоение знаний  </w:t>
      </w:r>
      <w:r w:rsidR="00EF0F04" w:rsidRPr="00EF0F04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о строении, жизнедеятельности и </w:t>
      </w:r>
      <w:proofErr w:type="spellStart"/>
      <w:r w:rsidR="00EF0F04" w:rsidRPr="00EF0F04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="00EF0F04" w:rsidRPr="00EF0F04">
        <w:rPr>
          <w:rFonts w:ascii="Times New Roman" w:hAnsi="Times New Roman" w:cs="Times New Roman"/>
          <w:sz w:val="24"/>
          <w:szCs w:val="24"/>
        </w:rPr>
        <w:t xml:space="preserve"> роли живых организмов; методах познания живой природы;</w:t>
      </w:r>
    </w:p>
    <w:p w:rsidR="00EF0F04" w:rsidRPr="00EF0F04" w:rsidRDefault="002861A5" w:rsidP="00EF0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овладение умениями  </w:t>
      </w:r>
      <w:r w:rsidR="00EF0F04" w:rsidRPr="00EF0F04">
        <w:rPr>
          <w:rFonts w:ascii="Times New Roman" w:hAnsi="Times New Roman" w:cs="Times New Roman"/>
          <w:sz w:val="24"/>
          <w:szCs w:val="24"/>
        </w:rPr>
        <w:t>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EF0F04" w:rsidRPr="00EF0F04" w:rsidRDefault="002861A5" w:rsidP="00EF0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r w:rsidR="00EF0F04" w:rsidRPr="00EF0F04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F0F04" w:rsidRPr="00EF0F04" w:rsidRDefault="002861A5" w:rsidP="00EF0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воспитание  </w:t>
      </w:r>
      <w:r w:rsidR="00EF0F04" w:rsidRPr="00EF0F04">
        <w:rPr>
          <w:rFonts w:ascii="Times New Roman" w:hAnsi="Times New Roman" w:cs="Times New Roman"/>
          <w:sz w:val="24"/>
          <w:szCs w:val="24"/>
        </w:rPr>
        <w:t>позитивного ценностного отношения к живой природе; культуры поведения в природе;</w:t>
      </w:r>
    </w:p>
    <w:p w:rsidR="00EF0F04" w:rsidRPr="00EF0F04" w:rsidRDefault="00EF0F04" w:rsidP="00EF0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F04">
        <w:rPr>
          <w:rFonts w:ascii="Times New Roman" w:hAnsi="Times New Roman" w:cs="Times New Roman"/>
          <w:sz w:val="24"/>
          <w:szCs w:val="24"/>
        </w:rPr>
        <w:t>•</w:t>
      </w:r>
      <w:r w:rsidRPr="00EF0F04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–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CA186D" w:rsidRPr="00D873B4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86D" w:rsidRPr="00D873B4">
        <w:rPr>
          <w:rFonts w:ascii="Times New Roman" w:hAnsi="Times New Roman" w:cs="Times New Roman"/>
          <w:sz w:val="24"/>
          <w:szCs w:val="24"/>
        </w:rPr>
        <w:t>4. Обоснование отбора содержания программы (общая логика последовательности изучения (преемственность))</w:t>
      </w:r>
      <w:proofErr w:type="gramStart"/>
      <w:r w:rsidR="00CA186D" w:rsidRPr="00D873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186D" w:rsidRPr="00D873B4" w:rsidRDefault="00CA186D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 xml:space="preserve">Курс биологии в 6 классе «Растения. Бактерии. Грибы. </w:t>
      </w:r>
      <w:proofErr w:type="gramStart"/>
      <w:r w:rsidRPr="00D873B4">
        <w:rPr>
          <w:rFonts w:ascii="Times New Roman" w:hAnsi="Times New Roman" w:cs="Times New Roman"/>
          <w:sz w:val="24"/>
          <w:szCs w:val="24"/>
        </w:rPr>
        <w:t>Лишайники» 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растениеводства.</w:t>
      </w:r>
      <w:proofErr w:type="gramEnd"/>
      <w:r w:rsidRPr="00D873B4">
        <w:rPr>
          <w:rFonts w:ascii="Times New Roman" w:hAnsi="Times New Roman" w:cs="Times New Roman"/>
          <w:sz w:val="24"/>
          <w:szCs w:val="24"/>
        </w:rPr>
        <w:t xml:space="preserve"> 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</w:t>
      </w:r>
      <w:proofErr w:type="gramStart"/>
      <w:r w:rsidRPr="00D873B4">
        <w:rPr>
          <w:rFonts w:ascii="Times New Roman" w:hAnsi="Times New Roman" w:cs="Times New Roman"/>
          <w:sz w:val="24"/>
          <w:szCs w:val="24"/>
        </w:rPr>
        <w:t>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растении к надорганизменному —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  <w:proofErr w:type="gramEnd"/>
    </w:p>
    <w:p w:rsidR="002861A5" w:rsidRDefault="00CA186D" w:rsidP="002861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Содержание курса направлено на обеспечение эмоционально-ценностного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на формирование способности использовать приобретенные знания в практической деятельности.</w:t>
      </w:r>
    </w:p>
    <w:p w:rsidR="00CA186D" w:rsidRPr="00D873B4" w:rsidRDefault="00CA186D" w:rsidP="002861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В программе за счет некоторого сокращения анатомического и морфологического материала расширен экологический аспект. Экологические понятия вводятся с первых уроков при ознакомлении учащихся с многообразными проявлениями свойств организмов, взаимосвязями растений, бактерий и грибов с окружающей средой; при изучении значения растений в природе.</w:t>
      </w:r>
    </w:p>
    <w:p w:rsidR="00CA186D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86D" w:rsidRPr="00D873B4">
        <w:rPr>
          <w:rFonts w:ascii="Times New Roman" w:hAnsi="Times New Roman" w:cs="Times New Roman"/>
          <w:sz w:val="24"/>
          <w:szCs w:val="24"/>
        </w:rPr>
        <w:t>5.Общая хара</w:t>
      </w:r>
      <w:r>
        <w:rPr>
          <w:rFonts w:ascii="Times New Roman" w:hAnsi="Times New Roman" w:cs="Times New Roman"/>
          <w:sz w:val="24"/>
          <w:szCs w:val="24"/>
        </w:rPr>
        <w:t>ктеристика учебного процесса:  м</w:t>
      </w:r>
      <w:r w:rsidR="00CA186D" w:rsidRPr="00D873B4">
        <w:rPr>
          <w:rFonts w:ascii="Times New Roman" w:hAnsi="Times New Roman" w:cs="Times New Roman"/>
          <w:sz w:val="24"/>
          <w:szCs w:val="24"/>
        </w:rPr>
        <w:t>етоды, формы и средства обучения.</w:t>
      </w:r>
    </w:p>
    <w:p w:rsidR="00AB5841" w:rsidRPr="00AB5841" w:rsidRDefault="00AB5841" w:rsidP="00AB58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841">
        <w:rPr>
          <w:rFonts w:ascii="Times New Roman" w:hAnsi="Times New Roman" w:cs="Times New Roman"/>
          <w:sz w:val="24"/>
          <w:szCs w:val="24"/>
        </w:rPr>
        <w:t xml:space="preserve">По источнику знаний: </w:t>
      </w:r>
      <w:proofErr w:type="gramStart"/>
      <w:r w:rsidRPr="00AB5841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AB5841">
        <w:rPr>
          <w:rFonts w:ascii="Times New Roman" w:hAnsi="Times New Roman" w:cs="Times New Roman"/>
          <w:sz w:val="24"/>
          <w:szCs w:val="24"/>
        </w:rPr>
        <w:t xml:space="preserve">, наглядные, практические; </w:t>
      </w:r>
    </w:p>
    <w:p w:rsidR="00AB5841" w:rsidRPr="00AB5841" w:rsidRDefault="00AB5841" w:rsidP="00AB58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841">
        <w:rPr>
          <w:rFonts w:ascii="Times New Roman" w:hAnsi="Times New Roman" w:cs="Times New Roman"/>
          <w:sz w:val="24"/>
          <w:szCs w:val="24"/>
        </w:rPr>
        <w:t xml:space="preserve">По уровню познавательной активности: </w:t>
      </w:r>
      <w:proofErr w:type="gramStart"/>
      <w:r w:rsidRPr="00AB5841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AB5841">
        <w:rPr>
          <w:rFonts w:ascii="Times New Roman" w:hAnsi="Times New Roman" w:cs="Times New Roman"/>
          <w:sz w:val="24"/>
          <w:szCs w:val="24"/>
        </w:rPr>
        <w:t>, частично-поисковый, объяснительно-иллюстративный;</w:t>
      </w:r>
    </w:p>
    <w:p w:rsidR="00AB5841" w:rsidRPr="00AB5841" w:rsidRDefault="00AB5841" w:rsidP="00AB58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841">
        <w:rPr>
          <w:rFonts w:ascii="Times New Roman" w:hAnsi="Times New Roman" w:cs="Times New Roman"/>
          <w:sz w:val="24"/>
          <w:szCs w:val="24"/>
        </w:rPr>
        <w:t xml:space="preserve">По принципу расчленения или соединения знаний: </w:t>
      </w:r>
      <w:proofErr w:type="gramStart"/>
      <w:r w:rsidRPr="00AB5841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 w:rsidRPr="00AB5841">
        <w:rPr>
          <w:rFonts w:ascii="Times New Roman" w:hAnsi="Times New Roman" w:cs="Times New Roman"/>
          <w:sz w:val="24"/>
          <w:szCs w:val="24"/>
        </w:rPr>
        <w:t>, синтетический, сравнительный, обобщающий, классификационный.</w:t>
      </w:r>
    </w:p>
    <w:p w:rsidR="00AB5841" w:rsidRPr="00D873B4" w:rsidRDefault="00AB5841" w:rsidP="00AB58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841">
        <w:rPr>
          <w:rFonts w:ascii="Times New Roman" w:hAnsi="Times New Roman" w:cs="Times New Roman"/>
          <w:sz w:val="24"/>
          <w:szCs w:val="24"/>
        </w:rPr>
        <w:t xml:space="preserve">Технологии обучения: </w:t>
      </w:r>
      <w:proofErr w:type="gramStart"/>
      <w:r w:rsidRPr="00AB5841">
        <w:rPr>
          <w:rFonts w:ascii="Times New Roman" w:hAnsi="Times New Roman" w:cs="Times New Roman"/>
          <w:sz w:val="24"/>
          <w:szCs w:val="24"/>
        </w:rPr>
        <w:t>индивидуально-ориентированная</w:t>
      </w:r>
      <w:proofErr w:type="gramEnd"/>
      <w:r w:rsidRPr="00AB5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841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AB5841">
        <w:rPr>
          <w:rFonts w:ascii="Times New Roman" w:hAnsi="Times New Roman" w:cs="Times New Roman"/>
          <w:sz w:val="24"/>
          <w:szCs w:val="24"/>
        </w:rPr>
        <w:t>, ИКТ</w:t>
      </w:r>
    </w:p>
    <w:p w:rsidR="00D873B4" w:rsidRPr="00D873B4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86D" w:rsidRPr="00D873B4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</w:t>
      </w:r>
      <w:proofErr w:type="gramStart"/>
      <w:r w:rsidR="00CA186D" w:rsidRPr="00D873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химический состав клетки, значение основных неорганических и органических веществ;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типы деления клеток, их роль в организме;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особенности строения тканей, органов и систем органов растительных организмов;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основные жизненные функции всех важнейших групп растительных организмов (питание, дыхание, перемещение веществ, выделение, обмен веществ, размножение, рост и развитие);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характеристику природного сообщества, экосистемы, цепи питания.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узнавать основные формы цветкового растения;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распознавать органы и системы органов изученных организмов;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составлять простейшие цепи питания;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размножать комнатные растения различными вегетативными способами;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пользоваться лупой и учебным микроскопом, готовить микропрепараты;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описывать результаты собственных наблюдений или опытов в словесной форме или в виде предложенной таблицы;</w:t>
      </w:r>
    </w:p>
    <w:p w:rsidR="00E21FA5" w:rsidRPr="00D873B4" w:rsidRDefault="00E21F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sz w:val="24"/>
          <w:szCs w:val="24"/>
        </w:rPr>
        <w:t>•</w:t>
      </w:r>
      <w:r w:rsidRPr="00D873B4">
        <w:rPr>
          <w:rFonts w:ascii="Times New Roman" w:hAnsi="Times New Roman" w:cs="Times New Roman"/>
          <w:sz w:val="24"/>
          <w:szCs w:val="24"/>
        </w:rPr>
        <w:tab/>
        <w:t>различать в описании опыта или наблюдения: цель, условия его проведения и полученные результаты</w:t>
      </w:r>
    </w:p>
    <w:p w:rsidR="002861A5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86D" w:rsidRPr="00EF0F04">
        <w:rPr>
          <w:rFonts w:ascii="Times New Roman" w:hAnsi="Times New Roman" w:cs="Times New Roman"/>
          <w:sz w:val="24"/>
          <w:szCs w:val="24"/>
        </w:rPr>
        <w:t>7. Количество часов:</w:t>
      </w:r>
    </w:p>
    <w:p w:rsidR="00CA186D" w:rsidRPr="00EF0F04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– 70 часов,</w:t>
      </w:r>
      <w:r w:rsidR="00CA186D" w:rsidRPr="00EF0F04">
        <w:rPr>
          <w:rFonts w:ascii="Times New Roman" w:hAnsi="Times New Roman" w:cs="Times New Roman"/>
          <w:sz w:val="24"/>
          <w:szCs w:val="24"/>
        </w:rPr>
        <w:t xml:space="preserve"> в неделю-2 часа, всего (фактиче</w:t>
      </w:r>
      <w:r w:rsidR="00124167">
        <w:rPr>
          <w:rFonts w:ascii="Times New Roman" w:hAnsi="Times New Roman" w:cs="Times New Roman"/>
          <w:sz w:val="24"/>
          <w:szCs w:val="24"/>
        </w:rPr>
        <w:t>ски по расписанию) - 69 часов. П</w:t>
      </w:r>
      <w:r w:rsidR="007236E6">
        <w:rPr>
          <w:rFonts w:ascii="Times New Roman" w:hAnsi="Times New Roman" w:cs="Times New Roman"/>
          <w:sz w:val="24"/>
          <w:szCs w:val="24"/>
        </w:rPr>
        <w:t>раздничные дни: 9 мая</w:t>
      </w:r>
      <w:r w:rsidR="00CA186D" w:rsidRPr="00EF0F04">
        <w:rPr>
          <w:rFonts w:ascii="Times New Roman" w:hAnsi="Times New Roman" w:cs="Times New Roman"/>
          <w:sz w:val="24"/>
          <w:szCs w:val="24"/>
        </w:rPr>
        <w:t>.</w:t>
      </w:r>
    </w:p>
    <w:p w:rsidR="00CA186D" w:rsidRPr="00EF0F04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86D" w:rsidRPr="00EF0F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86D" w:rsidRPr="00EF0F04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="00CA186D" w:rsidRPr="00EF0F04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CA186D" w:rsidRPr="00EF0F04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186D" w:rsidRPr="00EF0F04">
        <w:rPr>
          <w:rFonts w:ascii="Times New Roman" w:hAnsi="Times New Roman" w:cs="Times New Roman"/>
          <w:sz w:val="24"/>
          <w:szCs w:val="24"/>
        </w:rPr>
        <w:t>Контрольных работ-5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86D" w:rsidRPr="00EF0F04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F04">
        <w:rPr>
          <w:rFonts w:ascii="Times New Roman" w:hAnsi="Times New Roman" w:cs="Times New Roman"/>
          <w:sz w:val="24"/>
          <w:szCs w:val="24"/>
        </w:rPr>
        <w:t>Практических работ-0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86D" w:rsidRDefault="002861A5" w:rsidP="00D87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F04">
        <w:rPr>
          <w:rFonts w:ascii="Times New Roman" w:hAnsi="Times New Roman" w:cs="Times New Roman"/>
          <w:sz w:val="24"/>
          <w:szCs w:val="24"/>
        </w:rPr>
        <w:t>Лабораторных работ-17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F04" w:rsidRDefault="00EF0F04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04" w:rsidRDefault="00EF0F04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1A5" w:rsidRDefault="002861A5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1A5" w:rsidRDefault="002861A5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1A5" w:rsidRDefault="002861A5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1A5" w:rsidRDefault="002861A5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1A5" w:rsidRDefault="002861A5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1A5" w:rsidRDefault="002861A5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1A5" w:rsidRDefault="002861A5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04" w:rsidRDefault="00EF0F04" w:rsidP="00D8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566" w:rsidRPr="00142036" w:rsidRDefault="00A37566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66" w:rsidRPr="00142036" w:rsidRDefault="00A37566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6D" w:rsidRPr="00EF0F04" w:rsidRDefault="00CA186D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0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2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066"/>
        <w:gridCol w:w="1417"/>
        <w:gridCol w:w="2277"/>
        <w:gridCol w:w="38"/>
        <w:gridCol w:w="22"/>
        <w:gridCol w:w="1431"/>
        <w:gridCol w:w="2277"/>
        <w:gridCol w:w="2277"/>
        <w:gridCol w:w="2277"/>
      </w:tblGrid>
      <w:tr w:rsidR="00D873B4" w:rsidRPr="00D873B4" w:rsidTr="005F6658">
        <w:trPr>
          <w:gridAfter w:val="3"/>
          <w:wAfter w:w="6831" w:type="dxa"/>
          <w:cantSplit/>
          <w:trHeight w:val="783"/>
        </w:trPr>
        <w:tc>
          <w:tcPr>
            <w:tcW w:w="1101" w:type="dxa"/>
            <w:vAlign w:val="center"/>
          </w:tcPr>
          <w:p w:rsidR="00D873B4" w:rsidRPr="003114E3" w:rsidRDefault="00D873B4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D873B4" w:rsidRPr="003114E3" w:rsidRDefault="00D873B4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066" w:type="dxa"/>
            <w:vAlign w:val="center"/>
          </w:tcPr>
          <w:p w:rsidR="00D873B4" w:rsidRPr="00EF0F04" w:rsidRDefault="00D873B4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28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(раздел, тема)</w:t>
            </w:r>
          </w:p>
        </w:tc>
        <w:tc>
          <w:tcPr>
            <w:tcW w:w="1417" w:type="dxa"/>
            <w:vAlign w:val="center"/>
          </w:tcPr>
          <w:p w:rsidR="00D873B4" w:rsidRPr="00EF0F04" w:rsidRDefault="00D873B4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77" w:type="dxa"/>
            <w:vAlign w:val="center"/>
          </w:tcPr>
          <w:p w:rsidR="00D873B4" w:rsidRPr="00EF0F04" w:rsidRDefault="009F3B22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491" w:type="dxa"/>
            <w:gridSpan w:val="3"/>
            <w:vAlign w:val="center"/>
          </w:tcPr>
          <w:p w:rsidR="00D873B4" w:rsidRDefault="00EF0F04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B22" w:rsidRPr="00EF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римечания</w:t>
            </w:r>
          </w:p>
          <w:p w:rsidR="00EF0F04" w:rsidRPr="00D873B4" w:rsidRDefault="00EF0F04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3B4" w:rsidRPr="00D873B4" w:rsidTr="005F6658">
        <w:trPr>
          <w:gridAfter w:val="3"/>
          <w:wAfter w:w="6831" w:type="dxa"/>
          <w:trHeight w:val="318"/>
        </w:trPr>
        <w:tc>
          <w:tcPr>
            <w:tcW w:w="1101" w:type="dxa"/>
          </w:tcPr>
          <w:p w:rsidR="00EF0F04" w:rsidRPr="003114E3" w:rsidRDefault="00EF0F04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0" w:type="dxa"/>
            <w:gridSpan w:val="3"/>
          </w:tcPr>
          <w:p w:rsidR="00D873B4" w:rsidRPr="00D873B4" w:rsidRDefault="00D873B4" w:rsidP="00D873B4">
            <w:pPr>
              <w:tabs>
                <w:tab w:val="center" w:pos="2880"/>
                <w:tab w:val="left" w:pos="33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Общее знакомство с растениями – 5 ч.</w:t>
            </w:r>
          </w:p>
        </w:tc>
        <w:tc>
          <w:tcPr>
            <w:tcW w:w="1491" w:type="dxa"/>
            <w:gridSpan w:val="3"/>
          </w:tcPr>
          <w:p w:rsidR="00D873B4" w:rsidRPr="00D873B4" w:rsidRDefault="00D873B4" w:rsidP="00D873B4">
            <w:pPr>
              <w:tabs>
                <w:tab w:val="center" w:pos="2880"/>
                <w:tab w:val="left" w:pos="33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73B4" w:rsidRPr="00D873B4" w:rsidTr="005F6658">
        <w:trPr>
          <w:gridAfter w:val="3"/>
          <w:wAfter w:w="6831" w:type="dxa"/>
          <w:trHeight w:val="387"/>
        </w:trPr>
        <w:tc>
          <w:tcPr>
            <w:tcW w:w="1101" w:type="dxa"/>
          </w:tcPr>
          <w:p w:rsidR="00D873B4" w:rsidRPr="003114E3" w:rsidRDefault="003114E3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6" w:type="dxa"/>
          </w:tcPr>
          <w:p w:rsidR="00D873B4" w:rsidRDefault="007236E6" w:rsidP="007236E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73B4"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растениях – ботаника. Мир растений (РК).</w:t>
            </w:r>
          </w:p>
        </w:tc>
        <w:tc>
          <w:tcPr>
            <w:tcW w:w="1417" w:type="dxa"/>
            <w:vAlign w:val="center"/>
          </w:tcPr>
          <w:p w:rsidR="00D873B4" w:rsidRPr="00D873B4" w:rsidRDefault="009F3B22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D873B4" w:rsidRPr="00AE1AFD" w:rsidRDefault="00AE1AFD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91" w:type="dxa"/>
            <w:gridSpan w:val="3"/>
            <w:vAlign w:val="center"/>
          </w:tcPr>
          <w:p w:rsidR="00D873B4" w:rsidRPr="005F6658" w:rsidRDefault="00D873B4" w:rsidP="005F6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B4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D873B4" w:rsidRPr="003114E3" w:rsidRDefault="003114E3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6" w:type="dxa"/>
          </w:tcPr>
          <w:p w:rsidR="00D873B4" w:rsidRPr="00D873B4" w:rsidRDefault="007236E6" w:rsidP="007236E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873B4"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 Особенности внешнего строения растений.</w:t>
            </w:r>
          </w:p>
        </w:tc>
        <w:tc>
          <w:tcPr>
            <w:tcW w:w="1417" w:type="dxa"/>
            <w:vAlign w:val="center"/>
          </w:tcPr>
          <w:p w:rsidR="00D873B4" w:rsidRPr="00D873B4" w:rsidRDefault="009F3B22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D873B4" w:rsidRPr="00D873B4" w:rsidRDefault="00AE1AFD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491" w:type="dxa"/>
            <w:gridSpan w:val="3"/>
            <w:vAlign w:val="center"/>
          </w:tcPr>
          <w:p w:rsidR="00D873B4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873B4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D873B4" w:rsidRPr="003114E3" w:rsidRDefault="003114E3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6" w:type="dxa"/>
          </w:tcPr>
          <w:p w:rsidR="00D873B4" w:rsidRPr="00D873B4" w:rsidRDefault="007236E6" w:rsidP="007236E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873B4"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– живой организм.</w:t>
            </w:r>
          </w:p>
        </w:tc>
        <w:tc>
          <w:tcPr>
            <w:tcW w:w="1417" w:type="dxa"/>
            <w:vAlign w:val="center"/>
          </w:tcPr>
          <w:p w:rsidR="00D873B4" w:rsidRPr="00D873B4" w:rsidRDefault="009F3B22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D873B4" w:rsidRPr="00D873B4" w:rsidRDefault="00ED21D7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491" w:type="dxa"/>
            <w:gridSpan w:val="3"/>
            <w:vAlign w:val="center"/>
          </w:tcPr>
          <w:p w:rsidR="00D873B4" w:rsidRPr="00D873B4" w:rsidRDefault="00D873B4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6" w:type="dxa"/>
          </w:tcPr>
          <w:p w:rsidR="005F6658" w:rsidRPr="00D873B4" w:rsidRDefault="005F6658" w:rsidP="007236E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растений (РК).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6" w:type="dxa"/>
          </w:tcPr>
          <w:p w:rsidR="005F6658" w:rsidRPr="00D873B4" w:rsidRDefault="005F6658" w:rsidP="007236E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среды жизни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30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1" w:type="dxa"/>
            <w:gridSpan w:val="6"/>
          </w:tcPr>
          <w:p w:rsidR="005F6658" w:rsidRPr="009F3B22" w:rsidRDefault="005F6658" w:rsidP="009F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Клеточное строение растений – 5 ч.</w:t>
            </w:r>
          </w:p>
        </w:tc>
      </w:tr>
      <w:tr w:rsidR="005F6658" w:rsidRPr="00D873B4" w:rsidTr="005F6658">
        <w:trPr>
          <w:gridAfter w:val="3"/>
          <w:wAfter w:w="6831" w:type="dxa"/>
          <w:trHeight w:val="199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6" w:type="dxa"/>
          </w:tcPr>
          <w:p w:rsidR="005F6658" w:rsidRDefault="005F6658" w:rsidP="007236E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и лупа – приборы для изучения строения растений.</w:t>
            </w:r>
          </w:p>
        </w:tc>
        <w:tc>
          <w:tcPr>
            <w:tcW w:w="1417" w:type="dxa"/>
            <w:vAlign w:val="center"/>
          </w:tcPr>
          <w:p w:rsidR="005F6658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5F6658" w:rsidRPr="00D873B4" w:rsidTr="005F6658">
        <w:trPr>
          <w:gridAfter w:val="3"/>
          <w:wAfter w:w="6831" w:type="dxa"/>
          <w:trHeight w:val="419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растительной клетки.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5F665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/р3</w:t>
            </w:r>
          </w:p>
        </w:tc>
      </w:tr>
      <w:tr w:rsidR="005F6658" w:rsidRPr="00D873B4" w:rsidTr="005F6658">
        <w:trPr>
          <w:gridAfter w:val="3"/>
          <w:wAfter w:w="6831" w:type="dxa"/>
          <w:trHeight w:val="225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растений и их виды.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66" w:type="dxa"/>
          </w:tcPr>
          <w:p w:rsidR="005F6658" w:rsidRPr="00EF0F0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№1«</w:t>
            </w:r>
            <w:r w:rsidRPr="00EF0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Клеточное строение растений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337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1" w:type="dxa"/>
            <w:gridSpan w:val="6"/>
          </w:tcPr>
          <w:p w:rsidR="005F6658" w:rsidRPr="009F3B22" w:rsidRDefault="005F6658" w:rsidP="0031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цветковых растений – 17 ч.</w:t>
            </w:r>
          </w:p>
        </w:tc>
      </w:tr>
      <w:tr w:rsidR="005F6658" w:rsidRPr="00D873B4" w:rsidTr="005F6658">
        <w:trPr>
          <w:gridAfter w:val="3"/>
          <w:wAfter w:w="6831" w:type="dxa"/>
          <w:trHeight w:val="254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66" w:type="dxa"/>
          </w:tcPr>
          <w:p w:rsidR="005F6658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Семя. Внешнее и внутреннее строение семени.</w:t>
            </w:r>
          </w:p>
        </w:tc>
        <w:tc>
          <w:tcPr>
            <w:tcW w:w="1417" w:type="dxa"/>
            <w:vAlign w:val="center"/>
          </w:tcPr>
          <w:p w:rsidR="005F6658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прорастания семян.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семян.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Внешнее и внутреннее строение корня.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корня.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5F6658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5F6658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корней и их разнообразие.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5F6658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5F6658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Побег. Строение и значение побега.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5F6658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5F6658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побегов из почек растения.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5F6658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5F6658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– часть побега. Внешнее и внутреннее строение листа.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листа в жизни растения.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Стебель, его внешнее и внутреннее строение и значение.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 побегов.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– генеративный орган, его строение и значение.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Цветение и опыление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Плод. Разнообразие и значение плодов. 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организм как живая система.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66" w:type="dxa"/>
          </w:tcPr>
          <w:p w:rsidR="005F6658" w:rsidRPr="00EF0F0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«Органы цветковых растений»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trHeight w:val="28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1" w:type="dxa"/>
            <w:gridSpan w:val="6"/>
          </w:tcPr>
          <w:p w:rsidR="005F6658" w:rsidRPr="009F3B22" w:rsidRDefault="005F6658" w:rsidP="0031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процессы жизнедеятельности растений – 11 ч.</w:t>
            </w:r>
          </w:p>
        </w:tc>
        <w:tc>
          <w:tcPr>
            <w:tcW w:w="2277" w:type="dxa"/>
          </w:tcPr>
          <w:p w:rsidR="005F6658" w:rsidRPr="00D873B4" w:rsidRDefault="005F6658"/>
        </w:tc>
        <w:tc>
          <w:tcPr>
            <w:tcW w:w="2277" w:type="dxa"/>
          </w:tcPr>
          <w:p w:rsidR="005F6658" w:rsidRPr="00D873B4" w:rsidRDefault="005F6658"/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5F6658" w:rsidRPr="00D873B4" w:rsidTr="005F6658">
        <w:trPr>
          <w:gridAfter w:val="3"/>
          <w:wAfter w:w="6831" w:type="dxa"/>
          <w:trHeight w:val="267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66" w:type="dxa"/>
          </w:tcPr>
          <w:p w:rsidR="005F6658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(почвенное) питание растений.</w:t>
            </w:r>
          </w:p>
        </w:tc>
        <w:tc>
          <w:tcPr>
            <w:tcW w:w="1417" w:type="dxa"/>
            <w:vAlign w:val="center"/>
          </w:tcPr>
          <w:p w:rsidR="005F6658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 питание растений – фотосинтез.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роль зеленых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обмен веществ у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в жизнедеятельности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оплодотворение у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Вегетативное размножение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вегетативного размножения человеком.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развитие растительного организма.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роста и развитие растений от условий окружающей среды.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66" w:type="dxa"/>
          </w:tcPr>
          <w:p w:rsidR="005F6658" w:rsidRPr="00EF0F0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«.Основные процессы жизнедеятельности растений»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435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1" w:type="dxa"/>
            <w:gridSpan w:val="6"/>
          </w:tcPr>
          <w:p w:rsidR="005F6658" w:rsidRPr="009F3B22" w:rsidRDefault="005F6658" w:rsidP="0031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отделы царства растений – 10 ч.</w:t>
            </w:r>
          </w:p>
        </w:tc>
      </w:tr>
      <w:tr w:rsidR="005F6658" w:rsidRPr="00D873B4" w:rsidTr="005F6658">
        <w:trPr>
          <w:gridAfter w:val="3"/>
          <w:wAfter w:w="6831" w:type="dxa"/>
          <w:trHeight w:val="233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66" w:type="dxa"/>
          </w:tcPr>
          <w:p w:rsidR="005F6658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систематике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 и их значение.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водорослей.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Моховидные</w:t>
            </w:r>
            <w:proofErr w:type="gramEnd"/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характеристика и значение.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  <w:vMerge w:val="restart"/>
          </w:tcPr>
          <w:p w:rsidR="005F6658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5F6658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5F6658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Плауны. Хвощи. Папоротники.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  <w:vMerge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</w:t>
            </w:r>
            <w:proofErr w:type="gramEnd"/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  <w:vMerge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</w:t>
            </w:r>
            <w:proofErr w:type="gramEnd"/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  <w:vMerge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класса Двудольные (два семейства по выбору учителя).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  <w:vMerge w:val="restart"/>
          </w:tcPr>
          <w:p w:rsidR="005F6658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класса Однодольные (два семейства по выбору учителя).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  <w:vMerge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5F6658" w:rsidRPr="00EF0F0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«Основные отделы царства растений»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491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318"/>
        </w:trPr>
        <w:tc>
          <w:tcPr>
            <w:tcW w:w="15352" w:type="dxa"/>
            <w:gridSpan w:val="7"/>
          </w:tcPr>
          <w:p w:rsidR="005F6658" w:rsidRPr="00C17A47" w:rsidRDefault="005F6658" w:rsidP="0031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Историческое развитие многообразия растительного мира на Земле – 4 ч.</w:t>
            </w:r>
          </w:p>
        </w:tc>
      </w:tr>
      <w:tr w:rsidR="005F6658" w:rsidRPr="00D873B4" w:rsidTr="005F6658">
        <w:trPr>
          <w:gridAfter w:val="3"/>
          <w:wAfter w:w="6831" w:type="dxa"/>
          <w:trHeight w:val="322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66" w:type="dxa"/>
          </w:tcPr>
          <w:p w:rsidR="005F6658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эволюции растительного мира на Земле.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высших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происхождение культурных растений.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Старого и Нового Света.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211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1" w:type="dxa"/>
            <w:gridSpan w:val="6"/>
          </w:tcPr>
          <w:p w:rsidR="005F6658" w:rsidRPr="00D0438C" w:rsidRDefault="005F6658" w:rsidP="0031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Бактерии – 3 ч.</w:t>
            </w:r>
          </w:p>
        </w:tc>
      </w:tr>
      <w:tr w:rsidR="005F6658" w:rsidRPr="00D873B4" w:rsidTr="005F6658">
        <w:trPr>
          <w:gridAfter w:val="3"/>
          <w:wAfter w:w="6831" w:type="dxa"/>
          <w:trHeight w:val="257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66" w:type="dxa"/>
          </w:tcPr>
          <w:p w:rsidR="005F6658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Бактерии. Общая характеристика, строение.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бактерий.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бактерий в природе и в жизни человека.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154"/>
        </w:trPr>
        <w:tc>
          <w:tcPr>
            <w:tcW w:w="15352" w:type="dxa"/>
            <w:gridSpan w:val="7"/>
          </w:tcPr>
          <w:p w:rsidR="005F6658" w:rsidRPr="00D0438C" w:rsidRDefault="005F6658" w:rsidP="003114E3">
            <w:pPr>
              <w:tabs>
                <w:tab w:val="left" w:pos="14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Грибы. Лишайники – 3 ч.</w:t>
            </w:r>
          </w:p>
        </w:tc>
      </w:tr>
      <w:tr w:rsidR="005F6658" w:rsidRPr="00D873B4" w:rsidTr="005F6658">
        <w:trPr>
          <w:gridAfter w:val="3"/>
          <w:wAfter w:w="6831" w:type="dxa"/>
          <w:trHeight w:val="245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66" w:type="dxa"/>
          </w:tcPr>
          <w:p w:rsidR="005F6658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Грибы. Общая характеристика.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значение грибов.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066" w:type="dxa"/>
          </w:tcPr>
          <w:p w:rsidR="005F6658" w:rsidRPr="00D873B4" w:rsidRDefault="005F6658" w:rsidP="007236E6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 Общая характеристика и значение.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243"/>
        </w:trPr>
        <w:tc>
          <w:tcPr>
            <w:tcW w:w="15352" w:type="dxa"/>
            <w:gridSpan w:val="7"/>
          </w:tcPr>
          <w:p w:rsidR="005F6658" w:rsidRPr="00D0438C" w:rsidRDefault="005F6658" w:rsidP="0031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сообщества – 5 ч.</w:t>
            </w:r>
          </w:p>
        </w:tc>
      </w:tr>
      <w:tr w:rsidR="005F6658" w:rsidRPr="00D873B4" w:rsidTr="005F6658">
        <w:trPr>
          <w:gridAfter w:val="3"/>
          <w:wAfter w:w="6831" w:type="dxa"/>
          <w:trHeight w:val="2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66" w:type="dxa"/>
          </w:tcPr>
          <w:p w:rsidR="005F6658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природном сообществе, биогеоценозе, экосистеме.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растений к совместной жизни в природном сообществе (РК).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0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природных сообществ.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53" w:type="dxa"/>
            <w:gridSpan w:val="2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85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природных сообществ.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431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85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66" w:type="dxa"/>
          </w:tcPr>
          <w:p w:rsidR="005F6658" w:rsidRPr="00D873B4" w:rsidRDefault="005F6658" w:rsidP="003114E3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организмов в природе.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3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431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318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1" w:type="dxa"/>
            <w:gridSpan w:val="6"/>
          </w:tcPr>
          <w:p w:rsidR="005F6658" w:rsidRPr="00D0438C" w:rsidRDefault="005F6658" w:rsidP="005F66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– 6</w:t>
            </w:r>
            <w:r w:rsidRPr="00D0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5F6658" w:rsidRPr="00D873B4" w:rsidTr="005F6658">
        <w:trPr>
          <w:gridAfter w:val="3"/>
          <w:wAfter w:w="6831" w:type="dxa"/>
          <w:trHeight w:val="293"/>
        </w:trPr>
        <w:tc>
          <w:tcPr>
            <w:tcW w:w="1101" w:type="dxa"/>
          </w:tcPr>
          <w:p w:rsidR="005F6658" w:rsidRPr="003114E3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66" w:type="dxa"/>
          </w:tcPr>
          <w:p w:rsidR="005F6658" w:rsidRPr="00D873B4" w:rsidRDefault="005F6658" w:rsidP="00D873B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№5, 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3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431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295"/>
        </w:trPr>
        <w:tc>
          <w:tcPr>
            <w:tcW w:w="1101" w:type="dxa"/>
          </w:tcPr>
          <w:p w:rsidR="005F6658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66" w:type="dxa"/>
          </w:tcPr>
          <w:p w:rsidR="005F6658" w:rsidRPr="005F6658" w:rsidRDefault="005F6658" w:rsidP="005F665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Царство Грибы. Лишайники Природные сообщества</w:t>
            </w:r>
            <w:proofErr w:type="gramStart"/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F6658" w:rsidRDefault="005F6658" w:rsidP="005F66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31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300"/>
        </w:trPr>
        <w:tc>
          <w:tcPr>
            <w:tcW w:w="1101" w:type="dxa"/>
          </w:tcPr>
          <w:p w:rsidR="005F6658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66" w:type="dxa"/>
          </w:tcPr>
          <w:p w:rsidR="005F6658" w:rsidRPr="005F6658" w:rsidRDefault="005F6658" w:rsidP="005F665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Природные сообщества</w:t>
            </w:r>
            <w:proofErr w:type="gramStart"/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F6658" w:rsidRDefault="005F6658" w:rsidP="005F66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431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315"/>
        </w:trPr>
        <w:tc>
          <w:tcPr>
            <w:tcW w:w="1101" w:type="dxa"/>
          </w:tcPr>
          <w:p w:rsidR="005F6658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66" w:type="dxa"/>
          </w:tcPr>
          <w:p w:rsidR="005F6658" w:rsidRPr="005F6658" w:rsidRDefault="005F6658" w:rsidP="00D873B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природу на тему: «Весна в жизни природного сообщества» (РК). 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F6658" w:rsidRDefault="005F6658" w:rsidP="005F66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31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300"/>
        </w:trPr>
        <w:tc>
          <w:tcPr>
            <w:tcW w:w="1101" w:type="dxa"/>
          </w:tcPr>
          <w:p w:rsidR="005F6658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66" w:type="dxa"/>
          </w:tcPr>
          <w:p w:rsidR="005F6658" w:rsidRPr="005F6658" w:rsidRDefault="005F6658" w:rsidP="00D873B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F6658" w:rsidRDefault="005F6658" w:rsidP="005F66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431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58" w:rsidRPr="00D873B4" w:rsidTr="005F6658">
        <w:trPr>
          <w:gridAfter w:val="3"/>
          <w:wAfter w:w="6831" w:type="dxa"/>
          <w:trHeight w:val="780"/>
        </w:trPr>
        <w:tc>
          <w:tcPr>
            <w:tcW w:w="1101" w:type="dxa"/>
          </w:tcPr>
          <w:p w:rsidR="005F6658" w:rsidRDefault="005F6658" w:rsidP="0028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66" w:type="dxa"/>
          </w:tcPr>
          <w:p w:rsidR="005F6658" w:rsidRPr="005F6658" w:rsidRDefault="005F6658" w:rsidP="00D873B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лето</w:t>
            </w:r>
          </w:p>
        </w:tc>
        <w:tc>
          <w:tcPr>
            <w:tcW w:w="1417" w:type="dxa"/>
            <w:vAlign w:val="center"/>
          </w:tcPr>
          <w:p w:rsidR="005F6658" w:rsidRPr="00D873B4" w:rsidRDefault="005F6658" w:rsidP="00D873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F6658" w:rsidRDefault="005F6658" w:rsidP="005F66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431" w:type="dxa"/>
            <w:vAlign w:val="center"/>
          </w:tcPr>
          <w:p w:rsidR="005F6658" w:rsidRPr="00D873B4" w:rsidRDefault="005F6658" w:rsidP="00AE1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86D" w:rsidRDefault="00CA186D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7236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6E6" w:rsidRDefault="007236E6" w:rsidP="007236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7A7" w:rsidRDefault="00B727A7" w:rsidP="00D87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A5" w:rsidRPr="00D873B4" w:rsidRDefault="00CA186D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3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E21FA5" w:rsidRPr="00D873B4" w:rsidRDefault="00E21FA5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 xml:space="preserve">Введение. Наука о растениях - ботаника </w:t>
      </w:r>
      <w:r w:rsidR="005F6658">
        <w:rPr>
          <w:rFonts w:ascii="Times New Roman" w:hAnsi="Times New Roman" w:cs="Times New Roman"/>
          <w:b/>
          <w:sz w:val="24"/>
          <w:szCs w:val="24"/>
        </w:rPr>
        <w:t>(5</w:t>
      </w:r>
      <w:r w:rsidRPr="00D873B4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E21FA5" w:rsidRPr="005F6658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Царства органического мира и место растений в нем. Наука о растениях — ботаника. Начало изучения растений. Общие сведения о многообразии растений на Земле. Основные направления применения ботанических знаний.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Многообразие мира растений: культурные и дикорастущие; однолетние и многолетние; лекарственные и декоративные растения. Жизненные формы растений: деревья, кустарники, кустарнички, травы.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Признаки растений. Основные органы растений. Растение — живой организм, или биосистема. Семенные и споровые растения.</w:t>
      </w:r>
      <w:r w:rsidR="00D0438C">
        <w:rPr>
          <w:rFonts w:ascii="Times New Roman" w:hAnsi="Times New Roman" w:cs="Times New Roman"/>
          <w:b/>
          <w:sz w:val="24"/>
          <w:szCs w:val="24"/>
        </w:rPr>
        <w:tab/>
      </w:r>
      <w:r w:rsidRPr="00D0438C">
        <w:rPr>
          <w:rFonts w:ascii="Times New Roman" w:hAnsi="Times New Roman" w:cs="Times New Roman"/>
          <w:sz w:val="24"/>
          <w:szCs w:val="24"/>
        </w:rPr>
        <w:t xml:space="preserve"> Цветковые растения.</w:t>
      </w:r>
      <w:r w:rsidR="00D0438C" w:rsidRPr="00D0438C">
        <w:rPr>
          <w:rFonts w:ascii="Times New Roman" w:hAnsi="Times New Roman" w:cs="Times New Roman"/>
          <w:sz w:val="24"/>
          <w:szCs w:val="24"/>
        </w:rPr>
        <w:tab/>
      </w:r>
      <w:r w:rsidRPr="00D0438C">
        <w:rPr>
          <w:rFonts w:ascii="Times New Roman" w:hAnsi="Times New Roman" w:cs="Times New Roman"/>
          <w:sz w:val="24"/>
          <w:szCs w:val="24"/>
        </w:rPr>
        <w:t>Условия жизни растений. Основные экологические факторы, влияющие на жизнедеятельность растений. Среды жизни организмов на Земле: водная, наземно-воздушная, почва и организм как среда жизни паразитов. Условия жизни организмов в этих средах. Многообразие растений в связи с условиями их произрастания в разных средах жизни.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 xml:space="preserve">Жизнь растений осенью. Изменения в природных условиях. Изменения у растений: прекращение роста, образование побегов возобновления, плодоношение, рассыпание семян. Окраска листьев, листопад, </w:t>
      </w:r>
      <w:proofErr w:type="spellStart"/>
      <w:r w:rsidRPr="00D0438C">
        <w:rPr>
          <w:rFonts w:ascii="Times New Roman" w:hAnsi="Times New Roman" w:cs="Times New Roman"/>
          <w:sz w:val="24"/>
          <w:szCs w:val="24"/>
        </w:rPr>
        <w:t>веткопад</w:t>
      </w:r>
      <w:proofErr w:type="spellEnd"/>
      <w:r w:rsidRPr="00D0438C">
        <w:rPr>
          <w:rFonts w:ascii="Times New Roman" w:hAnsi="Times New Roman" w:cs="Times New Roman"/>
          <w:sz w:val="24"/>
          <w:szCs w:val="24"/>
        </w:rPr>
        <w:t>. Их значение в жизни растений.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Осенние работы по уходу за растениями в комнатных условиях, в саду, в парке, огороде и на пришкольном участке.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 xml:space="preserve">№1. Знакомство с внешним строением цветкового и спорового растения </w:t>
      </w:r>
    </w:p>
    <w:p w:rsidR="00E21FA5" w:rsidRPr="00D0438C" w:rsidRDefault="00E21FA5" w:rsidP="001420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Клеточное строение растений (5 ч).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Увеличительные приборы; микроскоп, лупа. Приемы пользования увеличительными приборами. Приготовление микропрепарата. Инструментарий. Культура труда и техника безопасности в работе.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Клетка — основная структурная единица организма растения. Строение растительной клетки: оболочка, цитоплазма, ядро, пластиды (в том числе хлоропласты с хлорофиллом), вакуоль с клеточным соком, включения. Разнообразие растительных клеток по форме, размерам.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 xml:space="preserve">Понятие о тканях. Разнообразие тканей у растений: </w:t>
      </w:r>
      <w:proofErr w:type="gramStart"/>
      <w:r w:rsidRPr="00D0438C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D0438C">
        <w:rPr>
          <w:rFonts w:ascii="Times New Roman" w:hAnsi="Times New Roman" w:cs="Times New Roman"/>
          <w:sz w:val="24"/>
          <w:szCs w:val="24"/>
        </w:rPr>
        <w:t>, основные (ассимиляционные и запасающие), покровные, проводящие, механические. Клеточное строение органов растения. Растение - многоклеточный организм.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Жизнедеятельность клеток. Рост и деление клеток. Дыхание и питание клеток. Движение цитоплазмы. Зависимость процессов жизнедеятельности клетки от условий окружающей среды.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0438C">
        <w:rPr>
          <w:rFonts w:ascii="Times New Roman" w:hAnsi="Times New Roman" w:cs="Times New Roman"/>
          <w:sz w:val="24"/>
          <w:szCs w:val="24"/>
        </w:rPr>
        <w:t>Органические вещества в клетке: углеводы (сахара, крахмал), белки, жиры, нуклеиновые кислоты — и неорганические: вода, минеральные соли.</w:t>
      </w:r>
      <w:proofErr w:type="gramEnd"/>
      <w:r w:rsidRPr="00D0438C">
        <w:rPr>
          <w:rFonts w:ascii="Times New Roman" w:hAnsi="Times New Roman" w:cs="Times New Roman"/>
          <w:sz w:val="24"/>
          <w:szCs w:val="24"/>
        </w:rPr>
        <w:t xml:space="preserve"> Накопление солнечной энергии в химических связях органических веществ. Запасные питательные вещества </w:t>
      </w:r>
      <w:proofErr w:type="spellStart"/>
      <w:r w:rsidRPr="00D0438C">
        <w:rPr>
          <w:rFonts w:ascii="Times New Roman" w:hAnsi="Times New Roman" w:cs="Times New Roman"/>
          <w:sz w:val="24"/>
          <w:szCs w:val="24"/>
        </w:rPr>
        <w:t>иотложение</w:t>
      </w:r>
      <w:proofErr w:type="spellEnd"/>
      <w:r w:rsidRPr="00D0438C">
        <w:rPr>
          <w:rFonts w:ascii="Times New Roman" w:hAnsi="Times New Roman" w:cs="Times New Roman"/>
          <w:sz w:val="24"/>
          <w:szCs w:val="24"/>
        </w:rPr>
        <w:t xml:space="preserve"> их в клетке, тканях и органах растений.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№2. Приготовление микропрепарата.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№3. Знакомство с клетками растения (на примере листа элодеи и кожицы лука).</w:t>
      </w:r>
    </w:p>
    <w:p w:rsidR="005F6658" w:rsidRDefault="005F6658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цветковых растений – 17 ч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Внешнее и внутреннее строение семян. Типы семян. Строение семени двудольных и однодольных цветковых растений. Зародыш растений в семени. Роль эндосперма. Разнообразие семян. Прорастание семян. Значение семян для растения: размножение и распространение.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Условия прорастания семян. Всхожесть семян. Длительность сохранения всхожести семян. Глубина заделки семян в почву. Значение скорости прорастания семян в природе и в хозяйстве человека. Значение семян в природе. Хозяйственное значение семян.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E21FA5" w:rsidRPr="00D873B4" w:rsidRDefault="00E21FA5" w:rsidP="00142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№4. Изучение строения семени фасоли.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Внешнее и внутреннее строение корня как вегетативного органа растения. Зоны корня: деления, растяжения, всасывания, проведения. Кончик корня — апекс и корневой чехлик. Рост корня. Корневые волоски и их роль в жизнедеятельности корня и всего растения. Ветвление корней.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lastRenderedPageBreak/>
        <w:t>Виды корней (главные, боковые, придаточные). Типы корневых систем: стержневые и мочковатые. Разнообразие корней у растений.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Видоизменения корней в связи с выполняемыми функциями (запасающие, воздушные, дыхательные, ходульные, присоски, втягивающие).</w:t>
      </w:r>
    </w:p>
    <w:p w:rsidR="00E21FA5" w:rsidRPr="00D0438C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E21FA5" w:rsidRPr="005F6658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>№5. Строение корня у проростка (гороха, тыквы, фасоли, пшеницы).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Строение и значение побегов для растений. Почка — зачаточный побег растения. Почки вегетативные и генеративные. Развитие побега из почки. Годичный побег. Ветвление растений. Приемы увеличения ветвления.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Лист. Внешнее и внутреннее строение листа. Мякоть листа и покровная ткань. Устьица. Световые и теневые листья у растений. Разнообразие листьев и их значение для растений. Лист как специализированный орган фотосинтеза, испарения и газообмена. Видоизменения листа.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Стебель как осевая проводящая питательные вещества часть побега. Узлы и междоузлия. Рост стебля в длину и толщину. Роль камбия. Годичные кольца.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Многообразие побегов: </w:t>
      </w:r>
      <w:proofErr w:type="gramStart"/>
      <w:r w:rsidRPr="00697620">
        <w:rPr>
          <w:rFonts w:ascii="Times New Roman" w:hAnsi="Times New Roman" w:cs="Times New Roman"/>
          <w:sz w:val="24"/>
          <w:szCs w:val="24"/>
        </w:rPr>
        <w:t>вегетативные</w:t>
      </w:r>
      <w:proofErr w:type="gramEnd"/>
      <w:r w:rsidRPr="00697620">
        <w:rPr>
          <w:rFonts w:ascii="Times New Roman" w:hAnsi="Times New Roman" w:cs="Times New Roman"/>
          <w:sz w:val="24"/>
          <w:szCs w:val="24"/>
        </w:rPr>
        <w:t xml:space="preserve"> и генеративные; наземные и подземные; укороченные и удлиненные. Видоизменения побегов.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Побеги растений в зимнее время. Деревья и кустарники в безлистном состоянии. Почки возобновления у деревьев и трав в зимнее время.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№6. Строение вегетативных и генеративных почек.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№7. Внешнее строение листа.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№8. Внешнее и внутреннее строение стебля.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№9. Внешнее строение корневища, клубня и луковицы.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Экскурсии.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Жизнь растений зимой. Деревья и кустарники в безлистном состоянии (РК).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Цветок, его значение и строение. Околоцветник (чашечка, венчик), мужские и женские части цветка. Тычинки, пестик. Особенности цветков у двудольных и однодольных растений. Соцветия. Биологическое значение соцветий.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Цветение и опыление растений. Виды опыления. Приспособительные особенности цветков к опылению у </w:t>
      </w:r>
      <w:proofErr w:type="spellStart"/>
      <w:r w:rsidRPr="00697620">
        <w:rPr>
          <w:rFonts w:ascii="Times New Roman" w:hAnsi="Times New Roman" w:cs="Times New Roman"/>
          <w:sz w:val="24"/>
          <w:szCs w:val="24"/>
        </w:rPr>
        <w:t>насекомоопыляемых</w:t>
      </w:r>
      <w:proofErr w:type="spellEnd"/>
      <w:r w:rsidRPr="00697620">
        <w:rPr>
          <w:rFonts w:ascii="Times New Roman" w:hAnsi="Times New Roman" w:cs="Times New Roman"/>
          <w:sz w:val="24"/>
          <w:szCs w:val="24"/>
        </w:rPr>
        <w:t xml:space="preserve">, ветроопыляемых и </w:t>
      </w:r>
      <w:proofErr w:type="spellStart"/>
      <w:r w:rsidRPr="00697620">
        <w:rPr>
          <w:rFonts w:ascii="Times New Roman" w:hAnsi="Times New Roman" w:cs="Times New Roman"/>
          <w:sz w:val="24"/>
          <w:szCs w:val="24"/>
        </w:rPr>
        <w:t>самоопыляемых</w:t>
      </w:r>
      <w:proofErr w:type="spellEnd"/>
      <w:r w:rsidRPr="00697620">
        <w:rPr>
          <w:rFonts w:ascii="Times New Roman" w:hAnsi="Times New Roman" w:cs="Times New Roman"/>
          <w:sz w:val="24"/>
          <w:szCs w:val="24"/>
        </w:rPr>
        <w:t xml:space="preserve"> растений. Совместная эволюция цветков и животных-опылителей.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Оплодотворение растений и развитие плода. Разнообразие плодов: сухие и сочные, раскрываемые и </w:t>
      </w:r>
      <w:proofErr w:type="spellStart"/>
      <w:r w:rsidRPr="00697620">
        <w:rPr>
          <w:rFonts w:ascii="Times New Roman" w:hAnsi="Times New Roman" w:cs="Times New Roman"/>
          <w:sz w:val="24"/>
          <w:szCs w:val="24"/>
        </w:rPr>
        <w:t>нераскрываемые</w:t>
      </w:r>
      <w:proofErr w:type="spellEnd"/>
      <w:r w:rsidRPr="00697620">
        <w:rPr>
          <w:rFonts w:ascii="Times New Roman" w:hAnsi="Times New Roman" w:cs="Times New Roman"/>
          <w:sz w:val="24"/>
          <w:szCs w:val="24"/>
        </w:rPr>
        <w:t>, односемянные и многосемянные. Приспособительные особенности у растений к распространению плодов и семян.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Взаимосвязь органов растения как живого организма. Зависимость жизнедеятельности растений от условий окружающей среды.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E21FA5" w:rsidRPr="00D873B4" w:rsidRDefault="00E21FA5" w:rsidP="00142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№10. Типы соцветий.</w:t>
      </w:r>
    </w:p>
    <w:p w:rsidR="00E21FA5" w:rsidRPr="00D873B4" w:rsidRDefault="00E21FA5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Основные процессы жизнедеятельности растений (11 ч).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Корневое питание растений. Поглощение воды и питательных минеральных веществ из почвы. Роль воды и корневых волосков. Условия, обеспечивающие почвенное питание растений. Удобрения: органические и минеральные (азотные, калийные, фосфорные; микроудобрения).</w:t>
      </w:r>
      <w:r w:rsidRPr="00697620">
        <w:rPr>
          <w:rFonts w:ascii="Times New Roman" w:hAnsi="Times New Roman" w:cs="Times New Roman"/>
          <w:sz w:val="24"/>
          <w:szCs w:val="24"/>
        </w:rPr>
        <w:cr/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Воздушное питание растений. Фотосинтез, роль солнечного света и хлорофилла в этом процессе. Роль зеленых растений как автотрофов, запасающих солнечную энергию в химических связях органических веществ. Автотрофы и гетеротрофы.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Космическая роль зеленых растений: создание органических веществ, накопление энергии, поддержание постоянства содержания углекислого газа и накопление кислорода в атмосфере, участие в создании почвы на Земле.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Дыхание растений. Поглощение кислорода, выделение углекислого газа и воды. Зависимость процесса дыхания растений от условий окружающей среды.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Роль воды в жизнедеятельности растений. Экологические группы растений по отношению к воде.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lastRenderedPageBreak/>
        <w:t>Размножение растений. Половое и бесполое размножение. Понятие об оплодотворении и образовании зиготы у растений. Биологическое значение полового и бесполого способов размножения. Споры и семена как органы размножения и расселения растений по земной поверхности. 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Рост и развитие растений. Зависимость роста и развития растений от условий окружающей среды. Направленность роста побегов и корней. Понятие об индивидуальном развитии (онтогенезе). Этапы развития растения (</w:t>
      </w:r>
      <w:proofErr w:type="gramStart"/>
      <w:r w:rsidRPr="00697620">
        <w:rPr>
          <w:rFonts w:ascii="Times New Roman" w:hAnsi="Times New Roman" w:cs="Times New Roman"/>
          <w:sz w:val="24"/>
          <w:szCs w:val="24"/>
        </w:rPr>
        <w:t>зародышевый</w:t>
      </w:r>
      <w:proofErr w:type="gramEnd"/>
      <w:r w:rsidRPr="00697620">
        <w:rPr>
          <w:rFonts w:ascii="Times New Roman" w:hAnsi="Times New Roman" w:cs="Times New Roman"/>
          <w:sz w:val="24"/>
          <w:szCs w:val="24"/>
        </w:rPr>
        <w:t>, молодости, зрелости и старости). Продолжительность жизни растений.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E21FA5" w:rsidRPr="00D873B4" w:rsidRDefault="00E21FA5" w:rsidP="00142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№11. Черенкование комнатных растений.</w:t>
      </w:r>
    </w:p>
    <w:p w:rsidR="00E21FA5" w:rsidRPr="00D873B4" w:rsidRDefault="00E21FA5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Основные отделы царства растений (10 ч).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Понятие о систематике растений. Растительное царство. Деление его на </w:t>
      </w:r>
      <w:proofErr w:type="spellStart"/>
      <w:r w:rsidRPr="00697620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697620">
        <w:rPr>
          <w:rFonts w:ascii="Times New Roman" w:hAnsi="Times New Roman" w:cs="Times New Roman"/>
          <w:sz w:val="24"/>
          <w:szCs w:val="24"/>
        </w:rPr>
        <w:t>, отделы, классы, семейства, роды и виды.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97620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697620">
        <w:rPr>
          <w:rFonts w:ascii="Times New Roman" w:hAnsi="Times New Roman" w:cs="Times New Roman"/>
          <w:sz w:val="24"/>
          <w:szCs w:val="24"/>
        </w:rPr>
        <w:t xml:space="preserve"> Водоросли. Общая характеристика одноклеточных и многоклеточных водорослей. Многообразие пресноводных и морских водорослей. Значение водорослей в природе и народном хозяйстве.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697620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697620">
        <w:rPr>
          <w:rFonts w:ascii="Times New Roman" w:hAnsi="Times New Roman" w:cs="Times New Roman"/>
          <w:sz w:val="24"/>
          <w:szCs w:val="24"/>
        </w:rPr>
        <w:t>. Разнообразие мхов. Общая характеристика печеночных и зеленых мхов как высших споровых растений. Размножение и развитие мхов. Сфагновые мхи. Значение мхов в природе и народном хозяйстве. Охрана моховидных растений.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697620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697620">
        <w:rPr>
          <w:rFonts w:ascii="Times New Roman" w:hAnsi="Times New Roman" w:cs="Times New Roman"/>
          <w:sz w:val="24"/>
          <w:szCs w:val="24"/>
        </w:rPr>
        <w:t xml:space="preserve">. Общая характеристика папоротников, хвощей, плаунов как высших споровых растений. Размножение и развитие папоротников. Былой расцвет </w:t>
      </w:r>
      <w:proofErr w:type="gramStart"/>
      <w:r w:rsidRPr="00697620">
        <w:rPr>
          <w:rFonts w:ascii="Times New Roman" w:hAnsi="Times New Roman" w:cs="Times New Roman"/>
          <w:sz w:val="24"/>
          <w:szCs w:val="24"/>
        </w:rPr>
        <w:t>папоротниковидных</w:t>
      </w:r>
      <w:proofErr w:type="gramEnd"/>
      <w:r w:rsidRPr="00697620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697620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697620">
        <w:rPr>
          <w:rFonts w:ascii="Times New Roman" w:hAnsi="Times New Roman" w:cs="Times New Roman"/>
          <w:sz w:val="24"/>
          <w:szCs w:val="24"/>
        </w:rPr>
        <w:t xml:space="preserve"> папоротниковидных в природе и для человека. Охрана растений и мест их произрастания.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Отдел Голосеменные растения. Их общая характеристика и многообразие как семенных растений. Хвойные растения ближайшего региона. Семенное размножение хвойных растений на примере сосны. Значение хвойных растений и хвойных лесов в природе и в хозяйстве человека. Охрана леса.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Отдел Покрытосеменные (Цветковые) растения. Их общая характеристика. Многообразие покрытосеменных растений. Значение покрытосеменных растений в природе и хозяйстве человека. Деление цветковых растений на классы: двудольных и однодольных растений. Семейства двудольных растений: Розоцветные, Крестоцветные, Капустные, Мотыльковые (Бобовые), Пасленовые и Сложноцветные (Астровые). Семейства однодольных растений: Лилейные, Луковые, Злаки (Мятликовые).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№12. Знакомство с одноклеточными водорослями.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№13. Изучение внешнего строения моховидных растений.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№14. Изучение внешнего строения представителей хвощевидных, плауновидных и папоротниковидных.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№15. Изучение внешнего вида хвойных растений.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№16. Знакомство с разнообразием покрытосеменных на примере комнатных растений.</w:t>
      </w:r>
    </w:p>
    <w:p w:rsidR="00E21FA5" w:rsidRPr="00D873B4" w:rsidRDefault="00E21FA5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Историческое развитие многообразия растительного мира на Земле (4 ч).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Развитие растительного мира. Понятие об эволюции как процессе усложнения растений и растительного мира. Многообразие растительных групп как результат эволюции. Приспособительный характер эволюции.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Многообразие и происхождение культурных растений. Отбор и селекция растений. Центры происхождения культурных растений.</w:t>
      </w:r>
    </w:p>
    <w:p w:rsidR="00E21FA5" w:rsidRPr="00D873B4" w:rsidRDefault="00E21FA5" w:rsidP="00142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Дары Старого и Нового Света. История появления в России картофеля и пшеницы (или других культурных растений).</w:t>
      </w:r>
    </w:p>
    <w:p w:rsidR="00E21FA5" w:rsidRPr="00D873B4" w:rsidRDefault="00E21FA5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Царство Бактерии (3 ч).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Бактерии как древнейшая группа живых организмов. Общая характеристика бактерий. Отличие клетки бактерии от клетки растения. Понятие о прокариотах.</w:t>
      </w:r>
    </w:p>
    <w:p w:rsidR="00E21FA5" w:rsidRPr="00D873B4" w:rsidRDefault="00E21FA5" w:rsidP="00142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Разнообразие бактерий (по форме, питанию, дыханию). Распространение бактерий. Значение бактерий в природе и для человека (экологическое, болезнетворное, </w:t>
      </w:r>
      <w:proofErr w:type="spellStart"/>
      <w:r w:rsidRPr="00697620">
        <w:rPr>
          <w:rFonts w:ascii="Times New Roman" w:hAnsi="Times New Roman" w:cs="Times New Roman"/>
          <w:sz w:val="24"/>
          <w:szCs w:val="24"/>
        </w:rPr>
        <w:t>биотехнологическое</w:t>
      </w:r>
      <w:proofErr w:type="spellEnd"/>
      <w:r w:rsidRPr="00697620">
        <w:rPr>
          <w:rFonts w:ascii="Times New Roman" w:hAnsi="Times New Roman" w:cs="Times New Roman"/>
          <w:sz w:val="24"/>
          <w:szCs w:val="24"/>
        </w:rPr>
        <w:t>).</w:t>
      </w:r>
    </w:p>
    <w:p w:rsidR="00E21FA5" w:rsidRPr="00D873B4" w:rsidRDefault="00E21FA5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Царство Грибы. Лишайники (3 ч).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Общая характеристика грибов как представителей особого царства живой природы — Грибы. Питание, дыхание, споровое размножение грибов. Плесневые грибы: </w:t>
      </w:r>
      <w:proofErr w:type="spellStart"/>
      <w:r w:rsidRPr="00697620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697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620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697620">
        <w:rPr>
          <w:rFonts w:ascii="Times New Roman" w:hAnsi="Times New Roman" w:cs="Times New Roman"/>
          <w:sz w:val="24"/>
          <w:szCs w:val="24"/>
        </w:rPr>
        <w:t>. Одноклеточные грибы — дрожжи. Многоклеточные грибы. Шляпочные грибы. Съедобные и несъедобные грибы.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Многообразие грибов: сапрофиты, паразиты, хищники, симбионты. Понятие о микоризе. Приемы защиты растений от грибов-паразитов. Значение грибов в природе и хозяйстве человека.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Лишайники, их особенности строения, питания и размножения. Многообразие лишайников. Значение лишайников в природе и хозяйстве человека. Индикаторная роль лишайников.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E21FA5" w:rsidRPr="00D873B4" w:rsidRDefault="00E21FA5" w:rsidP="00142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№17. Изучение строения плесневых грибов.</w:t>
      </w:r>
    </w:p>
    <w:p w:rsidR="00E21FA5" w:rsidRPr="00D873B4" w:rsidRDefault="00E21FA5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Природные сообщества (</w:t>
      </w:r>
      <w:r w:rsidR="005F6658">
        <w:rPr>
          <w:rFonts w:ascii="Times New Roman" w:hAnsi="Times New Roman" w:cs="Times New Roman"/>
          <w:b/>
          <w:sz w:val="24"/>
          <w:szCs w:val="24"/>
        </w:rPr>
        <w:t>5</w:t>
      </w:r>
      <w:r w:rsidRPr="00D873B4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Жизнь растений в природе. Понятие о растительном сообществе. Понятие о природном сообществе как биосистеме.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Его характеристики: местообитание, видовой состав, количество видов в сообществе, </w:t>
      </w:r>
      <w:proofErr w:type="spellStart"/>
      <w:r w:rsidRPr="00697620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697620">
        <w:rPr>
          <w:rFonts w:ascii="Times New Roman" w:hAnsi="Times New Roman" w:cs="Times New Roman"/>
          <w:sz w:val="24"/>
          <w:szCs w:val="24"/>
        </w:rPr>
        <w:t>, взаимосвязи между растениями. 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 биогеоценозе как совокупности растений, животных, грибов, бактерий и условий среды обитания. Понятие об экосистеме. Место и роль растительного сообщества в биогеоценозе (экосистеме).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Понятие о смене природных сообществ (биогеоценозов). Формирование и развитие природного сообщества на примере елового леса (березняк — смешанный лес — ельник). Причины, вызывающие смену природного сообщества.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Многообразие природных сообществ: </w:t>
      </w:r>
      <w:proofErr w:type="gramStart"/>
      <w:r w:rsidRPr="00697620"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  <w:r w:rsidRPr="00697620">
        <w:rPr>
          <w:rFonts w:ascii="Times New Roman" w:hAnsi="Times New Roman" w:cs="Times New Roman"/>
          <w:sz w:val="24"/>
          <w:szCs w:val="24"/>
        </w:rPr>
        <w:t xml:space="preserve"> и культурные. Луг, лес, болото как примеры естественных природных сообществ. Культурные природные сообщества (поле, сад, парк). </w:t>
      </w:r>
      <w:proofErr w:type="gramStart"/>
      <w:r w:rsidRPr="00697620">
        <w:rPr>
          <w:rFonts w:ascii="Times New Roman" w:hAnsi="Times New Roman" w:cs="Times New Roman"/>
          <w:sz w:val="24"/>
          <w:szCs w:val="24"/>
        </w:rPr>
        <w:t>Отличие культурных сообществ от естественных, зависимость их от человека.</w:t>
      </w:r>
      <w:proofErr w:type="gramEnd"/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 xml:space="preserve">Роль человека в природе. </w:t>
      </w:r>
      <w:proofErr w:type="gramStart"/>
      <w:r w:rsidRPr="00697620">
        <w:rPr>
          <w:rFonts w:ascii="Times New Roman" w:hAnsi="Times New Roman" w:cs="Times New Roman"/>
          <w:sz w:val="24"/>
          <w:szCs w:val="24"/>
        </w:rPr>
        <w:t>Понятия: рациональное природопользование, охрана растений, охрана растительности, растительные ресурсы, охрана природы, экология, Красная книга.</w:t>
      </w:r>
      <w:proofErr w:type="gramEnd"/>
      <w:r w:rsidRPr="00697620">
        <w:rPr>
          <w:rFonts w:ascii="Times New Roman" w:hAnsi="Times New Roman" w:cs="Times New Roman"/>
          <w:sz w:val="24"/>
          <w:szCs w:val="24"/>
        </w:rPr>
        <w:t xml:space="preserve"> Роль школьников в изучении богатства родного края, в охране природы, в экологическом просвещении населения.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Весенние работы по уходу за комнатными растениями. Практические работы на пришкольном учебно-опытном участке. Весенние работы по благоустройству растительных сообществ вокруг школы, на подшефном участке (парк, лес, поле) (РК).</w:t>
      </w:r>
    </w:p>
    <w:p w:rsidR="00E21FA5" w:rsidRPr="00697620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Экскурсии.</w:t>
      </w:r>
    </w:p>
    <w:p w:rsidR="00E21FA5" w:rsidRPr="00D873B4" w:rsidRDefault="00E21FA5" w:rsidP="00142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Лес (или парк) как природное сообщество. Весна в жизни природного сообщества. Жизнь растений в весенний период года (РК).</w:t>
      </w:r>
    </w:p>
    <w:p w:rsidR="00E21FA5" w:rsidRPr="00D873B4" w:rsidRDefault="005F6658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(6</w:t>
      </w:r>
      <w:r w:rsidR="00E21FA5" w:rsidRPr="00D873B4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E21FA5" w:rsidRDefault="00E21FA5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20">
        <w:rPr>
          <w:rFonts w:ascii="Times New Roman" w:hAnsi="Times New Roman" w:cs="Times New Roman"/>
          <w:sz w:val="24"/>
          <w:szCs w:val="24"/>
        </w:rPr>
        <w:t>Общее заключение по курсу ботаники. Многообразие растительного царства. Значение растений и растительности. Роль знаний и практических умений по выращиванию растений, уходу за ними и охране, бережному обращению с природой в сохранении биологического разнообразия. Биологическое разнообразие как основа устойчивого развития природы.</w:t>
      </w:r>
    </w:p>
    <w:p w:rsidR="00697620" w:rsidRDefault="00697620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6A4" w:rsidRDefault="004016A4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7566" w:rsidRPr="00142036" w:rsidRDefault="00A37566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66" w:rsidRPr="00142036" w:rsidRDefault="00A37566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66" w:rsidRPr="00142036" w:rsidRDefault="00A37566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66" w:rsidRPr="00142036" w:rsidRDefault="00A37566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66" w:rsidRPr="00142036" w:rsidRDefault="00A37566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66" w:rsidRPr="00142036" w:rsidRDefault="00A37566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6D" w:rsidRPr="00D873B4" w:rsidRDefault="00CA186D" w:rsidP="00142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Перечень литературы (основной и дополнительной):</w:t>
      </w:r>
    </w:p>
    <w:p w:rsidR="00CA186D" w:rsidRPr="00D873B4" w:rsidRDefault="005F6658" w:rsidP="00142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FA1BDA" w:rsidRPr="00FA1BDA" w:rsidRDefault="00FA1BDA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t xml:space="preserve">1. . Л.Н. Сухорукова, В.С. </w:t>
      </w:r>
      <w:proofErr w:type="spellStart"/>
      <w:r w:rsidRPr="00FA1BDA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FA1BDA">
        <w:rPr>
          <w:rFonts w:ascii="Times New Roman" w:hAnsi="Times New Roman" w:cs="Times New Roman"/>
          <w:sz w:val="24"/>
          <w:szCs w:val="24"/>
        </w:rPr>
        <w:t>, И.Я. Колесникова, Л.В. Воронин Программа курса «Биология. Живой организм. 6 класс» для общеобразовательных учреждений</w:t>
      </w:r>
      <w:proofErr w:type="gramStart"/>
      <w:r w:rsidRPr="00FA1BD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A1BDA">
        <w:rPr>
          <w:rFonts w:ascii="Times New Roman" w:hAnsi="Times New Roman" w:cs="Times New Roman"/>
          <w:sz w:val="24"/>
          <w:szCs w:val="24"/>
        </w:rPr>
        <w:t>Москва, «Просвещение», 2008.</w:t>
      </w:r>
    </w:p>
    <w:p w:rsidR="00FA1BDA" w:rsidRPr="00FA1BDA" w:rsidRDefault="00FA1BDA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t>2.В.С.Кучменко, Л.Н.Сухоруковой «Биология. Живой организм.» Методические рекомендации.6 класс.</w:t>
      </w:r>
      <w:proofErr w:type="gramStart"/>
      <w:r w:rsidRPr="00FA1BD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A1BDA">
        <w:rPr>
          <w:rFonts w:ascii="Times New Roman" w:hAnsi="Times New Roman" w:cs="Times New Roman"/>
          <w:sz w:val="24"/>
          <w:szCs w:val="24"/>
        </w:rPr>
        <w:t xml:space="preserve"> Москва, «Просвещение», 2008.</w:t>
      </w:r>
    </w:p>
    <w:p w:rsidR="005F6658" w:rsidRDefault="00FA1BDA" w:rsidP="0014203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1BDA">
        <w:rPr>
          <w:rFonts w:ascii="Times New Roman" w:hAnsi="Times New Roman" w:cs="Times New Roman"/>
          <w:sz w:val="24"/>
          <w:szCs w:val="24"/>
        </w:rPr>
        <w:t xml:space="preserve">3. Л.Н. Сухорукова, В.С. </w:t>
      </w:r>
      <w:proofErr w:type="spellStart"/>
      <w:r w:rsidRPr="00FA1BDA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FA1BDA">
        <w:rPr>
          <w:rFonts w:ascii="Times New Roman" w:hAnsi="Times New Roman" w:cs="Times New Roman"/>
          <w:sz w:val="24"/>
          <w:szCs w:val="24"/>
        </w:rPr>
        <w:t>, И.Я. Колесникова, Л.В. Воронин. «Биология. Живой организм</w:t>
      </w:r>
      <w:proofErr w:type="gramStart"/>
      <w:r w:rsidRPr="00FA1BD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A1BDA">
        <w:rPr>
          <w:rFonts w:ascii="Times New Roman" w:hAnsi="Times New Roman" w:cs="Times New Roman"/>
          <w:sz w:val="24"/>
          <w:szCs w:val="24"/>
        </w:rPr>
        <w:t>Учебник для 6 класса общеобразовательных учреждений. Москва, «Просвещение», 2011.</w:t>
      </w:r>
      <w:r w:rsidR="005F6658"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A1BDA" w:rsidRDefault="005F6658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5F6658" w:rsidRPr="00FA1BDA" w:rsidRDefault="005F6658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BDA" w:rsidRPr="00FA1BDA" w:rsidRDefault="00FA1BDA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t xml:space="preserve">4.Л.Н. Сухорукова, В.С. </w:t>
      </w:r>
      <w:proofErr w:type="spellStart"/>
      <w:r w:rsidRPr="00FA1BDA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FA1BDA">
        <w:rPr>
          <w:rFonts w:ascii="Times New Roman" w:hAnsi="Times New Roman" w:cs="Times New Roman"/>
          <w:sz w:val="24"/>
          <w:szCs w:val="24"/>
        </w:rPr>
        <w:t>, О.Котляр. «Биология. Живой организм</w:t>
      </w:r>
      <w:proofErr w:type="gramStart"/>
      <w:r w:rsidRPr="00FA1BD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A1BDA">
        <w:rPr>
          <w:rFonts w:ascii="Times New Roman" w:hAnsi="Times New Roman" w:cs="Times New Roman"/>
          <w:sz w:val="24"/>
          <w:szCs w:val="24"/>
        </w:rPr>
        <w:t>Тетрадь-тренажёр для 6 класса общеобразовательных учреждений. Москва, «Просвещение», 2011.</w:t>
      </w:r>
    </w:p>
    <w:p w:rsidR="00FA1BDA" w:rsidRPr="00FA1BDA" w:rsidRDefault="00FA1BDA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t xml:space="preserve">5. Л.Н.Сухорукова, В.С. </w:t>
      </w:r>
      <w:proofErr w:type="spellStart"/>
      <w:r w:rsidRPr="00FA1BDA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FA1BDA">
        <w:rPr>
          <w:rFonts w:ascii="Times New Roman" w:hAnsi="Times New Roman" w:cs="Times New Roman"/>
          <w:sz w:val="24"/>
          <w:szCs w:val="24"/>
        </w:rPr>
        <w:t xml:space="preserve"> «Биология. Живой организм.» Тетрадь-практикум для 6 класса общеобразовательных учреждений.</w:t>
      </w:r>
      <w:proofErr w:type="gramStart"/>
      <w:r w:rsidRPr="00FA1BD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A1BDA">
        <w:rPr>
          <w:rFonts w:ascii="Times New Roman" w:hAnsi="Times New Roman" w:cs="Times New Roman"/>
          <w:sz w:val="24"/>
          <w:szCs w:val="24"/>
        </w:rPr>
        <w:t xml:space="preserve"> Москва, «Просвещение», 2011.</w:t>
      </w:r>
    </w:p>
    <w:p w:rsidR="00FA1BDA" w:rsidRPr="00FA1BDA" w:rsidRDefault="00FA1BDA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t xml:space="preserve">6.Л.Н. Сухорукова, </w:t>
      </w:r>
      <w:proofErr w:type="spellStart"/>
      <w:r w:rsidRPr="00FA1BDA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FA1BDA">
        <w:rPr>
          <w:rFonts w:ascii="Times New Roman" w:hAnsi="Times New Roman" w:cs="Times New Roman"/>
          <w:sz w:val="24"/>
          <w:szCs w:val="24"/>
        </w:rPr>
        <w:t xml:space="preserve"> «Биология. Живой организм</w:t>
      </w:r>
      <w:proofErr w:type="gramStart"/>
      <w:r w:rsidRPr="00FA1BD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A1BDA">
        <w:rPr>
          <w:rFonts w:ascii="Times New Roman" w:hAnsi="Times New Roman" w:cs="Times New Roman"/>
          <w:sz w:val="24"/>
          <w:szCs w:val="24"/>
        </w:rPr>
        <w:t>Тетрадь-экзаменатор для 6 класса общеобразовательных учреждений.. Москва, «Просвещение», 2011.</w:t>
      </w:r>
    </w:p>
    <w:p w:rsidR="00FA1BDA" w:rsidRPr="00FA1BDA" w:rsidRDefault="00FA1BDA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t>7. «Биология. Живой организм</w:t>
      </w:r>
      <w:proofErr w:type="gramStart"/>
      <w:r w:rsidRPr="00FA1BD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A1BDA">
        <w:rPr>
          <w:rFonts w:ascii="Times New Roman" w:hAnsi="Times New Roman" w:cs="Times New Roman"/>
          <w:sz w:val="24"/>
          <w:szCs w:val="24"/>
        </w:rPr>
        <w:t>Электронное приложение к учебнику 6 класса общеобразовательных учреждений. Москва, «Просвещение», 2011.</w:t>
      </w:r>
    </w:p>
    <w:p w:rsidR="00CA186D" w:rsidRDefault="00CA186D" w:rsidP="00142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A186D" w:rsidSect="00A375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A92"/>
    <w:multiLevelType w:val="hybridMultilevel"/>
    <w:tmpl w:val="ED3A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C3265"/>
    <w:multiLevelType w:val="hybridMultilevel"/>
    <w:tmpl w:val="9558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86D"/>
    <w:rsid w:val="000562C4"/>
    <w:rsid w:val="000D6B84"/>
    <w:rsid w:val="00124167"/>
    <w:rsid w:val="00142036"/>
    <w:rsid w:val="001773C1"/>
    <w:rsid w:val="002861A5"/>
    <w:rsid w:val="003114E3"/>
    <w:rsid w:val="00350FBA"/>
    <w:rsid w:val="004016A4"/>
    <w:rsid w:val="00452688"/>
    <w:rsid w:val="005F6658"/>
    <w:rsid w:val="00697620"/>
    <w:rsid w:val="0071259D"/>
    <w:rsid w:val="007236E6"/>
    <w:rsid w:val="00794E30"/>
    <w:rsid w:val="008A743F"/>
    <w:rsid w:val="008B4E2D"/>
    <w:rsid w:val="00913BC3"/>
    <w:rsid w:val="009F3B22"/>
    <w:rsid w:val="00A37566"/>
    <w:rsid w:val="00AB5841"/>
    <w:rsid w:val="00AE1AFD"/>
    <w:rsid w:val="00B727A7"/>
    <w:rsid w:val="00BE0139"/>
    <w:rsid w:val="00C17A47"/>
    <w:rsid w:val="00CA186D"/>
    <w:rsid w:val="00CE1BC0"/>
    <w:rsid w:val="00D0438C"/>
    <w:rsid w:val="00D873B4"/>
    <w:rsid w:val="00E21FA5"/>
    <w:rsid w:val="00ED21D7"/>
    <w:rsid w:val="00EF0F04"/>
    <w:rsid w:val="00FA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FBE32-5466-46A5-AEB1-2F3A9A6C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Admin</cp:lastModifiedBy>
  <cp:revision>25</cp:revision>
  <cp:lastPrinted>2012-11-19T05:19:00Z</cp:lastPrinted>
  <dcterms:created xsi:type="dcterms:W3CDTF">2012-10-02T11:13:00Z</dcterms:created>
  <dcterms:modified xsi:type="dcterms:W3CDTF">2012-11-19T05:20:00Z</dcterms:modified>
</cp:coreProperties>
</file>