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B9" w:rsidRPr="003461C0" w:rsidRDefault="008C1EB9" w:rsidP="00601B44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500C" w:rsidRPr="003461C0" w:rsidRDefault="003461C0" w:rsidP="00601B44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0515" cy="9158208"/>
            <wp:effectExtent l="19050" t="0" r="6985" b="0"/>
            <wp:docPr id="3" name="Рисунок 2" descr="C:\Documents and Settings\Admin\Рабочий стол\Сканирование 1класс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ирование 1класс\ИЗ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A7" w:rsidRPr="00BC45EA" w:rsidRDefault="000402A7" w:rsidP="00BC45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  <w:r w:rsidRPr="00BC45EA">
        <w:rPr>
          <w:rFonts w:ascii="Times New Roman" w:hAnsi="Times New Roman" w:cs="Times New Roman"/>
        </w:rPr>
        <w:t>.</w:t>
      </w:r>
    </w:p>
    <w:p w:rsidR="000402A7" w:rsidRPr="00BC45EA" w:rsidRDefault="000402A7" w:rsidP="00BC45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2A7" w:rsidRPr="00BC45EA" w:rsidRDefault="000402A7" w:rsidP="00BC45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>Рабочая программа по изобразительному искусству составлена на основе:</w:t>
      </w:r>
    </w:p>
    <w:p w:rsidR="000402A7" w:rsidRPr="00BC45EA" w:rsidRDefault="000402A7" w:rsidP="00BC45EA">
      <w:pPr>
        <w:widowControl w:val="0"/>
        <w:numPr>
          <w:ilvl w:val="0"/>
          <w:numId w:val="3"/>
        </w:numPr>
        <w:tabs>
          <w:tab w:val="clear" w:pos="360"/>
          <w:tab w:val="num" w:pos="-64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образования» (2009);</w:t>
      </w:r>
    </w:p>
    <w:p w:rsidR="000402A7" w:rsidRPr="00BC45EA" w:rsidRDefault="000402A7" w:rsidP="00BC45EA">
      <w:pPr>
        <w:widowControl w:val="0"/>
        <w:numPr>
          <w:ilvl w:val="0"/>
          <w:numId w:val="3"/>
        </w:numPr>
        <w:tabs>
          <w:tab w:val="clear" w:pos="360"/>
          <w:tab w:val="num" w:pos="-64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>Базисного учебного плана</w:t>
      </w:r>
      <w:proofErr w:type="gramStart"/>
      <w:r w:rsidRPr="00BC45EA">
        <w:rPr>
          <w:rFonts w:ascii="Times New Roman" w:hAnsi="Times New Roman" w:cs="Times New Roman"/>
        </w:rPr>
        <w:t xml:space="preserve"> ;</w:t>
      </w:r>
      <w:proofErr w:type="gramEnd"/>
    </w:p>
    <w:p w:rsidR="000402A7" w:rsidRPr="00BC45EA" w:rsidRDefault="000402A7" w:rsidP="00BC45EA">
      <w:pPr>
        <w:widowControl w:val="0"/>
        <w:numPr>
          <w:ilvl w:val="0"/>
          <w:numId w:val="3"/>
        </w:numPr>
        <w:tabs>
          <w:tab w:val="clear" w:pos="360"/>
          <w:tab w:val="num" w:pos="-64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 xml:space="preserve"> «Примерных программ начального общего образования»</w:t>
      </w:r>
      <w:proofErr w:type="gramStart"/>
      <w:r w:rsidRPr="00BC45EA">
        <w:rPr>
          <w:rFonts w:ascii="Times New Roman" w:hAnsi="Times New Roman" w:cs="Times New Roman"/>
        </w:rPr>
        <w:t xml:space="preserve"> ;</w:t>
      </w:r>
      <w:proofErr w:type="gramEnd"/>
    </w:p>
    <w:p w:rsidR="000402A7" w:rsidRPr="00BC45EA" w:rsidRDefault="000402A7" w:rsidP="00BC45EA">
      <w:pPr>
        <w:numPr>
          <w:ilvl w:val="0"/>
          <w:numId w:val="3"/>
        </w:numPr>
        <w:tabs>
          <w:tab w:val="clear" w:pos="360"/>
          <w:tab w:val="num" w:pos="-64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45EA">
        <w:rPr>
          <w:rFonts w:ascii="Times New Roman" w:hAnsi="Times New Roman" w:cs="Times New Roman"/>
        </w:rPr>
        <w:t xml:space="preserve">Авторской  программы «Изобразительное искусство» авторов Савенковой Л. Г., </w:t>
      </w:r>
      <w:proofErr w:type="spellStart"/>
      <w:r w:rsidRPr="00BC45EA">
        <w:rPr>
          <w:rFonts w:ascii="Times New Roman" w:hAnsi="Times New Roman" w:cs="Times New Roman"/>
        </w:rPr>
        <w:t>Ермолинской</w:t>
      </w:r>
      <w:proofErr w:type="spellEnd"/>
      <w:r w:rsidRPr="00BC45EA">
        <w:rPr>
          <w:rFonts w:ascii="Times New Roman" w:hAnsi="Times New Roman" w:cs="Times New Roman"/>
        </w:rPr>
        <w:t xml:space="preserve"> Е.А., </w:t>
      </w:r>
      <w:proofErr w:type="spellStart"/>
      <w:r w:rsidRPr="00BC45EA">
        <w:rPr>
          <w:rFonts w:ascii="Times New Roman" w:hAnsi="Times New Roman" w:cs="Times New Roman"/>
        </w:rPr>
        <w:t>Протопопова</w:t>
      </w:r>
      <w:proofErr w:type="spellEnd"/>
      <w:r w:rsidRPr="00BC45EA">
        <w:rPr>
          <w:rFonts w:ascii="Times New Roman" w:hAnsi="Times New Roman" w:cs="Times New Roman"/>
        </w:rPr>
        <w:t xml:space="preserve"> Ю. Н. (Изобразительное искусство:</w:t>
      </w:r>
      <w:proofErr w:type="gramEnd"/>
      <w:r w:rsidRPr="00BC45EA">
        <w:rPr>
          <w:rFonts w:ascii="Times New Roman" w:hAnsi="Times New Roman" w:cs="Times New Roman"/>
        </w:rPr>
        <w:t xml:space="preserve"> Интегрированная программа: 1-4 классы.- </w:t>
      </w:r>
      <w:proofErr w:type="gramStart"/>
      <w:r w:rsidRPr="00BC45EA">
        <w:rPr>
          <w:rFonts w:ascii="Times New Roman" w:hAnsi="Times New Roman" w:cs="Times New Roman"/>
        </w:rPr>
        <w:t xml:space="preserve">М.: </w:t>
      </w:r>
      <w:proofErr w:type="spellStart"/>
      <w:r w:rsidRPr="00BC45EA">
        <w:rPr>
          <w:rFonts w:ascii="Times New Roman" w:hAnsi="Times New Roman" w:cs="Times New Roman"/>
        </w:rPr>
        <w:t>Вентана-Граф</w:t>
      </w:r>
      <w:proofErr w:type="spellEnd"/>
      <w:r w:rsidRPr="00BC45EA">
        <w:rPr>
          <w:rFonts w:ascii="Times New Roman" w:hAnsi="Times New Roman" w:cs="Times New Roman"/>
        </w:rPr>
        <w:t xml:space="preserve">, 2011.,),  подготовлена для обеспечения образовательных запросов обучающихся и направлена на их общее развитие в рамках УМК «Начальная  школа XXI века»  под  редакцией  Н.Ф.  Виноградовой.  </w:t>
      </w:r>
      <w:proofErr w:type="gramEnd"/>
    </w:p>
    <w:p w:rsidR="000402A7" w:rsidRPr="00BC45EA" w:rsidRDefault="000402A7" w:rsidP="00BC45EA">
      <w:pPr>
        <w:shd w:val="clear" w:color="auto" w:fill="FFFFFF"/>
        <w:spacing w:after="0" w:line="240" w:lineRule="auto"/>
        <w:ind w:left="-709" w:firstLine="701"/>
        <w:jc w:val="both"/>
        <w:rPr>
          <w:rFonts w:ascii="Times New Roman" w:hAnsi="Times New Roman" w:cs="Times New Roman"/>
          <w:b/>
          <w:color w:val="000000"/>
          <w:spacing w:val="9"/>
        </w:rPr>
      </w:pPr>
      <w:r w:rsidRPr="00BC45EA">
        <w:rPr>
          <w:rFonts w:ascii="Times New Roman" w:hAnsi="Times New Roman" w:cs="Times New Roman"/>
          <w:b/>
          <w:color w:val="000000"/>
          <w:spacing w:val="9"/>
        </w:rPr>
        <w:t>Программа обеспечена следующим методическим комплектом:</w:t>
      </w:r>
    </w:p>
    <w:p w:rsidR="000402A7" w:rsidRPr="00BC45EA" w:rsidRDefault="000402A7" w:rsidP="00BC45EA">
      <w:pPr>
        <w:pStyle w:val="ab"/>
        <w:numPr>
          <w:ilvl w:val="0"/>
          <w:numId w:val="11"/>
        </w:numPr>
        <w:jc w:val="both"/>
        <w:rPr>
          <w:rFonts w:cs="Times New Roman"/>
          <w:szCs w:val="24"/>
        </w:rPr>
      </w:pPr>
      <w:r w:rsidRPr="00BC45EA">
        <w:rPr>
          <w:rFonts w:cs="Times New Roman"/>
          <w:szCs w:val="24"/>
        </w:rPr>
        <w:t xml:space="preserve">Л.Г.Савенкова, </w:t>
      </w:r>
      <w:proofErr w:type="spellStart"/>
      <w:r w:rsidRPr="00BC45EA">
        <w:rPr>
          <w:rFonts w:cs="Times New Roman"/>
          <w:szCs w:val="24"/>
        </w:rPr>
        <w:t>Е.А.Ермолинская</w:t>
      </w:r>
      <w:proofErr w:type="spellEnd"/>
      <w:r w:rsidRPr="00BC45EA">
        <w:rPr>
          <w:rFonts w:cs="Times New Roman"/>
          <w:szCs w:val="24"/>
        </w:rPr>
        <w:t>. Изобразительное</w:t>
      </w:r>
      <w:r w:rsidR="003D7CBB">
        <w:rPr>
          <w:rFonts w:cs="Times New Roman"/>
          <w:szCs w:val="24"/>
        </w:rPr>
        <w:t xml:space="preserve"> искусство. </w:t>
      </w:r>
      <w:r w:rsidR="003D7CBB" w:rsidRPr="003D7CBB">
        <w:rPr>
          <w:rFonts w:cs="Times New Roman"/>
          <w:szCs w:val="24"/>
        </w:rPr>
        <w:t>1</w:t>
      </w:r>
      <w:r w:rsidRPr="00BC45EA">
        <w:rPr>
          <w:rFonts w:cs="Times New Roman"/>
          <w:szCs w:val="24"/>
        </w:rPr>
        <w:t xml:space="preserve"> класс: учебник. – М.: Вентана-Граф,2013г.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</w:rPr>
      </w:pPr>
      <w:r w:rsidRPr="00BC45EA">
        <w:rPr>
          <w:rFonts w:ascii="Times New Roman" w:hAnsi="Times New Roman" w:cs="Times New Roman"/>
          <w:b/>
        </w:rPr>
        <w:t>Общая  характеристика учебного предмета, курса.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 xml:space="preserve">Определяющими характеристиками данной программы являются интеграция искусств и </w:t>
      </w:r>
      <w:proofErr w:type="spellStart"/>
      <w:r w:rsidRPr="00BC45EA">
        <w:rPr>
          <w:rFonts w:ascii="Times New Roman" w:hAnsi="Times New Roman" w:cs="Times New Roman"/>
        </w:rPr>
        <w:t>полихудожественное</w:t>
      </w:r>
      <w:proofErr w:type="spellEnd"/>
      <w:r w:rsidRPr="00BC45EA">
        <w:rPr>
          <w:rFonts w:ascii="Times New Roman" w:hAnsi="Times New Roman" w:cs="Times New Roman"/>
        </w:rPr>
        <w:t xml:space="preserve"> развитие школьника.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  <w:b/>
          <w:bCs/>
          <w:iCs/>
        </w:rPr>
        <w:t>Цель</w:t>
      </w:r>
      <w:r w:rsidRPr="00BC45EA">
        <w:rPr>
          <w:rFonts w:ascii="Times New Roman" w:hAnsi="Times New Roman" w:cs="Times New Roman"/>
          <w:bCs/>
          <w:i/>
          <w:iCs/>
        </w:rPr>
        <w:t xml:space="preserve"> </w:t>
      </w:r>
      <w:r w:rsidRPr="00BC45EA">
        <w:rPr>
          <w:rFonts w:ascii="Times New Roman" w:hAnsi="Times New Roman" w:cs="Times New Roman"/>
        </w:rPr>
        <w:t>уроков изобразительного искусства в начальной школе – разносторонне художественно – творческое развитие учащихся: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 xml:space="preserve"> - формирование у детей целостного, гармоничного восприятия мира,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 xml:space="preserve">-  активизация самостоятельной творческой деятельности, 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 xml:space="preserve">- развитие интереса к природе и потребность в общении с искусством; 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>- формирование духовных начал личности</w:t>
      </w:r>
      <w:r w:rsidRPr="00BC45EA">
        <w:rPr>
          <w:rFonts w:ascii="Times New Roman" w:hAnsi="Times New Roman" w:cs="Times New Roman"/>
          <w:bCs/>
        </w:rPr>
        <w:t xml:space="preserve">, </w:t>
      </w:r>
      <w:r w:rsidRPr="00BC45EA">
        <w:rPr>
          <w:rFonts w:ascii="Times New Roman" w:hAnsi="Times New Roman" w:cs="Times New Roman"/>
        </w:rPr>
        <w:t xml:space="preserve">воспитание эмоциональной отзывчивости и культуры восприятия произведений профессионального и народного (изобразительного) искусства; 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</w:rPr>
        <w:t>-воспитание нравственных и эстетических чувств; любви к родной природе, своему народу, к многонациональной культуре.</w:t>
      </w:r>
    </w:p>
    <w:p w:rsidR="000402A7" w:rsidRPr="00BC45EA" w:rsidRDefault="000402A7" w:rsidP="00BC4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45EA">
        <w:rPr>
          <w:rFonts w:ascii="Times New Roman" w:hAnsi="Times New Roman" w:cs="Times New Roman"/>
          <w:b/>
          <w:bCs/>
          <w:iCs/>
        </w:rPr>
        <w:t>Задачи изучения</w:t>
      </w:r>
      <w:r w:rsidRPr="00BC45EA">
        <w:rPr>
          <w:rFonts w:ascii="Times New Roman" w:hAnsi="Times New Roman" w:cs="Times New Roman"/>
          <w:bCs/>
          <w:i/>
          <w:iCs/>
        </w:rPr>
        <w:t xml:space="preserve"> </w:t>
      </w:r>
      <w:r w:rsidRPr="00BC45EA">
        <w:rPr>
          <w:rFonts w:ascii="Times New Roman" w:hAnsi="Times New Roman" w:cs="Times New Roman"/>
        </w:rPr>
        <w:t>предмета «Изобразительное искусство»:</w:t>
      </w:r>
    </w:p>
    <w:p w:rsidR="000402A7" w:rsidRPr="00FA4FC4" w:rsidRDefault="000402A7" w:rsidP="000402A7">
      <w:pPr>
        <w:pStyle w:val="ab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A4FC4">
        <w:rPr>
          <w:rFonts w:cs="Times New Roman"/>
          <w:i/>
          <w:iCs/>
          <w:szCs w:val="24"/>
        </w:rPr>
        <w:t xml:space="preserve">воспитание </w:t>
      </w:r>
      <w:r w:rsidRPr="00FA4FC4">
        <w:rPr>
          <w:rFonts w:cs="Times New Roman"/>
          <w:szCs w:val="24"/>
        </w:rPr>
        <w:t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0402A7" w:rsidRPr="00FA4FC4" w:rsidRDefault="000402A7" w:rsidP="000402A7">
      <w:pPr>
        <w:pStyle w:val="ab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A4FC4">
        <w:rPr>
          <w:rFonts w:cs="Times New Roman"/>
          <w:i/>
          <w:iCs/>
          <w:szCs w:val="24"/>
        </w:rPr>
        <w:t xml:space="preserve">развитие </w:t>
      </w:r>
      <w:r w:rsidRPr="00FA4FC4">
        <w:rPr>
          <w:rFonts w:cs="Times New Roman"/>
          <w:szCs w:val="24"/>
        </w:rPr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0402A7" w:rsidRPr="00FA4FC4" w:rsidRDefault="000402A7" w:rsidP="000402A7">
      <w:pPr>
        <w:pStyle w:val="ab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A4FC4">
        <w:rPr>
          <w:rFonts w:cs="Times New Roman"/>
          <w:i/>
          <w:iCs/>
          <w:szCs w:val="24"/>
        </w:rPr>
        <w:t xml:space="preserve">освоение </w:t>
      </w:r>
      <w:r w:rsidRPr="00FA4FC4">
        <w:rPr>
          <w:rFonts w:cs="Times New Roman"/>
          <w:szCs w:val="24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0402A7" w:rsidRPr="00FA4FC4" w:rsidRDefault="000402A7" w:rsidP="000402A7">
      <w:pPr>
        <w:pStyle w:val="ab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A4FC4">
        <w:rPr>
          <w:rFonts w:cs="Times New Roman"/>
          <w:i/>
          <w:iCs/>
          <w:szCs w:val="24"/>
        </w:rPr>
        <w:t xml:space="preserve">овладение </w:t>
      </w:r>
      <w:r w:rsidRPr="00FA4FC4">
        <w:rPr>
          <w:rFonts w:cs="Times New Roman"/>
          <w:szCs w:val="24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0402A7" w:rsidRPr="00FA4FC4" w:rsidRDefault="000402A7" w:rsidP="000402A7">
      <w:pPr>
        <w:pStyle w:val="ab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FA4FC4">
        <w:rPr>
          <w:rFonts w:cs="Times New Roman"/>
          <w:i/>
          <w:iCs/>
          <w:szCs w:val="24"/>
        </w:rPr>
        <w:t xml:space="preserve">развитие </w:t>
      </w:r>
      <w:r w:rsidRPr="00FA4FC4">
        <w:rPr>
          <w:rFonts w:cs="Times New Roman"/>
          <w:szCs w:val="24"/>
        </w:rPr>
        <w:t>опыта художественного восприятия произведений искусства.</w:t>
      </w:r>
    </w:p>
    <w:p w:rsidR="000402A7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C3BC8">
        <w:rPr>
          <w:rFonts w:ascii="Times New Roman" w:hAnsi="Times New Roman" w:cs="Times New Roman"/>
          <w:b/>
        </w:rPr>
        <w:t>Содержание программы</w:t>
      </w:r>
      <w:r w:rsidRPr="00BC3BC8">
        <w:rPr>
          <w:rFonts w:ascii="Times New Roman" w:hAnsi="Times New Roman" w:cs="Times New Roman"/>
        </w:rPr>
        <w:t xml:space="preserve"> и заложенные в ней педагогические возможности тре</w:t>
      </w:r>
      <w:r w:rsidR="003D7CBB">
        <w:rPr>
          <w:rFonts w:ascii="Times New Roman" w:hAnsi="Times New Roman" w:cs="Times New Roman"/>
        </w:rPr>
        <w:t xml:space="preserve">буют переноса акцента с </w:t>
      </w:r>
      <w:proofErr w:type="spellStart"/>
      <w:r w:rsidR="003D7CBB">
        <w:rPr>
          <w:rFonts w:ascii="Times New Roman" w:hAnsi="Times New Roman" w:cs="Times New Roman"/>
        </w:rPr>
        <w:t>научении</w:t>
      </w:r>
      <w:proofErr w:type="spellEnd"/>
      <w:r w:rsidRPr="00BC3BC8">
        <w:rPr>
          <w:rFonts w:ascii="Times New Roman" w:hAnsi="Times New Roman" w:cs="Times New Roman"/>
        </w:rPr>
        <w:t xml:space="preserve">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 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 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</w:t>
      </w:r>
    </w:p>
    <w:p w:rsidR="00B933C3" w:rsidRDefault="00B933C3" w:rsidP="00B933C3">
      <w:pPr>
        <w:ind w:firstLine="540"/>
        <w:jc w:val="center"/>
        <w:rPr>
          <w:rFonts w:cs="Times New Roman"/>
          <w:b/>
          <w:i/>
          <w:u w:val="single"/>
        </w:rPr>
      </w:pPr>
    </w:p>
    <w:p w:rsidR="002B500C" w:rsidRDefault="002B500C" w:rsidP="00B933C3">
      <w:pPr>
        <w:ind w:firstLine="540"/>
        <w:jc w:val="center"/>
        <w:rPr>
          <w:rFonts w:ascii="Times New Roman" w:hAnsi="Times New Roman" w:cs="Times New Roman"/>
          <w:b/>
          <w:i/>
          <w:u w:val="single"/>
        </w:rPr>
      </w:pPr>
    </w:p>
    <w:p w:rsidR="00B933C3" w:rsidRPr="00733B27" w:rsidRDefault="00B933C3" w:rsidP="00B933C3">
      <w:pPr>
        <w:ind w:firstLine="540"/>
        <w:jc w:val="center"/>
        <w:rPr>
          <w:rFonts w:ascii="Times New Roman" w:hAnsi="Times New Roman" w:cs="Times New Roman"/>
          <w:b/>
          <w:i/>
          <w:u w:val="single"/>
        </w:rPr>
      </w:pPr>
      <w:r w:rsidRPr="00733B27">
        <w:rPr>
          <w:rFonts w:ascii="Times New Roman" w:hAnsi="Times New Roman" w:cs="Times New Roman"/>
          <w:b/>
          <w:i/>
          <w:u w:val="single"/>
        </w:rPr>
        <w:lastRenderedPageBreak/>
        <w:t xml:space="preserve">Место предмета учебном </w:t>
      </w:r>
      <w:proofErr w:type="gramStart"/>
      <w:r w:rsidRPr="00733B27">
        <w:rPr>
          <w:rFonts w:ascii="Times New Roman" w:hAnsi="Times New Roman" w:cs="Times New Roman"/>
          <w:b/>
          <w:i/>
          <w:u w:val="single"/>
        </w:rPr>
        <w:t>плане</w:t>
      </w:r>
      <w:proofErr w:type="gramEnd"/>
      <w:r w:rsidRPr="00733B27">
        <w:rPr>
          <w:rFonts w:ascii="Times New Roman" w:hAnsi="Times New Roman" w:cs="Times New Roman"/>
          <w:b/>
          <w:i/>
          <w:u w:val="single"/>
        </w:rPr>
        <w:t>.</w:t>
      </w:r>
    </w:p>
    <w:p w:rsidR="00B933C3" w:rsidRPr="00733B27" w:rsidRDefault="00B933C3" w:rsidP="00733B27">
      <w:pPr>
        <w:ind w:firstLine="540"/>
        <w:jc w:val="both"/>
        <w:rPr>
          <w:rFonts w:ascii="Times New Roman" w:hAnsi="Times New Roman" w:cs="Times New Roman"/>
        </w:rPr>
      </w:pPr>
      <w:r w:rsidRPr="00733B27">
        <w:rPr>
          <w:rFonts w:ascii="Times New Roman" w:hAnsi="Times New Roman" w:cs="Times New Roman"/>
        </w:rPr>
        <w:t xml:space="preserve">В федеральном базисном учебном плане на изучение изобразительного искусства в 1 классе отводится по 1 ч в неделю, всего 33 ч.  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C3BC8">
        <w:rPr>
          <w:rFonts w:ascii="Times New Roman" w:hAnsi="Times New Roman" w:cs="Times New Roman"/>
          <w:b/>
        </w:rPr>
        <w:t>Описание ценностных ориентиров содержания учебного предмета.</w:t>
      </w:r>
    </w:p>
    <w:p w:rsidR="000402A7" w:rsidRPr="00BC3BC8" w:rsidRDefault="00BC45EA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33B27">
        <w:rPr>
          <w:rFonts w:ascii="Times New Roman" w:hAnsi="Times New Roman" w:cs="Times New Roman"/>
          <w:bCs/>
        </w:rPr>
        <w:t>1</w:t>
      </w:r>
      <w:r w:rsidR="000402A7" w:rsidRPr="00BC3BC8">
        <w:rPr>
          <w:rFonts w:ascii="Times New Roman" w:hAnsi="Times New Roman" w:cs="Times New Roman"/>
          <w:bCs/>
        </w:rPr>
        <w:t xml:space="preserve"> класс. </w:t>
      </w:r>
      <w:r w:rsidR="000402A7" w:rsidRPr="00BC3BC8">
        <w:rPr>
          <w:rFonts w:ascii="Times New Roman" w:hAnsi="Times New Roman" w:cs="Times New Roman"/>
        </w:rPr>
        <w:t xml:space="preserve">Человек, природа, социальная среда. Мир природы и мир человека. Материал вводит ученика в разнообразие природных объектов, являющихся основой творчества любого художника: воздушное пространство, водный мир, земная поверхность и подземные недра. 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C3BC8">
        <w:rPr>
          <w:rFonts w:ascii="Times New Roman" w:hAnsi="Times New Roman" w:cs="Times New Roman"/>
        </w:rPr>
        <w:t>Раскрывается идея влияния природного окружения на творчество художника. Формирование представлений об особенностях родной культуры: город и село; труд и профессии; социальная основа жизни и национальный колорит. Основным направлением работы с детьми в этом возрасте является развитие подвижности (продуктивности) воображения и фантазии, композиционного мышления, активизация форм и способов порождения замысла.</w:t>
      </w:r>
    </w:p>
    <w:p w:rsidR="000402A7" w:rsidRPr="00BC3BC8" w:rsidRDefault="000402A7" w:rsidP="00BC3BC8">
      <w:pPr>
        <w:spacing w:after="0"/>
        <w:ind w:left="360"/>
        <w:jc w:val="center"/>
        <w:rPr>
          <w:rFonts w:ascii="Times New Roman" w:hAnsi="Times New Roman" w:cs="Times New Roman"/>
        </w:rPr>
      </w:pP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BC3BC8">
        <w:rPr>
          <w:rFonts w:ascii="Times New Roman" w:hAnsi="Times New Roman" w:cs="Times New Roman"/>
          <w:b/>
          <w:bCs/>
        </w:rPr>
        <w:t>Планируемые результаты обучения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</w:rPr>
      </w:pPr>
      <w:r w:rsidRPr="00BC3BC8">
        <w:rPr>
          <w:rFonts w:ascii="Times New Roman" w:hAnsi="Times New Roman" w:cs="Times New Roman"/>
          <w:b/>
        </w:rPr>
        <w:t xml:space="preserve">Личностные,  </w:t>
      </w:r>
      <w:proofErr w:type="spellStart"/>
      <w:r w:rsidRPr="00BC3BC8">
        <w:rPr>
          <w:rFonts w:ascii="Times New Roman" w:hAnsi="Times New Roman" w:cs="Times New Roman"/>
          <w:b/>
        </w:rPr>
        <w:t>метапредметные</w:t>
      </w:r>
      <w:proofErr w:type="spellEnd"/>
      <w:r w:rsidRPr="00BC3BC8">
        <w:rPr>
          <w:rFonts w:ascii="Times New Roman" w:hAnsi="Times New Roman" w:cs="Times New Roman"/>
          <w:b/>
        </w:rPr>
        <w:t xml:space="preserve"> и предметные результаты освоения учебного предмета, курса.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  <w:i/>
          <w:iCs/>
        </w:rPr>
        <w:t xml:space="preserve"> </w:t>
      </w:r>
      <w:r w:rsidRPr="00BC3BC8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BC3BC8">
        <w:rPr>
          <w:rFonts w:ascii="Times New Roman" w:hAnsi="Times New Roman" w:cs="Times New Roman"/>
          <w:bCs/>
          <w:i/>
          <w:iCs/>
        </w:rPr>
        <w:t xml:space="preserve"> </w:t>
      </w:r>
      <w:r w:rsidRPr="00BC3BC8">
        <w:rPr>
          <w:rFonts w:ascii="Times New Roman" w:hAnsi="Times New Roman" w:cs="Times New Roman"/>
          <w:bCs/>
        </w:rPr>
        <w:t>освоения основной образовательной программы по изобразительному искусству: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3) развитие творческого потенциала ребенка, активизация воображения и фантазии;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proofErr w:type="spellStart"/>
      <w:r w:rsidRPr="00BC3BC8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BC3BC8">
        <w:rPr>
          <w:rFonts w:ascii="Times New Roman" w:hAnsi="Times New Roman" w:cs="Times New Roman"/>
          <w:b/>
          <w:bCs/>
          <w:i/>
          <w:iCs/>
        </w:rPr>
        <w:t xml:space="preserve"> результаты</w:t>
      </w:r>
      <w:r w:rsidRPr="00BC3BC8">
        <w:rPr>
          <w:rFonts w:ascii="Times New Roman" w:hAnsi="Times New Roman" w:cs="Times New Roman"/>
          <w:bCs/>
          <w:i/>
          <w:iCs/>
        </w:rPr>
        <w:t xml:space="preserve"> </w:t>
      </w:r>
      <w:r w:rsidRPr="00BC3BC8">
        <w:rPr>
          <w:rFonts w:ascii="Times New Roman" w:hAnsi="Times New Roman" w:cs="Times New Roman"/>
          <w:bCs/>
        </w:rPr>
        <w:t>освоения основной образовательной программы по изобразительному искусству: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7) развитие интереса к искусству разных стран и народов;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lastRenderedPageBreak/>
        <w:t>9) освоение выразительных особенностей языка разных искусств; развитие интереса к различным видам искусства;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0402A7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BC3BC8">
        <w:rPr>
          <w:rFonts w:ascii="Times New Roman" w:hAnsi="Times New Roman" w:cs="Times New Roman"/>
          <w:bCs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7D7589" w:rsidRPr="00BC3BC8" w:rsidRDefault="000402A7" w:rsidP="00BC3BC8">
      <w:pPr>
        <w:autoSpaceDE w:val="0"/>
        <w:autoSpaceDN w:val="0"/>
        <w:adjustRightInd w:val="0"/>
        <w:spacing w:after="0"/>
        <w:ind w:firstLine="709"/>
        <w:jc w:val="both"/>
        <w:rPr>
          <w:rStyle w:val="FontStyle49"/>
          <w:b w:val="0"/>
          <w:sz w:val="22"/>
          <w:szCs w:val="22"/>
        </w:rPr>
      </w:pPr>
      <w:r w:rsidRPr="00BC3BC8">
        <w:rPr>
          <w:rFonts w:ascii="Times New Roman" w:hAnsi="Times New Roman" w:cs="Times New Roman"/>
          <w:b/>
          <w:bCs/>
          <w:i/>
          <w:iCs/>
        </w:rPr>
        <w:t>Предметные результаты</w:t>
      </w:r>
      <w:r w:rsidRPr="00BC3BC8">
        <w:rPr>
          <w:rFonts w:ascii="Times New Roman" w:hAnsi="Times New Roman" w:cs="Times New Roman"/>
          <w:bCs/>
          <w:i/>
          <w:iCs/>
        </w:rPr>
        <w:t xml:space="preserve"> </w:t>
      </w:r>
      <w:r w:rsidRPr="00BC3BC8">
        <w:rPr>
          <w:rFonts w:ascii="Times New Roman" w:hAnsi="Times New Roman" w:cs="Times New Roman"/>
          <w:bCs/>
        </w:rPr>
        <w:t xml:space="preserve">освоения основной образовательной программы по изобразительному искусству </w:t>
      </w:r>
    </w:p>
    <w:p w:rsidR="007D7589" w:rsidRPr="00601B44" w:rsidRDefault="007D7589" w:rsidP="00BC3B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</w:rPr>
        <w:tab/>
      </w:r>
      <w:r w:rsidRPr="00601B44">
        <w:rPr>
          <w:rFonts w:ascii="Times New Roman" w:hAnsi="Times New Roman" w:cs="Times New Roman"/>
          <w:b/>
        </w:rPr>
        <w:t>Художественно-образное восприятие изобразительного искусства — музейная педагогика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</w:rPr>
        <w:t>Выпускник научится: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различать основные виды и жанры пластических искусств, понимать их специфику;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601B44">
        <w:rPr>
          <w:rFonts w:ascii="Times New Roman" w:hAnsi="Times New Roman" w:cs="Times New Roman"/>
        </w:rPr>
        <w:t>эмоционально-ценностно</w:t>
      </w:r>
      <w:proofErr w:type="spellEnd"/>
      <w:proofErr w:type="gramEnd"/>
      <w:r w:rsidRPr="00601B44">
        <w:rPr>
          <w:rFonts w:ascii="Times New Roman" w:hAnsi="Times New Roman" w:cs="Times New Roman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1B44">
        <w:rPr>
          <w:rFonts w:ascii="Times New Roman" w:hAnsi="Times New Roman" w:cs="Times New Roman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видеть проявления прекрасного в произведениях искусства (картины, архитектура, скульптура и т. д. в природе, на улице, в быту);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D7589" w:rsidRPr="00601B44" w:rsidRDefault="007D7589" w:rsidP="00601B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  <w:bCs/>
        </w:rPr>
        <w:t>Развитие фантазии и воображения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</w:rPr>
        <w:t>Выпускник научится: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создавать простые композиции на заданную тему на плоскости и в пространстве;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1B44">
        <w:rPr>
          <w:rFonts w:ascii="Times New Roman" w:hAnsi="Times New Roman" w:cs="Times New Roman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</w:t>
      </w:r>
      <w:proofErr w:type="gramEnd"/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их для передачи художественного замысла в собственной учебно-творческой деятельности;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создавать средствами живописи, графики, скульптуры, декоративно-прикладного искусства образ 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выразительных образов в живописи, скульптуре, графике, художественном конструировании;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 художественно-творческой деятельности; передавать разнообразные эмоциональные состояния, используя различные оттенки цвета, при создании живопис</w:t>
      </w:r>
      <w:r w:rsidR="00601B44">
        <w:rPr>
          <w:rFonts w:ascii="Times New Roman" w:hAnsi="Times New Roman" w:cs="Times New Roman"/>
        </w:rPr>
        <w:t>ных композиций на заданные темы.</w:t>
      </w:r>
    </w:p>
    <w:p w:rsidR="007D7589" w:rsidRPr="00601B44" w:rsidRDefault="007D7589" w:rsidP="00601B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</w:rPr>
        <w:lastRenderedPageBreak/>
        <w:t>Развитие дифференцированного зрения: перевод наблюдаемого в художественную форму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</w:rPr>
        <w:t>Выпускник научится: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осознавать значимые темы искусства и отражать их в собственной художественно-творческой деятельности;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1B44">
        <w:rPr>
          <w:rFonts w:ascii="Times New Roman" w:hAnsi="Times New Roman" w:cs="Times New Roman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601B44">
        <w:rPr>
          <w:rFonts w:ascii="Times New Roman" w:hAnsi="Times New Roman" w:cs="Times New Roman"/>
        </w:rPr>
        <w:t>цветоведения</w:t>
      </w:r>
      <w:proofErr w:type="spellEnd"/>
      <w:r w:rsidRPr="00601B44">
        <w:rPr>
          <w:rFonts w:ascii="Times New Roman" w:hAnsi="Times New Roman" w:cs="Times New Roman"/>
        </w:rPr>
        <w:t>, усвоенные способы действия.</w:t>
      </w:r>
      <w:proofErr w:type="gramEnd"/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1B44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видеть, чувствовать и изображать красоту и разнообразие природы, человека, зданий, предметов;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7D7589" w:rsidRPr="00601B44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изображать пейзажи, натюрморты, портреты, выражая к ним своё отношение;</w:t>
      </w:r>
    </w:p>
    <w:p w:rsidR="007D7589" w:rsidRDefault="007D7589" w:rsidP="00601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B44">
        <w:rPr>
          <w:rFonts w:ascii="Times New Roman" w:hAnsi="Times New Roman" w:cs="Times New Roman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662BA5" w:rsidRPr="00733B27" w:rsidRDefault="00733B27" w:rsidP="00733B2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1372"/>
        <w:gridCol w:w="784"/>
        <w:gridCol w:w="8018"/>
      </w:tblGrid>
      <w:tr w:rsidR="00072533" w:rsidRPr="00662BA5" w:rsidTr="00CB6B2E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proofErr w:type="gramStart"/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Содержание изучаемого материала темы</w:t>
            </w:r>
          </w:p>
        </w:tc>
      </w:tr>
      <w:tr w:rsidR="00072533" w:rsidRPr="00662BA5" w:rsidTr="00CB6B2E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Форма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 часов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Понятие «форма следует рассматривать через конкретизацию понятия «силуэт». С целью отработки умений создавать различные формы предметов изображение: дерева, листа дерева, узоров в полосе, круге и т.д., букв русского алфавита, различных видов зданий, различных животных, человека, его костюма и т.д.</w:t>
            </w:r>
          </w:p>
        </w:tc>
      </w:tr>
      <w:tr w:rsidR="00072533" w:rsidRPr="00662BA5" w:rsidTr="00CB6B2E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7 часов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С помощью цвета художник передаёт разное настроение, создаёт нужный образ, выражает своё отношение к миру. Дети учатся рисовать: осенний, зимний, весенний, летний пейзажи; передавать различное настроение в природ</w:t>
            </w:r>
            <w:proofErr w:type="gramStart"/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е(</w:t>
            </w:r>
            <w:proofErr w:type="gramEnd"/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солнечное и пасмурное, спокойное и тревожное, грустное и радостное)</w:t>
            </w:r>
          </w:p>
        </w:tc>
      </w:tr>
      <w:tr w:rsidR="00072533" w:rsidRPr="00662BA5" w:rsidTr="00CB6B2E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Композиция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 часов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Композиция – главное слово для художника. Дети учатся правильно располагать изображение на листе бумаги, то есть компоновать. Ими могут быть выполнены следующие работы: иллюстрации к сказкам А.С.Пушкина, русским народным сказкам; рисование снежинок на окне; изображение аквариума с его жителями; узоры в круге, квадрате, полосе; украшение зданий.</w:t>
            </w:r>
          </w:p>
        </w:tc>
      </w:tr>
      <w:tr w:rsidR="00072533" w:rsidRPr="00662BA5" w:rsidTr="00CB6B2E">
        <w:trPr>
          <w:trHeight w:val="23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Фантазия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8 часов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72533" w:rsidRPr="00662BA5" w:rsidRDefault="00072533" w:rsidP="00CB6B2E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662BA5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Первоклассники учатся фантазировать, мечтать и превращать свои мечты в интересные рисунки и поделки. Они придумывают и изображают: свои сказки в нескольких картинах; необычную шляпу для сказочного героя; узор для калейдоскопа; волшебный лист; сказочную рыбу; цветы- песенки; волшебные камни; планету-яблоко и др.</w:t>
            </w:r>
          </w:p>
        </w:tc>
      </w:tr>
    </w:tbl>
    <w:p w:rsidR="007D7589" w:rsidRPr="00790A52" w:rsidRDefault="007D7589" w:rsidP="00601B44">
      <w:pPr>
        <w:spacing w:after="0"/>
      </w:pPr>
    </w:p>
    <w:p w:rsidR="00D05CC2" w:rsidRPr="00FA4FC4" w:rsidRDefault="00D05CC2" w:rsidP="00D05CC2">
      <w:pPr>
        <w:rPr>
          <w:rFonts w:cs="Times New Roman"/>
        </w:rPr>
      </w:pPr>
    </w:p>
    <w:p w:rsidR="007D7589" w:rsidRDefault="007D7589" w:rsidP="0035013F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B" w:rsidRDefault="003D7CBB" w:rsidP="0035013F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B" w:rsidRDefault="003D7CBB" w:rsidP="0035013F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B" w:rsidRDefault="003D7CBB" w:rsidP="0035013F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9D" w:rsidRDefault="0023259D" w:rsidP="003D7CB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9D" w:rsidRDefault="0023259D" w:rsidP="003D7CB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9D" w:rsidRDefault="0023259D" w:rsidP="003D7CB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9D" w:rsidRDefault="0023259D" w:rsidP="003D7CB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73" w:rsidRDefault="0035013F" w:rsidP="003D7CB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3F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по ИЗО</w:t>
      </w:r>
      <w:r w:rsidR="003D7CBB">
        <w:rPr>
          <w:rFonts w:ascii="Times New Roman" w:hAnsi="Times New Roman" w:cs="Times New Roman"/>
          <w:b/>
          <w:sz w:val="28"/>
          <w:szCs w:val="28"/>
        </w:rPr>
        <w:t>(1 класс)</w:t>
      </w:r>
    </w:p>
    <w:tbl>
      <w:tblPr>
        <w:tblStyle w:val="a5"/>
        <w:tblW w:w="11057" w:type="dxa"/>
        <w:tblInd w:w="-34" w:type="dxa"/>
        <w:tblLook w:val="04A0"/>
      </w:tblPr>
      <w:tblGrid>
        <w:gridCol w:w="1054"/>
        <w:gridCol w:w="7472"/>
        <w:gridCol w:w="1380"/>
        <w:gridCol w:w="1151"/>
      </w:tblGrid>
      <w:tr w:rsidR="0035013F" w:rsidTr="003D7CBB">
        <w:tc>
          <w:tcPr>
            <w:tcW w:w="1054" w:type="dxa"/>
          </w:tcPr>
          <w:p w:rsidR="0035013F" w:rsidRDefault="0035013F" w:rsidP="003D7CBB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7472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80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151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13F" w:rsidTr="003D7CBB">
        <w:tc>
          <w:tcPr>
            <w:tcW w:w="1054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такой художник?</w:t>
            </w:r>
          </w:p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художника?</w:t>
            </w:r>
          </w:p>
          <w:p w:rsidR="0035013F" w:rsidRP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 урок</w:t>
            </w:r>
          </w:p>
        </w:tc>
        <w:tc>
          <w:tcPr>
            <w:tcW w:w="1380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 работает художник?</w:t>
            </w:r>
          </w:p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(материалы и инструменты художника)</w:t>
            </w:r>
          </w:p>
          <w:p w:rsidR="0035013F" w:rsidRP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«Что ты видишь по дороге в школу?»</w:t>
            </w:r>
          </w:p>
        </w:tc>
        <w:tc>
          <w:tcPr>
            <w:tcW w:w="1380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35013F" w:rsidRP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в музей</w:t>
            </w:r>
          </w:p>
        </w:tc>
        <w:tc>
          <w:tcPr>
            <w:tcW w:w="1380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и почему появились художники?</w:t>
            </w:r>
          </w:p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Придумываем, сочиняем и творим!</w:t>
            </w:r>
          </w:p>
          <w:p w:rsidR="0035013F" w:rsidRP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(Рисуем осеннюю природу под музыку)</w:t>
            </w:r>
          </w:p>
        </w:tc>
        <w:tc>
          <w:tcPr>
            <w:tcW w:w="1380" w:type="dxa"/>
          </w:tcPr>
          <w:p w:rsidR="0035013F" w:rsidRDefault="0035013F" w:rsidP="0035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бывают художники?</w:t>
            </w:r>
          </w:p>
          <w:p w:rsidR="00CF59C4" w:rsidRP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Живопись, графика, скульптура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– живописец</w:t>
            </w:r>
          </w:p>
          <w:p w:rsidR="00CF59C4" w:rsidRP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Рисунок с натуры.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– график</w:t>
            </w:r>
          </w:p>
          <w:p w:rsidR="00CF59C4" w:rsidRP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мелками и фломастерами.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2" w:type="dxa"/>
          </w:tcPr>
          <w:p w:rsidR="00CF59C4" w:rsidRPr="00CF59C4" w:rsidRDefault="00CF59C4" w:rsidP="0060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подарка-сюрприза. 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фломастерами ветер.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2" w:type="dxa"/>
          </w:tcPr>
          <w:p w:rsid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Придумываем, сочиняем и творим!</w:t>
            </w:r>
          </w:p>
          <w:p w:rsidR="0035013F" w:rsidRPr="00600E59" w:rsidRDefault="00CF59C4" w:rsidP="0060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сказочного героя (или декорации к сказке)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– скульптор</w:t>
            </w:r>
          </w:p>
          <w:p w:rsid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пластилином</w:t>
            </w:r>
          </w:p>
          <w:p w:rsidR="00CF59C4" w:rsidRP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животных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Времена года</w:t>
            </w:r>
          </w:p>
          <w:p w:rsidR="00CF59C4" w:rsidRP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зиму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2" w:type="dxa"/>
          </w:tcPr>
          <w:p w:rsid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Придумываем, сочиняем и творим!</w:t>
            </w:r>
          </w:p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заколдованный зимний сад, или лес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белой краской</w:t>
            </w:r>
          </w:p>
          <w:p w:rsidR="00CF59C4" w:rsidRP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мороженое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2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 из бумаги</w:t>
            </w:r>
          </w:p>
          <w:p w:rsidR="00CF59C4" w:rsidRPr="00CF59C4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дерево</w:t>
            </w:r>
          </w:p>
        </w:tc>
        <w:tc>
          <w:tcPr>
            <w:tcW w:w="1380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CF59C4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2" w:type="dxa"/>
          </w:tcPr>
          <w:p w:rsidR="0035013F" w:rsidRDefault="001E670F" w:rsidP="00CF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архитектор</w:t>
            </w:r>
          </w:p>
          <w:p w:rsidR="001E670F" w:rsidRPr="001E670F" w:rsidRDefault="001E670F" w:rsidP="0020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сказочного домика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rPr>
          <w:trHeight w:val="743"/>
        </w:trPr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– прикладник</w:t>
            </w:r>
          </w:p>
          <w:p w:rsid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 из пластиковой бутылки, пластилина и семян…</w:t>
            </w:r>
          </w:p>
          <w:p w:rsidR="001E670F" w:rsidRPr="001E670F" w:rsidRDefault="001E670F" w:rsidP="0020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изделия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2" w:type="dxa"/>
          </w:tcPr>
          <w:p w:rsidR="001E670F" w:rsidRPr="001E670F" w:rsidRDefault="001E670F" w:rsidP="001E6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Придумываем, сочиняем и творим!</w:t>
            </w:r>
          </w:p>
          <w:p w:rsidR="0035013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игрушки из ниток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Цирковое представление</w:t>
            </w:r>
          </w:p>
          <w:p w:rsidR="001E670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из пластилина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на природу</w:t>
            </w:r>
          </w:p>
          <w:p w:rsidR="001E670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Рисуем пейзаж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rPr>
          <w:trHeight w:val="636"/>
        </w:trPr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Портрет</w:t>
            </w:r>
          </w:p>
          <w:p w:rsidR="001E670F" w:rsidRPr="001E670F" w:rsidRDefault="001E670F" w:rsidP="0020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портреты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</w:t>
            </w:r>
          </w:p>
          <w:p w:rsid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Придумываем, сочиняем и творим!</w:t>
            </w:r>
          </w:p>
          <w:p w:rsidR="001E670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во дворе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72" w:type="dxa"/>
          </w:tcPr>
          <w:p w:rsidR="0035013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Натюрморт</w:t>
            </w:r>
          </w:p>
          <w:p w:rsidR="001E670F" w:rsidRPr="001E670F" w:rsidRDefault="001E670F" w:rsidP="0020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«Бабочка»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жанр?»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Иллюстрация</w:t>
            </w:r>
          </w:p>
          <w:p w:rsid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Придумываем, сочиняем и творим!</w:t>
            </w:r>
          </w:p>
          <w:p w:rsidR="001E670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сказка с собственными иллюстрациями</w:t>
            </w:r>
          </w:p>
        </w:tc>
        <w:tc>
          <w:tcPr>
            <w:tcW w:w="1380" w:type="dxa"/>
          </w:tcPr>
          <w:p w:rsid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013F" w:rsidRPr="001E670F" w:rsidRDefault="0035013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72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Самый великий художник природа</w:t>
            </w:r>
          </w:p>
          <w:p w:rsid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</w:t>
            </w:r>
          </w:p>
          <w:p w:rsidR="001E670F" w:rsidRPr="001E670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листья для волшебного дерева</w:t>
            </w:r>
          </w:p>
        </w:tc>
        <w:tc>
          <w:tcPr>
            <w:tcW w:w="1380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1E670F" w:rsidP="001E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72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Интегрированный урок</w:t>
            </w:r>
          </w:p>
          <w:p w:rsidR="007D7589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Стихи, мелодии.</w:t>
            </w:r>
          </w:p>
          <w:p w:rsidR="007D7589" w:rsidRPr="007D7589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весну под музыку</w:t>
            </w:r>
          </w:p>
        </w:tc>
        <w:tc>
          <w:tcPr>
            <w:tcW w:w="1380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72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в техники «Акварель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72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на цветной бумаге</w:t>
            </w:r>
          </w:p>
        </w:tc>
        <w:tc>
          <w:tcPr>
            <w:tcW w:w="1380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2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Клякса оживает!</w:t>
            </w:r>
          </w:p>
        </w:tc>
        <w:tc>
          <w:tcPr>
            <w:tcW w:w="1380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72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птичек из бумаги, или коробки</w:t>
            </w:r>
          </w:p>
        </w:tc>
        <w:tc>
          <w:tcPr>
            <w:tcW w:w="1380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72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радуга акварелью</w:t>
            </w:r>
          </w:p>
        </w:tc>
        <w:tc>
          <w:tcPr>
            <w:tcW w:w="1380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13F" w:rsidTr="003D7CBB">
        <w:tc>
          <w:tcPr>
            <w:tcW w:w="1054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2" w:type="dxa"/>
          </w:tcPr>
          <w:p w:rsidR="007D7589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Придумываем, сочиняем и творим!</w:t>
            </w:r>
          </w:p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«Лето – это…»</w:t>
            </w:r>
          </w:p>
        </w:tc>
        <w:tc>
          <w:tcPr>
            <w:tcW w:w="1380" w:type="dxa"/>
          </w:tcPr>
          <w:p w:rsidR="0035013F" w:rsidRDefault="007D7589" w:rsidP="007D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35013F" w:rsidRDefault="0035013F" w:rsidP="0035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3F" w:rsidRDefault="0035013F" w:rsidP="0035013F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6E2CE8" w:rsidRPr="003D7CBB" w:rsidRDefault="006E2CE8" w:rsidP="006E2CE8">
      <w:pPr>
        <w:pStyle w:val="Style2"/>
        <w:widowControl/>
        <w:ind w:left="1027"/>
        <w:jc w:val="center"/>
        <w:rPr>
          <w:b/>
          <w:bCs/>
          <w:sz w:val="18"/>
          <w:szCs w:val="18"/>
        </w:rPr>
      </w:pPr>
      <w:r w:rsidRPr="003D7CBB">
        <w:rPr>
          <w:rStyle w:val="FontStyle40"/>
        </w:rPr>
        <w:t>МАТЕРИАЛЬНО-ТЕХНИЧЕСКОЕ ОБЕСПЕЧЕНИЕ ПРЕДМЕТА «ИЗОБРАЗИТЕЛЬНОЕ ИСКУССТВО»</w:t>
      </w:r>
    </w:p>
    <w:p w:rsidR="006E2CE8" w:rsidRPr="006E2CE8" w:rsidRDefault="006E2CE8" w:rsidP="006E2CE8">
      <w:pPr>
        <w:spacing w:after="0" w:line="240" w:lineRule="auto"/>
        <w:rPr>
          <w:rFonts w:ascii="Times New Roman" w:hAnsi="Times New Roman" w:cs="Times New Roman"/>
        </w:rPr>
      </w:pPr>
      <w:r w:rsidRPr="003D7CBB">
        <w:rPr>
          <w:rFonts w:ascii="Times New Roman" w:hAnsi="Times New Roman" w:cs="Times New Roman"/>
        </w:rPr>
        <w:t xml:space="preserve">Для учителя: </w:t>
      </w:r>
    </w:p>
    <w:p w:rsidR="006E2CE8" w:rsidRPr="003D7CBB" w:rsidRDefault="006E2CE8" w:rsidP="006E2CE8">
      <w:pPr>
        <w:spacing w:after="0" w:line="240" w:lineRule="auto"/>
        <w:rPr>
          <w:rFonts w:ascii="Times New Roman" w:hAnsi="Times New Roman" w:cs="Times New Roman"/>
        </w:rPr>
      </w:pPr>
      <w:r w:rsidRPr="003D7CBB">
        <w:rPr>
          <w:rFonts w:ascii="Times New Roman" w:hAnsi="Times New Roman" w:cs="Times New Roman"/>
        </w:rPr>
        <w:t>Изобразительное искусство</w:t>
      </w:r>
      <w:proofErr w:type="gramStart"/>
      <w:r w:rsidRPr="003D7CBB">
        <w:rPr>
          <w:rFonts w:ascii="Times New Roman" w:hAnsi="Times New Roman" w:cs="Times New Roman"/>
        </w:rPr>
        <w:t xml:space="preserve"> :</w:t>
      </w:r>
      <w:proofErr w:type="gramEnd"/>
      <w:r w:rsidRPr="003D7CBB">
        <w:rPr>
          <w:rFonts w:ascii="Times New Roman" w:hAnsi="Times New Roman" w:cs="Times New Roman"/>
        </w:rPr>
        <w:t xml:space="preserve"> интегрированная программа: 1 – 4 классы / Л.Г. Савенкова, </w:t>
      </w:r>
      <w:proofErr w:type="spellStart"/>
      <w:r w:rsidRPr="003D7CBB">
        <w:rPr>
          <w:rFonts w:ascii="Times New Roman" w:hAnsi="Times New Roman" w:cs="Times New Roman"/>
        </w:rPr>
        <w:t>Е.А.Ермолинская</w:t>
      </w:r>
      <w:proofErr w:type="spellEnd"/>
      <w:r w:rsidRPr="003D7CBB">
        <w:rPr>
          <w:rFonts w:ascii="Times New Roman" w:hAnsi="Times New Roman" w:cs="Times New Roman"/>
        </w:rPr>
        <w:t>. – М.</w:t>
      </w:r>
      <w:proofErr w:type="gramStart"/>
      <w:r w:rsidRPr="003D7CBB">
        <w:rPr>
          <w:rFonts w:ascii="Times New Roman" w:hAnsi="Times New Roman" w:cs="Times New Roman"/>
        </w:rPr>
        <w:t xml:space="preserve"> :</w:t>
      </w:r>
      <w:proofErr w:type="gramEnd"/>
      <w:r w:rsidRPr="003D7CBB">
        <w:rPr>
          <w:rFonts w:ascii="Times New Roman" w:hAnsi="Times New Roman" w:cs="Times New Roman"/>
        </w:rPr>
        <w:t xml:space="preserve"> </w:t>
      </w:r>
      <w:proofErr w:type="spellStart"/>
      <w:r w:rsidRPr="003D7CBB">
        <w:rPr>
          <w:rFonts w:ascii="Times New Roman" w:hAnsi="Times New Roman" w:cs="Times New Roman"/>
        </w:rPr>
        <w:t>Вентана</w:t>
      </w:r>
      <w:proofErr w:type="spellEnd"/>
      <w:r w:rsidRPr="003D7CBB">
        <w:rPr>
          <w:rFonts w:ascii="Times New Roman" w:hAnsi="Times New Roman" w:cs="Times New Roman"/>
        </w:rPr>
        <w:t xml:space="preserve"> – Граф, 2011</w:t>
      </w:r>
    </w:p>
    <w:p w:rsidR="006E2CE8" w:rsidRPr="003D7CBB" w:rsidRDefault="006E2CE8" w:rsidP="006E2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CBB">
        <w:rPr>
          <w:rFonts w:ascii="Times New Roman" w:hAnsi="Times New Roman" w:cs="Times New Roman"/>
        </w:rPr>
        <w:t xml:space="preserve">Учебник   Изобразительное искусство: 1 класс: учебник для учащихся общеобразовательных учреждений /Л.Г. Савенкова, </w:t>
      </w:r>
      <w:proofErr w:type="spellStart"/>
      <w:r w:rsidRPr="003D7CBB">
        <w:rPr>
          <w:rFonts w:ascii="Times New Roman" w:hAnsi="Times New Roman" w:cs="Times New Roman"/>
        </w:rPr>
        <w:t>Е.А.Ермо</w:t>
      </w:r>
      <w:r w:rsidR="00553336">
        <w:rPr>
          <w:rFonts w:ascii="Times New Roman" w:hAnsi="Times New Roman" w:cs="Times New Roman"/>
        </w:rPr>
        <w:t>линская</w:t>
      </w:r>
      <w:proofErr w:type="spellEnd"/>
      <w:r w:rsidR="00553336">
        <w:rPr>
          <w:rFonts w:ascii="Times New Roman" w:hAnsi="Times New Roman" w:cs="Times New Roman"/>
        </w:rPr>
        <w:t xml:space="preserve">. – </w:t>
      </w:r>
      <w:proofErr w:type="spellStart"/>
      <w:r w:rsidR="00553336">
        <w:rPr>
          <w:rFonts w:ascii="Times New Roman" w:hAnsi="Times New Roman" w:cs="Times New Roman"/>
        </w:rPr>
        <w:t>М.:Вентана-Граф</w:t>
      </w:r>
      <w:proofErr w:type="spellEnd"/>
      <w:r w:rsidR="00553336">
        <w:rPr>
          <w:rFonts w:ascii="Times New Roman" w:hAnsi="Times New Roman" w:cs="Times New Roman"/>
        </w:rPr>
        <w:t>, 2011</w:t>
      </w:r>
      <w:r w:rsidRPr="003D7CBB">
        <w:rPr>
          <w:rFonts w:ascii="Times New Roman" w:hAnsi="Times New Roman" w:cs="Times New Roman"/>
        </w:rPr>
        <w:t>.</w:t>
      </w:r>
    </w:p>
    <w:p w:rsidR="006E2CE8" w:rsidRPr="003D7CBB" w:rsidRDefault="006E2CE8" w:rsidP="006E2CE8">
      <w:pPr>
        <w:spacing w:after="0" w:line="240" w:lineRule="auto"/>
        <w:rPr>
          <w:rFonts w:ascii="Times New Roman" w:hAnsi="Times New Roman" w:cs="Times New Roman"/>
          <w:b/>
        </w:rPr>
      </w:pPr>
      <w:r w:rsidRPr="003D7CBB">
        <w:rPr>
          <w:rFonts w:ascii="Times New Roman" w:hAnsi="Times New Roman" w:cs="Times New Roman"/>
          <w:b/>
        </w:rPr>
        <w:t xml:space="preserve">Для учащихся: </w:t>
      </w:r>
    </w:p>
    <w:p w:rsidR="006E2CE8" w:rsidRPr="003D7CBB" w:rsidRDefault="006E2CE8" w:rsidP="006E2CE8">
      <w:pPr>
        <w:spacing w:after="0" w:line="240" w:lineRule="auto"/>
        <w:rPr>
          <w:rFonts w:ascii="Times New Roman" w:hAnsi="Times New Roman" w:cs="Times New Roman"/>
        </w:rPr>
      </w:pPr>
      <w:r w:rsidRPr="003D7CBB">
        <w:rPr>
          <w:rFonts w:ascii="Times New Roman" w:hAnsi="Times New Roman" w:cs="Times New Roman"/>
        </w:rPr>
        <w:t xml:space="preserve">Учебник   Изобразительное искусство: 1 класс: учебник для учащихся общеобразовательных учреждений /Л.Г. Савенкова, </w:t>
      </w:r>
      <w:proofErr w:type="spellStart"/>
      <w:r w:rsidRPr="003D7CBB">
        <w:rPr>
          <w:rFonts w:ascii="Times New Roman" w:hAnsi="Times New Roman" w:cs="Times New Roman"/>
        </w:rPr>
        <w:t>Е.А.Ермо</w:t>
      </w:r>
      <w:r w:rsidR="00553336">
        <w:rPr>
          <w:rFonts w:ascii="Times New Roman" w:hAnsi="Times New Roman" w:cs="Times New Roman"/>
        </w:rPr>
        <w:t>линская</w:t>
      </w:r>
      <w:proofErr w:type="spellEnd"/>
      <w:r w:rsidR="00553336">
        <w:rPr>
          <w:rFonts w:ascii="Times New Roman" w:hAnsi="Times New Roman" w:cs="Times New Roman"/>
        </w:rPr>
        <w:t xml:space="preserve">. – </w:t>
      </w:r>
      <w:proofErr w:type="spellStart"/>
      <w:r w:rsidR="00553336">
        <w:rPr>
          <w:rFonts w:ascii="Times New Roman" w:hAnsi="Times New Roman" w:cs="Times New Roman"/>
        </w:rPr>
        <w:t>М.:Вентана-Граф</w:t>
      </w:r>
      <w:proofErr w:type="spellEnd"/>
      <w:r w:rsidR="00553336">
        <w:rPr>
          <w:rFonts w:ascii="Times New Roman" w:hAnsi="Times New Roman" w:cs="Times New Roman"/>
        </w:rPr>
        <w:t>, 2011</w:t>
      </w:r>
      <w:r w:rsidRPr="003D7CBB">
        <w:rPr>
          <w:rFonts w:ascii="Times New Roman" w:hAnsi="Times New Roman" w:cs="Times New Roman"/>
        </w:rPr>
        <w:t>.</w:t>
      </w:r>
    </w:p>
    <w:p w:rsidR="006E2CE8" w:rsidRPr="003D7CBB" w:rsidRDefault="006E2CE8" w:rsidP="006E2CE8">
      <w:pPr>
        <w:spacing w:after="0" w:line="240" w:lineRule="auto"/>
        <w:rPr>
          <w:rFonts w:ascii="Times New Roman" w:hAnsi="Times New Roman" w:cs="Times New Roman"/>
        </w:rPr>
      </w:pPr>
    </w:p>
    <w:p w:rsidR="006E2CE8" w:rsidRPr="003D7CBB" w:rsidRDefault="006E2CE8" w:rsidP="006E2CE8">
      <w:pPr>
        <w:tabs>
          <w:tab w:val="left" w:pos="2340"/>
        </w:tabs>
        <w:spacing w:line="240" w:lineRule="auto"/>
        <w:ind w:left="1440" w:hanging="540"/>
        <w:jc w:val="center"/>
        <w:rPr>
          <w:rFonts w:ascii="Times New Roman" w:hAnsi="Times New Roman" w:cs="Times New Roman"/>
          <w:u w:val="single"/>
        </w:rPr>
      </w:pPr>
      <w:r w:rsidRPr="003D7CBB">
        <w:rPr>
          <w:rFonts w:ascii="Times New Roman" w:hAnsi="Times New Roman" w:cs="Times New Roman"/>
          <w:b/>
          <w:u w:val="single"/>
        </w:rPr>
        <w:t xml:space="preserve">Информационное обеспечение образовательного процесса на уроках </w:t>
      </w:r>
      <w:proofErr w:type="gramStart"/>
      <w:r w:rsidRPr="003D7CBB">
        <w:rPr>
          <w:rFonts w:ascii="Times New Roman" w:hAnsi="Times New Roman" w:cs="Times New Roman"/>
          <w:b/>
          <w:u w:val="single"/>
        </w:rPr>
        <w:t>ИЗО</w:t>
      </w:r>
      <w:proofErr w:type="gramEnd"/>
      <w:r w:rsidRPr="003D7CBB">
        <w:rPr>
          <w:rFonts w:ascii="Times New Roman" w:hAnsi="Times New Roman" w:cs="Times New Roman"/>
          <w:u w:val="single"/>
        </w:rPr>
        <w:t>.</w:t>
      </w:r>
    </w:p>
    <w:p w:rsidR="006E2CE8" w:rsidRPr="00FA4FC4" w:rsidRDefault="006E2CE8" w:rsidP="006E2CE8">
      <w:pPr>
        <w:pStyle w:val="a4"/>
        <w:spacing w:before="0" w:beforeAutospacing="0"/>
      </w:pPr>
      <w:r w:rsidRPr="00FA4FC4">
        <w:rPr>
          <w:rStyle w:val="ac"/>
        </w:rPr>
        <w:t>Сайты музеев:</w:t>
      </w:r>
    </w:p>
    <w:p w:rsidR="006E2CE8" w:rsidRPr="00FA4FC4" w:rsidRDefault="006E2CE8" w:rsidP="006E2CE8">
      <w:pPr>
        <w:pStyle w:val="a4"/>
        <w:spacing w:before="0" w:beforeAutospacing="0"/>
      </w:pPr>
      <w:r w:rsidRPr="00FA4FC4">
        <w:t xml:space="preserve">- </w:t>
      </w:r>
      <w:hyperlink r:id="rId6" w:history="1">
        <w:r w:rsidRPr="00FA4FC4">
          <w:rPr>
            <w:rStyle w:val="a3"/>
          </w:rPr>
          <w:t>www.getty.edu/art/exhibitions/devices</w:t>
        </w:r>
      </w:hyperlink>
    </w:p>
    <w:p w:rsidR="006E2CE8" w:rsidRPr="00FA4FC4" w:rsidRDefault="006E2CE8" w:rsidP="006E2CE8">
      <w:pPr>
        <w:pStyle w:val="a4"/>
        <w:spacing w:before="0" w:beforeAutospacing="0"/>
      </w:pPr>
      <w:r w:rsidRPr="00FA4FC4">
        <w:t>-</w:t>
      </w:r>
      <w:proofErr w:type="spellStart"/>
      <w:r w:rsidR="00095B62" w:rsidRPr="00FA4FC4">
        <w:fldChar w:fldCharType="begin"/>
      </w:r>
      <w:r w:rsidRPr="00FA4FC4">
        <w:instrText xml:space="preserve"> HYPERLINK "http://www.hermitage.ru/" </w:instrText>
      </w:r>
      <w:r w:rsidR="00095B62" w:rsidRPr="00FA4FC4">
        <w:fldChar w:fldCharType="separate"/>
      </w:r>
      <w:r w:rsidRPr="00FA4FC4">
        <w:rPr>
          <w:rStyle w:val="a3"/>
        </w:rPr>
        <w:t>www.hermitage.ru</w:t>
      </w:r>
      <w:proofErr w:type="spellEnd"/>
      <w:r w:rsidR="00095B62" w:rsidRPr="00FA4FC4">
        <w:fldChar w:fldCharType="end"/>
      </w:r>
    </w:p>
    <w:p w:rsidR="006E2CE8" w:rsidRPr="00FA4FC4" w:rsidRDefault="006E2CE8" w:rsidP="006E2CE8">
      <w:pPr>
        <w:pStyle w:val="a4"/>
        <w:spacing w:before="0" w:beforeAutospacing="0"/>
      </w:pPr>
      <w:r w:rsidRPr="00FA4FC4">
        <w:t>-</w:t>
      </w:r>
      <w:proofErr w:type="spellStart"/>
      <w:r w:rsidR="00095B62" w:rsidRPr="00FA4FC4">
        <w:fldChar w:fldCharType="begin"/>
      </w:r>
      <w:r w:rsidRPr="00FA4FC4">
        <w:instrText xml:space="preserve"> HYPERLINK "http://www.rusmuseum.ru/" </w:instrText>
      </w:r>
      <w:r w:rsidR="00095B62" w:rsidRPr="00FA4FC4">
        <w:fldChar w:fldCharType="separate"/>
      </w:r>
      <w:r w:rsidRPr="00FA4FC4">
        <w:rPr>
          <w:rStyle w:val="a3"/>
        </w:rPr>
        <w:t>www.rusmuseum.ru</w:t>
      </w:r>
      <w:proofErr w:type="spellEnd"/>
      <w:r w:rsidR="00095B62" w:rsidRPr="00FA4FC4">
        <w:fldChar w:fldCharType="end"/>
      </w:r>
    </w:p>
    <w:p w:rsidR="006E2CE8" w:rsidRPr="00FA4FC4" w:rsidRDefault="006E2CE8" w:rsidP="006E2CE8">
      <w:pPr>
        <w:pStyle w:val="a4"/>
        <w:spacing w:before="0" w:beforeAutospacing="0"/>
      </w:pPr>
      <w:r w:rsidRPr="00FA4FC4">
        <w:t>-</w:t>
      </w:r>
      <w:hyperlink r:id="rId7" w:history="1">
        <w:r w:rsidRPr="00FA4FC4">
          <w:rPr>
            <w:rStyle w:val="a3"/>
          </w:rPr>
          <w:t>www.artsedge.kennedy-center.org</w:t>
        </w:r>
      </w:hyperlink>
    </w:p>
    <w:p w:rsidR="006E2CE8" w:rsidRPr="00FA4FC4" w:rsidRDefault="006E2CE8" w:rsidP="006E2CE8">
      <w:pPr>
        <w:pStyle w:val="a4"/>
        <w:spacing w:before="0" w:beforeAutospacing="0"/>
      </w:pPr>
      <w:r w:rsidRPr="00FA4FC4">
        <w:t>-</w:t>
      </w:r>
      <w:hyperlink r:id="rId8" w:history="1">
        <w:r w:rsidRPr="00FA4FC4">
          <w:rPr>
            <w:rStyle w:val="a3"/>
          </w:rPr>
          <w:t>http://som.ru/Resources/Moreva/st</w:t>
        </w:r>
      </w:hyperlink>
    </w:p>
    <w:p w:rsidR="006E2CE8" w:rsidRPr="00662BA5" w:rsidRDefault="006E2CE8" w:rsidP="006E2CE8">
      <w:pPr>
        <w:spacing w:line="240" w:lineRule="auto"/>
        <w:rPr>
          <w:rFonts w:ascii="Times New Roman" w:hAnsi="Times New Roman" w:cs="Times New Roman"/>
        </w:rPr>
      </w:pPr>
      <w:r w:rsidRPr="00662BA5">
        <w:rPr>
          <w:rFonts w:ascii="Times New Roman" w:hAnsi="Times New Roman" w:cs="Times New Roman"/>
        </w:rPr>
        <w:t>-</w:t>
      </w:r>
      <w:hyperlink r:id="rId9" w:history="1">
        <w:r w:rsidRPr="00662BA5">
          <w:rPr>
            <w:rStyle w:val="a3"/>
            <w:rFonts w:ascii="Times New Roman" w:hAnsi="Times New Roman" w:cs="Times New Roman"/>
          </w:rPr>
          <w:t>http://art.edu-studio.narod.ru</w:t>
        </w:r>
      </w:hyperlink>
    </w:p>
    <w:p w:rsidR="007D7589" w:rsidRPr="0035013F" w:rsidRDefault="007D7589" w:rsidP="006E2CE8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7D7589" w:rsidRPr="0035013F" w:rsidSect="0023259D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15CD0FA1"/>
    <w:multiLevelType w:val="hybridMultilevel"/>
    <w:tmpl w:val="0A7C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23C45"/>
    <w:multiLevelType w:val="hybridMultilevel"/>
    <w:tmpl w:val="AFE8D7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8267C9"/>
    <w:multiLevelType w:val="hybridMultilevel"/>
    <w:tmpl w:val="8A183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F0170"/>
    <w:multiLevelType w:val="hybridMultilevel"/>
    <w:tmpl w:val="8EACF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194718"/>
    <w:multiLevelType w:val="hybridMultilevel"/>
    <w:tmpl w:val="73B0B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032D1A"/>
    <w:multiLevelType w:val="hybridMultilevel"/>
    <w:tmpl w:val="5E28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CEC8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57E70A82"/>
    <w:multiLevelType w:val="hybridMultilevel"/>
    <w:tmpl w:val="34D8CD62"/>
    <w:lvl w:ilvl="0" w:tplc="E7FA142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4F633D"/>
    <w:multiLevelType w:val="hybridMultilevel"/>
    <w:tmpl w:val="E63AE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77D"/>
    <w:rsid w:val="000402A7"/>
    <w:rsid w:val="00072533"/>
    <w:rsid w:val="00095B62"/>
    <w:rsid w:val="001E670F"/>
    <w:rsid w:val="00206ACC"/>
    <w:rsid w:val="0023259D"/>
    <w:rsid w:val="002B500C"/>
    <w:rsid w:val="003461C0"/>
    <w:rsid w:val="0035013F"/>
    <w:rsid w:val="00394B94"/>
    <w:rsid w:val="003D7CBB"/>
    <w:rsid w:val="00466822"/>
    <w:rsid w:val="00553336"/>
    <w:rsid w:val="00600E59"/>
    <w:rsid w:val="00601B44"/>
    <w:rsid w:val="00662BA5"/>
    <w:rsid w:val="006E2CE8"/>
    <w:rsid w:val="00733B27"/>
    <w:rsid w:val="00741453"/>
    <w:rsid w:val="007D7589"/>
    <w:rsid w:val="008C1EB9"/>
    <w:rsid w:val="00915BA2"/>
    <w:rsid w:val="00A26A85"/>
    <w:rsid w:val="00A97E24"/>
    <w:rsid w:val="00AB477D"/>
    <w:rsid w:val="00B71573"/>
    <w:rsid w:val="00B933C3"/>
    <w:rsid w:val="00BC3BC8"/>
    <w:rsid w:val="00BC45EA"/>
    <w:rsid w:val="00CF59C4"/>
    <w:rsid w:val="00D05CC2"/>
    <w:rsid w:val="00DC64E8"/>
    <w:rsid w:val="00E56305"/>
    <w:rsid w:val="00E76F44"/>
    <w:rsid w:val="00E9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05"/>
  </w:style>
  <w:style w:type="paragraph" w:styleId="9">
    <w:name w:val="heading 9"/>
    <w:basedOn w:val="a"/>
    <w:next w:val="a"/>
    <w:link w:val="90"/>
    <w:qFormat/>
    <w:rsid w:val="007D7589"/>
    <w:pPr>
      <w:keepNext/>
      <w:tabs>
        <w:tab w:val="num" w:pos="6480"/>
      </w:tabs>
      <w:suppressAutoHyphens/>
      <w:spacing w:after="0" w:line="240" w:lineRule="auto"/>
      <w:ind w:left="6480" w:hanging="36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77D"/>
    <w:rPr>
      <w:color w:val="0000FF"/>
      <w:u w:val="single"/>
    </w:rPr>
  </w:style>
  <w:style w:type="paragraph" w:styleId="a4">
    <w:name w:val="Normal (Web)"/>
    <w:basedOn w:val="a"/>
    <w:unhideWhenUsed/>
    <w:rsid w:val="00AB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D7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7D75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rsid w:val="007D758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8">
    <w:name w:val="Основной текст Знак"/>
    <w:basedOn w:val="a0"/>
    <w:link w:val="a7"/>
    <w:rsid w:val="007D758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21">
    <w:name w:val="Основной текст 21"/>
    <w:basedOn w:val="a"/>
    <w:rsid w:val="007D75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7D758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49">
    <w:name w:val="Font Style49"/>
    <w:basedOn w:val="a0"/>
    <w:rsid w:val="007D758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7D7589"/>
    <w:pPr>
      <w:widowControl w:val="0"/>
      <w:autoSpaceDE w:val="0"/>
      <w:autoSpaceDN w:val="0"/>
      <w:adjustRightInd w:val="0"/>
      <w:spacing w:after="0" w:line="283" w:lineRule="exact"/>
      <w:ind w:hanging="1037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D7589"/>
    <w:pPr>
      <w:suppressAutoHyphens/>
      <w:spacing w:after="120" w:line="480" w:lineRule="auto"/>
      <w:ind w:left="283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7D758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rsid w:val="007D75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7D7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4">
    <w:name w:val="Style14"/>
    <w:basedOn w:val="a"/>
    <w:rsid w:val="007D7589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D75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C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EB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2A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yle2">
    <w:name w:val="Style2"/>
    <w:basedOn w:val="a"/>
    <w:rsid w:val="0004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0402A7"/>
    <w:rPr>
      <w:rFonts w:ascii="Times New Roman" w:hAnsi="Times New Roman" w:cs="Times New Roman"/>
      <w:b/>
      <w:bCs/>
      <w:sz w:val="18"/>
      <w:szCs w:val="18"/>
    </w:rPr>
  </w:style>
  <w:style w:type="character" w:styleId="ac">
    <w:name w:val="Strong"/>
    <w:basedOn w:val="a0"/>
    <w:qFormat/>
    <w:rsid w:val="00D05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.ru/Resources/Moreva/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sedge.kennedy-cen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ty.edu/art/exhibitions/devic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.edu-studio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2014-03-14T11:56:00Z</dcterms:created>
  <dcterms:modified xsi:type="dcterms:W3CDTF">2014-03-24T08:58:00Z</dcterms:modified>
</cp:coreProperties>
</file>