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D0" w:rsidRDefault="00AC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C6C0B">
        <w:rPr>
          <w:rFonts w:ascii="Times New Roman" w:hAnsi="Times New Roman" w:cs="Times New Roman"/>
          <w:sz w:val="28"/>
          <w:szCs w:val="28"/>
        </w:rPr>
        <w:t>онспект занятия по курсу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AC6C0B">
        <w:rPr>
          <w:rFonts w:ascii="Times New Roman" w:hAnsi="Times New Roman" w:cs="Times New Roman"/>
          <w:sz w:val="28"/>
          <w:szCs w:val="28"/>
        </w:rPr>
        <w:t>зонить</w:t>
      </w:r>
      <w:proofErr w:type="spellEnd"/>
      <w:r w:rsidRPr="00AC6C0B">
        <w:rPr>
          <w:rFonts w:ascii="Times New Roman" w:hAnsi="Times New Roman" w:cs="Times New Roman"/>
          <w:sz w:val="28"/>
          <w:szCs w:val="28"/>
        </w:rPr>
        <w:t>»</w:t>
      </w:r>
    </w:p>
    <w:p w:rsidR="00AC6C0B" w:rsidRDefault="00AC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Заполнение угла. «Кораблик».</w:t>
      </w:r>
    </w:p>
    <w:p w:rsidR="006B0775" w:rsidRDefault="006B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B01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75" w:rsidRDefault="006B0775" w:rsidP="006B07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обучение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0775" w:rsidRDefault="006B0775" w:rsidP="006B07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выполнять прямой угол.</w:t>
      </w:r>
    </w:p>
    <w:p w:rsidR="006B0775" w:rsidRDefault="006B0775" w:rsidP="006B07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вдевать нить в иголку, самостоятельно подбирать цвет ниток, дорисовывать изображение после вышивки.</w:t>
      </w:r>
    </w:p>
    <w:p w:rsidR="006B0775" w:rsidRDefault="006B0775" w:rsidP="006B07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умение планировать предстоящие трудовые действия.</w:t>
      </w:r>
    </w:p>
    <w:p w:rsidR="006B0775" w:rsidRDefault="006B0775" w:rsidP="006B07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</w:t>
      </w:r>
      <w:r w:rsidR="00326336">
        <w:rPr>
          <w:rFonts w:ascii="Times New Roman" w:hAnsi="Times New Roman" w:cs="Times New Roman"/>
          <w:sz w:val="28"/>
          <w:szCs w:val="28"/>
        </w:rPr>
        <w:t>ие умения работать с ножницами, клеем, иглой, циркулем.</w:t>
      </w:r>
    </w:p>
    <w:p w:rsidR="00326336" w:rsidRDefault="00326336" w:rsidP="003263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занятия</w:t>
      </w:r>
      <w:r w:rsidR="009B011D">
        <w:rPr>
          <w:rFonts w:ascii="Times New Roman" w:hAnsi="Times New Roman" w:cs="Times New Roman"/>
          <w:sz w:val="28"/>
          <w:szCs w:val="28"/>
        </w:rPr>
        <w:t>:</w:t>
      </w:r>
    </w:p>
    <w:p w:rsidR="006B0775" w:rsidRDefault="00326336" w:rsidP="003263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детей: материалы – картон формата А5 цвета моря, цветная бумага, нити разного цвета;</w:t>
      </w:r>
      <w:r w:rsidRPr="0032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 – клей,  ножницы, игла, циркуль, подкладной лист.</w:t>
      </w:r>
      <w:proofErr w:type="gramEnd"/>
    </w:p>
    <w:p w:rsidR="009B011D" w:rsidRDefault="009B011D" w:rsidP="003263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воспитателя: образец изделия, презентация к занятию.</w:t>
      </w:r>
    </w:p>
    <w:p w:rsidR="00AC6C0B" w:rsidRDefault="00AC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и трудовой задачи.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образца.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работы.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(в соответствии с планом)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AC6C0B" w:rsidRDefault="00AC6C0B" w:rsidP="00AC6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9B011D" w:rsidRDefault="009B011D" w:rsidP="00AC6C0B">
      <w:pPr>
        <w:rPr>
          <w:rFonts w:ascii="Times New Roman" w:hAnsi="Times New Roman" w:cs="Times New Roman"/>
          <w:sz w:val="28"/>
          <w:szCs w:val="28"/>
        </w:rPr>
      </w:pPr>
    </w:p>
    <w:p w:rsidR="00AC6C0B" w:rsidRDefault="00AC6C0B" w:rsidP="00AC6C0B">
      <w:pPr>
        <w:rPr>
          <w:rFonts w:ascii="Times New Roman" w:hAnsi="Times New Roman" w:cs="Times New Roman"/>
          <w:sz w:val="28"/>
          <w:szCs w:val="28"/>
        </w:rPr>
      </w:pPr>
      <w:r w:rsidRPr="00AC6C0B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2835"/>
      </w:tblGrid>
      <w:tr w:rsidR="00AC6C0B" w:rsidTr="00765C5F">
        <w:tc>
          <w:tcPr>
            <w:tcW w:w="3085" w:type="dxa"/>
          </w:tcPr>
          <w:p w:rsidR="00AC6C0B" w:rsidRDefault="00AC6C0B" w:rsidP="00AC6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8789" w:type="dxa"/>
          </w:tcPr>
          <w:p w:rsidR="00AC6C0B" w:rsidRDefault="009B011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воспитателя с детьми.</w:t>
            </w:r>
          </w:p>
        </w:tc>
        <w:tc>
          <w:tcPr>
            <w:tcW w:w="2835" w:type="dxa"/>
          </w:tcPr>
          <w:p w:rsidR="00AC6C0B" w:rsidRDefault="009B011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AC6C0B" w:rsidTr="00765C5F">
        <w:trPr>
          <w:trHeight w:val="743"/>
        </w:trPr>
        <w:tc>
          <w:tcPr>
            <w:tcW w:w="3085" w:type="dxa"/>
          </w:tcPr>
          <w:p w:rsidR="00AC6C0B" w:rsidRPr="000352FE" w:rsidRDefault="00AC6C0B" w:rsidP="00AC6C0B">
            <w:pPr>
              <w:pStyle w:val="a3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8789" w:type="dxa"/>
          </w:tcPr>
          <w:p w:rsidR="00AC6C0B" w:rsidRDefault="000352FE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ребята. Проверим свои рабочие места: картон, карандаш, циркуль, нить, иголка в игольнице, подкладной лист.</w:t>
            </w:r>
          </w:p>
        </w:tc>
        <w:tc>
          <w:tcPr>
            <w:tcW w:w="2835" w:type="dxa"/>
          </w:tcPr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0B" w:rsidTr="00765C5F">
        <w:tc>
          <w:tcPr>
            <w:tcW w:w="3085" w:type="dxa"/>
          </w:tcPr>
          <w:p w:rsidR="000352FE" w:rsidRDefault="000352FE" w:rsidP="000352FE">
            <w:pPr>
              <w:pStyle w:val="a3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</w:t>
            </w:r>
          </w:p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C6C0B" w:rsidRDefault="000352FE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продолжим знакомиться с техникой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352FE" w:rsidRDefault="000352FE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помнит,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Что можно выполнять в этой технике?</w:t>
            </w:r>
          </w:p>
          <w:p w:rsidR="00BD2B9C" w:rsidRDefault="000352FE" w:rsidP="00B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</w:t>
            </w:r>
            <w:r w:rsidR="00BD2B9C">
              <w:rPr>
                <w:rFonts w:ascii="Times New Roman" w:hAnsi="Times New Roman" w:cs="Times New Roman"/>
                <w:sz w:val="28"/>
                <w:szCs w:val="28"/>
              </w:rPr>
              <w:t xml:space="preserve">айте отрывок из сказки о царе </w:t>
            </w:r>
            <w:proofErr w:type="spellStart"/>
            <w:r w:rsidR="00BD2B9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B9C" w:rsidRPr="00BD2B9C" w:rsidRDefault="00BD2B9C" w:rsidP="00BD2B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hAnsi="Times New Roman" w:cs="Times New Roman"/>
                <w:sz w:val="28"/>
                <w:szCs w:val="28"/>
              </w:rPr>
              <w:t>«…</w:t>
            </w:r>
            <w:r w:rsidR="000352FE" w:rsidRPr="00BD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на море гуляет</w:t>
            </w:r>
          </w:p>
          <w:p w:rsidR="00BD2B9C" w:rsidRPr="00BD2B9C" w:rsidRDefault="00BD2B9C" w:rsidP="00BD2B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кораблик подгоняет;</w:t>
            </w:r>
          </w:p>
          <w:p w:rsidR="00BD2B9C" w:rsidRPr="00BD2B9C" w:rsidRDefault="00BD2B9C" w:rsidP="00BD2B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бежит себе в волнах</w:t>
            </w:r>
          </w:p>
          <w:p w:rsidR="000352FE" w:rsidRDefault="00BD2B9C" w:rsidP="00AC6C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раздутых парусах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D2B9C" w:rsidRDefault="006C24E2" w:rsidP="00AC6C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идёт речь</w:t>
            </w:r>
            <w:r w:rsid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 ветре, кораблике, парусах). Каким образом «бежит» кораблик по волнам?</w:t>
            </w:r>
            <w:r w:rsidR="00F1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(ветер дует, паруса раздуваются, кораблик движется вперёд). Обратите внимание на картинки</w:t>
            </w:r>
            <w:proofErr w:type="gramStart"/>
            <w:r w:rsid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корабли вы видите? Со временем корабли менялись</w:t>
            </w:r>
            <w:proofErr w:type="gramStart"/>
            <w:r w:rsidR="00F1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F10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многих и сейчас можно увидеть паруса. Из какого материала делают паруса?</w:t>
            </w:r>
          </w:p>
          <w:p w:rsidR="006C24E2" w:rsidRDefault="006C24E2" w:rsidP="00AC6C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геометрическую форму имеют паруса?</w:t>
            </w:r>
          </w:p>
          <w:p w:rsidR="006C24E2" w:rsidRPr="00BD2B9C" w:rsidRDefault="006C24E2" w:rsidP="00AC6C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чего  можно изобразить кораблик с парусами? (нарисовать карандашами, фломастерами, красками, сделать аппликацию и т.д.)</w:t>
            </w:r>
          </w:p>
        </w:tc>
        <w:tc>
          <w:tcPr>
            <w:tcW w:w="2835" w:type="dxa"/>
          </w:tcPr>
          <w:p w:rsidR="000352FE" w:rsidRDefault="000352FE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2FE" w:rsidRDefault="000352FE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0B" w:rsidRDefault="00AC6C0B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2FE" w:rsidRDefault="000352FE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запись сказки.</w:t>
            </w:r>
          </w:p>
          <w:p w:rsidR="00F10DE9" w:rsidRDefault="00F10DE9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E9" w:rsidRDefault="00F10DE9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E9" w:rsidRDefault="00F10DE9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E9" w:rsidRDefault="00F10DE9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E9" w:rsidRDefault="00F10DE9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E9" w:rsidRPr="000352FE" w:rsidRDefault="00F10DE9" w:rsidP="00035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AC6C0B" w:rsidTr="00765C5F">
        <w:tc>
          <w:tcPr>
            <w:tcW w:w="3085" w:type="dxa"/>
          </w:tcPr>
          <w:p w:rsidR="00AC6C0B" w:rsidRPr="00BD2B9C" w:rsidRDefault="00BD2B9C" w:rsidP="00AC6C0B">
            <w:pPr>
              <w:pStyle w:val="a3"/>
              <w:numPr>
                <w:ilvl w:val="0"/>
                <w:numId w:val="4"/>
              </w:numPr>
              <w:ind w:left="42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 и трудовой задачи.</w:t>
            </w:r>
          </w:p>
        </w:tc>
        <w:tc>
          <w:tcPr>
            <w:tcW w:w="8789" w:type="dxa"/>
          </w:tcPr>
          <w:p w:rsidR="00AC6C0B" w:rsidRDefault="006C24E2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научимся рисовать кораблик с помощью нити.</w:t>
            </w:r>
            <w:r w:rsidR="00F1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0B" w:rsidTr="00765C5F">
        <w:tc>
          <w:tcPr>
            <w:tcW w:w="3085" w:type="dxa"/>
          </w:tcPr>
          <w:p w:rsidR="00AC6C0B" w:rsidRPr="006C24E2" w:rsidRDefault="006C24E2" w:rsidP="006C24E2">
            <w:pPr>
              <w:pStyle w:val="a3"/>
              <w:numPr>
                <w:ilvl w:val="0"/>
                <w:numId w:val="4"/>
              </w:numPr>
              <w:ind w:left="426" w:hanging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образца.</w:t>
            </w:r>
          </w:p>
        </w:tc>
        <w:tc>
          <w:tcPr>
            <w:tcW w:w="8789" w:type="dxa"/>
          </w:tcPr>
          <w:p w:rsidR="006C24E2" w:rsidRDefault="006C24E2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мой кораблик.  Для 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использован?</w:t>
            </w:r>
            <w:r w:rsidR="002E5BA4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деталей выполнено изделие?</w:t>
            </w:r>
            <w:r w:rsidR="006E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BA4">
              <w:rPr>
                <w:rFonts w:ascii="Times New Roman" w:hAnsi="Times New Roman" w:cs="Times New Roman"/>
                <w:sz w:val="28"/>
                <w:szCs w:val="28"/>
              </w:rPr>
              <w:t>(основа</w:t>
            </w:r>
            <w:r w:rsidR="006E0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BA4">
              <w:rPr>
                <w:rFonts w:ascii="Times New Roman" w:hAnsi="Times New Roman" w:cs="Times New Roman"/>
                <w:sz w:val="28"/>
                <w:szCs w:val="28"/>
              </w:rPr>
              <w:t xml:space="preserve">(море), парус, корабль).  Каким образом собрано изделие? (неподвижно) Какая </w:t>
            </w:r>
            <w:proofErr w:type="gramStart"/>
            <w:r w:rsidR="002E5BA4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 w:rsidR="002E5BA4">
              <w:rPr>
                <w:rFonts w:ascii="Times New Roman" w:hAnsi="Times New Roman" w:cs="Times New Roman"/>
                <w:sz w:val="28"/>
                <w:szCs w:val="28"/>
              </w:rPr>
              <w:t xml:space="preserve"> с какой соединена, каким образом? (</w:t>
            </w:r>
            <w:r w:rsidR="006E0EA1">
              <w:rPr>
                <w:rFonts w:ascii="Times New Roman" w:hAnsi="Times New Roman" w:cs="Times New Roman"/>
                <w:sz w:val="28"/>
                <w:szCs w:val="28"/>
              </w:rPr>
              <w:t xml:space="preserve">кораблик с основой соединён с помощью клея, парус прошит на основе с помощью нити) Какие материалы понадобятся? </w:t>
            </w:r>
            <w:r w:rsidR="006E0EA1">
              <w:rPr>
                <w:rFonts w:ascii="Times New Roman" w:hAnsi="Times New Roman" w:cs="Times New Roman"/>
                <w:sz w:val="28"/>
                <w:szCs w:val="28"/>
              </w:rPr>
              <w:t>(цветной картон, цветная бумага, нити)</w:t>
            </w:r>
            <w:r w:rsidR="006E0EA1">
              <w:rPr>
                <w:rFonts w:ascii="Times New Roman" w:hAnsi="Times New Roman" w:cs="Times New Roman"/>
                <w:sz w:val="28"/>
                <w:szCs w:val="28"/>
              </w:rPr>
              <w:t xml:space="preserve"> Какие инструменты? (иголка, шило, ножницы, клей)</w:t>
            </w:r>
          </w:p>
          <w:p w:rsidR="006E0EA1" w:rsidRDefault="006E0EA1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0B" w:rsidTr="00765C5F">
        <w:tc>
          <w:tcPr>
            <w:tcW w:w="3085" w:type="dxa"/>
          </w:tcPr>
          <w:p w:rsidR="006E0EA1" w:rsidRDefault="006E0EA1" w:rsidP="006E0EA1">
            <w:pPr>
              <w:pStyle w:val="a3"/>
              <w:numPr>
                <w:ilvl w:val="0"/>
                <w:numId w:val="4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C6C0B" w:rsidRDefault="006E0EA1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операции необходимы для выполнения изделия?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раскрой, сборка)</w:t>
            </w:r>
          </w:p>
          <w:p w:rsidR="006E0EA1" w:rsidRDefault="006E0EA1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b/>
                <w:sz w:val="28"/>
                <w:szCs w:val="28"/>
              </w:rPr>
              <w:t>Разметка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помощью угольника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начертить прямой угол, </w:t>
            </w:r>
            <w:r w:rsidR="00280966">
              <w:rPr>
                <w:rFonts w:ascii="Times New Roman" w:hAnsi="Times New Roman" w:cs="Times New Roman"/>
                <w:sz w:val="28"/>
                <w:szCs w:val="28"/>
              </w:rPr>
              <w:t>разметить отверстия; на цветной бумаге нарисовать  кораблик.</w:t>
            </w:r>
          </w:p>
          <w:p w:rsidR="00280966" w:rsidRDefault="00280966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b/>
                <w:sz w:val="28"/>
                <w:szCs w:val="28"/>
              </w:rPr>
              <w:t>Раскрой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помощью циркуля на подкладном листе проколоть отверстия; вырезать ножницами кораблик.</w:t>
            </w:r>
          </w:p>
          <w:p w:rsidR="00280966" w:rsidRDefault="00280966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b/>
                <w:sz w:val="28"/>
                <w:szCs w:val="28"/>
              </w:rPr>
              <w:t>Сборка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прошивание угла с помощью иголки и нити.</w:t>
            </w:r>
          </w:p>
          <w:p w:rsidR="00280966" w:rsidRDefault="00280966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приклеить с помощью клея кораблик на основу, нарисовать волны.</w:t>
            </w:r>
          </w:p>
          <w:p w:rsidR="00280966" w:rsidRDefault="00280966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правила работы с разными инструментами.</w:t>
            </w:r>
          </w:p>
          <w:p w:rsidR="00493645" w:rsidRDefault="00493645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работы с иглой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бери иголку только с разрешения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храни иголки в игольнице, поработал с иглой –</w:t>
            </w:r>
            <w:r w:rsidR="00135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верни инструмент на место.</w:t>
            </w:r>
          </w:p>
          <w:p w:rsidR="00493645" w:rsidRDefault="00493645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работы с ножницами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бери ножницы только с разрешения взрослых, не режь на ходу, храни ножницы в специальном месте, режь средней частью лезвий, широко раскрывая ножницы.</w:t>
            </w:r>
          </w:p>
          <w:p w:rsidR="00280966" w:rsidRDefault="00493645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работы с клеем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бери 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с разрешения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80966" w:rsidRDefault="00493645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 клеем на подкладном листе,</w:t>
            </w:r>
            <w:r w:rsidR="00135319">
              <w:rPr>
                <w:rFonts w:ascii="Times New Roman" w:hAnsi="Times New Roman" w:cs="Times New Roman"/>
                <w:sz w:val="28"/>
                <w:szCs w:val="28"/>
              </w:rPr>
              <w:t xml:space="preserve"> поработал с клеем – закрой его крышкой и верни на место.</w:t>
            </w:r>
          </w:p>
          <w:p w:rsidR="00135319" w:rsidRDefault="00135319" w:rsidP="006E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19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прокалывания отверстий циркулем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бери циркуль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с разрешения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прокалывай отверстия на подкладном листе, храни циркуль в специальном месте.</w:t>
            </w:r>
          </w:p>
        </w:tc>
        <w:tc>
          <w:tcPr>
            <w:tcW w:w="2835" w:type="dxa"/>
          </w:tcPr>
          <w:p w:rsidR="00280966" w:rsidRDefault="00280966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66" w:rsidRPr="00280966" w:rsidRDefault="00135319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на доске (в виде картинок)</w:t>
            </w:r>
          </w:p>
          <w:p w:rsidR="00280966" w:rsidRPr="00280966" w:rsidRDefault="00280966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66" w:rsidRDefault="00280966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66" w:rsidRDefault="00280966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66" w:rsidRDefault="00280966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0B" w:rsidRDefault="00AC6C0B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66" w:rsidRPr="00280966" w:rsidRDefault="00280966" w:rsidP="0028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0B" w:rsidTr="00765C5F">
        <w:tc>
          <w:tcPr>
            <w:tcW w:w="3085" w:type="dxa"/>
          </w:tcPr>
          <w:p w:rsidR="00135319" w:rsidRDefault="00135319" w:rsidP="00135319">
            <w:pPr>
              <w:pStyle w:val="a3"/>
              <w:numPr>
                <w:ilvl w:val="0"/>
                <w:numId w:val="4"/>
              </w:numPr>
              <w:ind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(в соответствии с планом)</w:t>
            </w:r>
          </w:p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C6C0B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рисовать наш кораблик.</w:t>
            </w: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составленный нами план работы.</w:t>
            </w: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начнём? (возьмём основу и с помощью карандаша и угольника начертим прямой угол)</w:t>
            </w: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будем делать дальше? (намечать карандашом отверстия) Каким образом?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найти вершину угла – поставить точку, на сторонах угла поставить точки, на каждом получившемся отрезке</w:t>
            </w:r>
            <w:r w:rsidR="00990BAD">
              <w:rPr>
                <w:rFonts w:ascii="Times New Roman" w:hAnsi="Times New Roman" w:cs="Times New Roman"/>
                <w:sz w:val="28"/>
                <w:szCs w:val="28"/>
              </w:rPr>
              <w:t xml:space="preserve"> найти середину и поставить точку, и т.д. каждый отрезок  делить на равные отрезки, посчитать, чтобы количество точек на обеих сторонах угла было одинаковым.</w:t>
            </w:r>
          </w:p>
          <w:p w:rsidR="00765C5F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Далее </w:t>
            </w:r>
            <w:r w:rsidR="00765C5F">
              <w:rPr>
                <w:rFonts w:ascii="Times New Roman" w:hAnsi="Times New Roman" w:cs="Times New Roman"/>
                <w:sz w:val="28"/>
                <w:szCs w:val="28"/>
              </w:rPr>
              <w:t xml:space="preserve"> дети сами рисуют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кораблик</w:t>
            </w:r>
            <w:r w:rsidR="00765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следующий пункт плана? (раскрой деталей)</w:t>
            </w: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подкладном листе с помощью циркуля прокалывают отверстия на основе. Вырезают ножницами кораблик.</w:t>
            </w: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выполняем по плану дальше? (прошиваем угол с помощью иголки и нитки) </w:t>
            </w:r>
            <w:r w:rsidR="00C56942">
              <w:rPr>
                <w:rFonts w:ascii="Times New Roman" w:hAnsi="Times New Roman" w:cs="Times New Roman"/>
                <w:sz w:val="28"/>
                <w:szCs w:val="28"/>
              </w:rPr>
              <w:t xml:space="preserve">Выбираем нить,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 </w:t>
            </w:r>
            <w:r w:rsidR="00C56942">
              <w:rPr>
                <w:rFonts w:ascii="Times New Roman" w:hAnsi="Times New Roman" w:cs="Times New Roman"/>
                <w:sz w:val="28"/>
                <w:szCs w:val="28"/>
              </w:rPr>
              <w:t>длину, делаем узелок и прошиваем угол по образцу.</w:t>
            </w:r>
          </w:p>
          <w:p w:rsidR="00C56942" w:rsidRDefault="00C56942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оформите получившееся изделие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приклеивают кораблик, рисуют волны, и т.д.)</w:t>
            </w: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Предметно-действенный показ</w:t>
            </w:r>
          </w:p>
          <w:p w:rsidR="00990BAD" w:rsidRDefault="00990BAD" w:rsidP="0099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Предметно-действенный показ</w:t>
            </w:r>
          </w:p>
          <w:p w:rsidR="00765C5F" w:rsidRDefault="00765C5F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D" w:rsidRDefault="00990BAD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0B" w:rsidRDefault="00135319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образцу.</w:t>
            </w:r>
          </w:p>
        </w:tc>
      </w:tr>
      <w:tr w:rsidR="00AC6C0B" w:rsidTr="00765C5F">
        <w:tc>
          <w:tcPr>
            <w:tcW w:w="3085" w:type="dxa"/>
          </w:tcPr>
          <w:p w:rsidR="00C56942" w:rsidRDefault="00C56942" w:rsidP="00C56942">
            <w:pPr>
              <w:pStyle w:val="a3"/>
              <w:numPr>
                <w:ilvl w:val="0"/>
                <w:numId w:val="4"/>
              </w:numPr>
              <w:ind w:firstLine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итога.</w:t>
            </w:r>
          </w:p>
          <w:p w:rsidR="00AC6C0B" w:rsidRDefault="00AC6C0B" w:rsidP="00C5694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C6C0B" w:rsidRDefault="00C56942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  <w:r w:rsidR="005E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942" w:rsidRPr="00BD2B9C" w:rsidRDefault="00C56942" w:rsidP="00C56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hAnsi="Times New Roman" w:cs="Times New Roman"/>
                <w:sz w:val="28"/>
                <w:szCs w:val="28"/>
              </w:rPr>
              <w:t xml:space="preserve">«… </w:t>
            </w: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на море гуляет</w:t>
            </w:r>
          </w:p>
          <w:p w:rsidR="00C56942" w:rsidRPr="00BD2B9C" w:rsidRDefault="00C56942" w:rsidP="00C56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кораблик подгоняет;</w:t>
            </w:r>
          </w:p>
          <w:p w:rsidR="00C56942" w:rsidRPr="00BD2B9C" w:rsidRDefault="00C56942" w:rsidP="00C56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бежит себе в волнах</w:t>
            </w:r>
          </w:p>
          <w:p w:rsidR="00C56942" w:rsidRDefault="00C56942" w:rsidP="00C569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раздутых </w:t>
            </w:r>
            <w:proofErr w:type="gramStart"/>
            <w:r w:rsidRPr="00BD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парусах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 Какие замечательные кораблики у вас получились! Анализ работ, выбора цвета ниток для паруса.</w:t>
            </w:r>
            <w:r w:rsidR="005E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 начало предложения</w:t>
            </w:r>
            <w:r w:rsidR="009B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«На занятии я</w:t>
            </w:r>
            <w:bookmarkStart w:id="0" w:name="_GoBack"/>
            <w:bookmarkEnd w:id="0"/>
            <w:r w:rsidR="009B0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…..»</w:t>
            </w:r>
          </w:p>
          <w:p w:rsidR="00C56942" w:rsidRDefault="00C56942" w:rsidP="00C5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6C0B" w:rsidRDefault="00AC6C0B" w:rsidP="00AC6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C0B" w:rsidRDefault="00AC6C0B" w:rsidP="00AC6C0B">
      <w:pPr>
        <w:rPr>
          <w:rFonts w:ascii="Times New Roman" w:hAnsi="Times New Roman" w:cs="Times New Roman"/>
          <w:sz w:val="28"/>
          <w:szCs w:val="28"/>
        </w:rPr>
      </w:pPr>
    </w:p>
    <w:p w:rsidR="00AC6C0B" w:rsidRPr="00AC6C0B" w:rsidRDefault="00AC6C0B" w:rsidP="00AC6C0B">
      <w:pPr>
        <w:rPr>
          <w:rFonts w:ascii="Times New Roman" w:hAnsi="Times New Roman" w:cs="Times New Roman"/>
          <w:sz w:val="28"/>
          <w:szCs w:val="28"/>
        </w:rPr>
      </w:pPr>
    </w:p>
    <w:p w:rsidR="00AC6C0B" w:rsidRDefault="00AC6C0B" w:rsidP="00AC6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C0B" w:rsidRPr="00AC6C0B" w:rsidRDefault="00AC6C0B" w:rsidP="00AC6C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6C0B" w:rsidRPr="00AC6C0B" w:rsidRDefault="00AC6C0B">
      <w:pPr>
        <w:rPr>
          <w:rFonts w:ascii="Times New Roman" w:hAnsi="Times New Roman" w:cs="Times New Roman"/>
          <w:sz w:val="28"/>
          <w:szCs w:val="28"/>
        </w:rPr>
      </w:pPr>
    </w:p>
    <w:sectPr w:rsidR="00AC6C0B" w:rsidRPr="00AC6C0B" w:rsidSect="009B01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D72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7F4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06D5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F709A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80DDD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744D"/>
    <w:multiLevelType w:val="hybridMultilevel"/>
    <w:tmpl w:val="7760181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F453D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4102B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337F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46158"/>
    <w:multiLevelType w:val="hybridMultilevel"/>
    <w:tmpl w:val="C486EA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33729"/>
    <w:multiLevelType w:val="hybridMultilevel"/>
    <w:tmpl w:val="D10E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0B"/>
    <w:rsid w:val="000352FE"/>
    <w:rsid w:val="00135319"/>
    <w:rsid w:val="00280966"/>
    <w:rsid w:val="002E5BA4"/>
    <w:rsid w:val="00326336"/>
    <w:rsid w:val="00493645"/>
    <w:rsid w:val="005E057C"/>
    <w:rsid w:val="006B0775"/>
    <w:rsid w:val="006C24E2"/>
    <w:rsid w:val="006E0EA1"/>
    <w:rsid w:val="00765C5F"/>
    <w:rsid w:val="008A64A6"/>
    <w:rsid w:val="00990BAD"/>
    <w:rsid w:val="009B011D"/>
    <w:rsid w:val="00AC6C0B"/>
    <w:rsid w:val="00BD2B9C"/>
    <w:rsid w:val="00C213D0"/>
    <w:rsid w:val="00C56942"/>
    <w:rsid w:val="00F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0B"/>
    <w:pPr>
      <w:ind w:left="720"/>
      <w:contextualSpacing/>
    </w:pPr>
  </w:style>
  <w:style w:type="table" w:styleId="a4">
    <w:name w:val="Table Grid"/>
    <w:basedOn w:val="a1"/>
    <w:uiPriority w:val="59"/>
    <w:rsid w:val="00AC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07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0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0B"/>
    <w:pPr>
      <w:ind w:left="720"/>
      <w:contextualSpacing/>
    </w:pPr>
  </w:style>
  <w:style w:type="table" w:styleId="a4">
    <w:name w:val="Table Grid"/>
    <w:basedOn w:val="a1"/>
    <w:uiPriority w:val="59"/>
    <w:rsid w:val="00AC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B07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5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9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5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5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47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7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4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8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2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8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91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868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222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39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45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868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2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9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2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70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32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154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93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153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611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031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2014-05-04T12:06:00Z</dcterms:created>
  <dcterms:modified xsi:type="dcterms:W3CDTF">2014-05-04T14:54:00Z</dcterms:modified>
</cp:coreProperties>
</file>