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54" w:rsidRPr="00310580" w:rsidRDefault="00310580" w:rsidP="00310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580">
        <w:rPr>
          <w:rFonts w:ascii="Times New Roman" w:hAnsi="Times New Roman" w:cs="Times New Roman"/>
          <w:b/>
          <w:sz w:val="24"/>
          <w:szCs w:val="24"/>
        </w:rPr>
        <w:t>Тестовая работа «Размножение и развитие организма»</w:t>
      </w:r>
    </w:p>
    <w:p w:rsidR="00310580" w:rsidRDefault="00310580" w:rsidP="00310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58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C1918" w:rsidRDefault="001C1918" w:rsidP="00310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580" w:rsidRPr="00EB457C" w:rsidRDefault="00EB457C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57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C1918" w:rsidRPr="00EB457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1918" w:rsidRPr="00EB457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10580" w:rsidRPr="00EB457C">
        <w:rPr>
          <w:rFonts w:ascii="Times New Roman" w:hAnsi="Times New Roman" w:cs="Times New Roman"/>
          <w:b/>
          <w:sz w:val="24"/>
          <w:szCs w:val="24"/>
        </w:rPr>
        <w:t>Выберите  верный</w:t>
      </w:r>
      <w:proofErr w:type="gramEnd"/>
      <w:r w:rsidR="00310580" w:rsidRPr="00EB457C">
        <w:rPr>
          <w:rFonts w:ascii="Times New Roman" w:hAnsi="Times New Roman" w:cs="Times New Roman"/>
          <w:b/>
          <w:sz w:val="24"/>
          <w:szCs w:val="24"/>
        </w:rPr>
        <w:t xml:space="preserve"> ответ.</w:t>
      </w:r>
    </w:p>
    <w:p w:rsidR="00310580" w:rsidRPr="00310580" w:rsidRDefault="00310580" w:rsidP="003105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580">
        <w:rPr>
          <w:rFonts w:ascii="Times New Roman" w:hAnsi="Times New Roman" w:cs="Times New Roman"/>
          <w:b/>
          <w:sz w:val="24"/>
          <w:szCs w:val="24"/>
        </w:rPr>
        <w:t>Жизненный цикл клетки состоит:</w:t>
      </w:r>
    </w:p>
    <w:p w:rsidR="00310580" w:rsidRDefault="00310580" w:rsidP="0031058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 мейоза и интерфазы; б) из митоза и мейоза; в) из интерфазы и митоза.</w:t>
      </w:r>
    </w:p>
    <w:p w:rsidR="00310580" w:rsidRDefault="00310580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580">
        <w:rPr>
          <w:rFonts w:ascii="Times New Roman" w:hAnsi="Times New Roman" w:cs="Times New Roman"/>
          <w:b/>
          <w:sz w:val="24"/>
          <w:szCs w:val="24"/>
        </w:rPr>
        <w:t xml:space="preserve">      2.  </w:t>
      </w:r>
      <w:r>
        <w:rPr>
          <w:rFonts w:ascii="Times New Roman" w:hAnsi="Times New Roman" w:cs="Times New Roman"/>
          <w:b/>
          <w:sz w:val="24"/>
          <w:szCs w:val="24"/>
        </w:rPr>
        <w:t xml:space="preserve"> Наиболее часто встречающиеся способы деления клеток:</w:t>
      </w:r>
    </w:p>
    <w:p w:rsidR="00310580" w:rsidRDefault="00310580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митоз;  б) амитоз; в) мейоз; г) митоз, амитоз, мейоз; д) митоз, мейоз.</w:t>
      </w:r>
      <w:proofErr w:type="gramEnd"/>
    </w:p>
    <w:p w:rsidR="00310580" w:rsidRDefault="00310580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3.  Вещества хромосом материнской клетки строго поровну распределяются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580" w:rsidRDefault="00310580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двумя дочерними клетками в процессе:</w:t>
      </w:r>
    </w:p>
    <w:p w:rsidR="00310580" w:rsidRDefault="00310580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а) митоза; б) амитоза; в) мейоза.</w:t>
      </w:r>
    </w:p>
    <w:p w:rsidR="00310580" w:rsidRDefault="00310580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277F67">
        <w:rPr>
          <w:rFonts w:ascii="Times New Roman" w:hAnsi="Times New Roman" w:cs="Times New Roman"/>
          <w:b/>
          <w:sz w:val="24"/>
          <w:szCs w:val="24"/>
        </w:rPr>
        <w:t>Хроматиды в хромосоме связаны между собой:</w:t>
      </w:r>
    </w:p>
    <w:p w:rsidR="00277F67" w:rsidRDefault="00277F67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а) центриолью;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центромерой</w:t>
      </w:r>
      <w:proofErr w:type="spellEnd"/>
      <w:r>
        <w:rPr>
          <w:rFonts w:ascii="Times New Roman" w:hAnsi="Times New Roman" w:cs="Times New Roman"/>
          <w:sz w:val="24"/>
          <w:szCs w:val="24"/>
        </w:rPr>
        <w:t>; в) нитями веретена деления.</w:t>
      </w:r>
    </w:p>
    <w:p w:rsidR="00277F67" w:rsidRDefault="00277F67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5.  Конъюгация гомологичных хромосом и кроссинговер осуществляются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F67" w:rsidRDefault="00277F67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следующей стадии мейоза:</w:t>
      </w:r>
    </w:p>
    <w:p w:rsidR="00277F67" w:rsidRDefault="00277F67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77F6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метафазе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; б) профазе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; в) анафазе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; г) метафазе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; д) профазе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; е) анафазе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F67" w:rsidRDefault="00277F67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6.  Мелкие подвижные гаметы высокоразвитых растений и животных – это:</w:t>
      </w:r>
    </w:p>
    <w:p w:rsidR="00277F67" w:rsidRDefault="00277F67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а) споры; б) яйцеклетки; в) сперматозоиды.</w:t>
      </w:r>
    </w:p>
    <w:p w:rsidR="00277F67" w:rsidRDefault="00277F67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7.  Набор хромосом у зародыша семени покрытосеменных растений:</w:t>
      </w:r>
    </w:p>
    <w:p w:rsidR="00277F67" w:rsidRDefault="00277F67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гаплоидный; б) диплоидный;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триплоидный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7F67" w:rsidRDefault="00277F67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8.  Процесс образования мужских половых клеток у животных и человека называется:</w:t>
      </w:r>
    </w:p>
    <w:p w:rsidR="00277F67" w:rsidRDefault="00277F67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F67">
        <w:rPr>
          <w:rFonts w:ascii="Times New Roman" w:hAnsi="Times New Roman" w:cs="Times New Roman"/>
          <w:sz w:val="24"/>
          <w:szCs w:val="24"/>
        </w:rPr>
        <w:t xml:space="preserve">           а)</w:t>
      </w:r>
      <w:r>
        <w:rPr>
          <w:rFonts w:ascii="Times New Roman" w:hAnsi="Times New Roman" w:cs="Times New Roman"/>
          <w:sz w:val="24"/>
          <w:szCs w:val="24"/>
        </w:rPr>
        <w:t xml:space="preserve"> овогенез; б) сперматогенез; в) партеногенез.</w:t>
      </w:r>
    </w:p>
    <w:p w:rsidR="00277F67" w:rsidRDefault="00277F67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9.  </w:t>
      </w:r>
      <w:r w:rsidR="004F1C52">
        <w:rPr>
          <w:rFonts w:ascii="Times New Roman" w:hAnsi="Times New Roman" w:cs="Times New Roman"/>
          <w:b/>
          <w:sz w:val="24"/>
          <w:szCs w:val="24"/>
        </w:rPr>
        <w:t xml:space="preserve">В овогенезе из </w:t>
      </w:r>
      <w:proofErr w:type="spellStart"/>
      <w:r w:rsidR="004F1C52">
        <w:rPr>
          <w:rFonts w:ascii="Times New Roman" w:hAnsi="Times New Roman" w:cs="Times New Roman"/>
          <w:b/>
          <w:sz w:val="24"/>
          <w:szCs w:val="24"/>
        </w:rPr>
        <w:t>овоцита</w:t>
      </w:r>
      <w:proofErr w:type="spellEnd"/>
      <w:r w:rsidR="004F1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C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F1C52">
        <w:rPr>
          <w:rFonts w:ascii="Times New Roman" w:hAnsi="Times New Roman" w:cs="Times New Roman"/>
          <w:b/>
          <w:sz w:val="24"/>
          <w:szCs w:val="24"/>
        </w:rPr>
        <w:t xml:space="preserve"> порядка образуется:</w:t>
      </w:r>
    </w:p>
    <w:p w:rsidR="004F1C52" w:rsidRDefault="004F1C52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а) 4 яйцеклетки; б) 1 яйцеклетка </w:t>
      </w:r>
      <w:r w:rsidR="002E09F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тельца; </w:t>
      </w:r>
    </w:p>
    <w:p w:rsidR="004F1C52" w:rsidRDefault="004F1C52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2 яйцеклетки и 2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тельца.</w:t>
      </w:r>
    </w:p>
    <w:p w:rsidR="004F1C52" w:rsidRDefault="004F1C52" w:rsidP="003105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1C52">
        <w:rPr>
          <w:rFonts w:ascii="Times New Roman" w:hAnsi="Times New Roman" w:cs="Times New Roman"/>
          <w:b/>
          <w:i/>
          <w:sz w:val="24"/>
          <w:szCs w:val="24"/>
        </w:rPr>
        <w:t xml:space="preserve">    10.  Укажите неверный ответ.</w:t>
      </w:r>
    </w:p>
    <w:p w:rsidR="004F1C52" w:rsidRDefault="004F1C52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Какой этап онтогенеза называется эмбриональным?</w:t>
      </w:r>
    </w:p>
    <w:p w:rsidR="004F1C52" w:rsidRDefault="004F1C52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а) Зародышевый период, от оплодотворения яйцеклетки до выхода из яйца или рождения </w:t>
      </w:r>
    </w:p>
    <w:p w:rsidR="004F1C52" w:rsidRDefault="004F1C52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молодой особи у животных. </w:t>
      </w:r>
    </w:p>
    <w:p w:rsidR="004F1C52" w:rsidRDefault="004F1C52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Эмбриональный период характерен только для организмов, размножающихся половым </w:t>
      </w:r>
    </w:p>
    <w:p w:rsidR="004F1C52" w:rsidRDefault="004F1C52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путём.</w:t>
      </w:r>
    </w:p>
    <w:p w:rsidR="004F1C52" w:rsidRDefault="004F1C52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Эмбриогенез характерен для всех живых организмов.</w:t>
      </w:r>
    </w:p>
    <w:p w:rsidR="004F1C52" w:rsidRDefault="004F1C52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г) У растений эмбриональный период продолжается от зиготы до прорастания семян. </w:t>
      </w:r>
    </w:p>
    <w:p w:rsidR="004F1C52" w:rsidRDefault="004F1C52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11. Рост организма происходит в результате:</w:t>
      </w:r>
    </w:p>
    <w:p w:rsidR="004F1C52" w:rsidRDefault="004F1C52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а) митоза; б) мейоза; в) образования гамет.</w:t>
      </w:r>
    </w:p>
    <w:p w:rsidR="004F1C52" w:rsidRDefault="004F1C52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C52">
        <w:rPr>
          <w:rFonts w:ascii="Times New Roman" w:hAnsi="Times New Roman" w:cs="Times New Roman"/>
          <w:b/>
          <w:sz w:val="24"/>
          <w:szCs w:val="24"/>
        </w:rPr>
        <w:t xml:space="preserve">     12. </w:t>
      </w:r>
      <w:r>
        <w:rPr>
          <w:rFonts w:ascii="Times New Roman" w:hAnsi="Times New Roman" w:cs="Times New Roman"/>
          <w:b/>
          <w:sz w:val="24"/>
          <w:szCs w:val="24"/>
        </w:rPr>
        <w:t>Стадию двуслойного зародыша называют:</w:t>
      </w:r>
    </w:p>
    <w:p w:rsidR="004F1C52" w:rsidRDefault="004F1C52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бластулой; б) гаструлой; в) нейрулой.</w:t>
      </w:r>
    </w:p>
    <w:p w:rsidR="004F1C52" w:rsidRDefault="004F1C52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C52">
        <w:rPr>
          <w:rFonts w:ascii="Times New Roman" w:hAnsi="Times New Roman" w:cs="Times New Roman"/>
          <w:b/>
          <w:sz w:val="24"/>
          <w:szCs w:val="24"/>
        </w:rPr>
        <w:t xml:space="preserve">     13. </w:t>
      </w:r>
      <w:r>
        <w:rPr>
          <w:rFonts w:ascii="Times New Roman" w:hAnsi="Times New Roman" w:cs="Times New Roman"/>
          <w:b/>
          <w:sz w:val="24"/>
          <w:szCs w:val="24"/>
        </w:rPr>
        <w:t>Органы и ткани зародыша развиваются из трёх зародышевых листков</w:t>
      </w:r>
      <w:r w:rsidR="00F274AF">
        <w:rPr>
          <w:rFonts w:ascii="Times New Roman" w:hAnsi="Times New Roman" w:cs="Times New Roman"/>
          <w:b/>
          <w:sz w:val="24"/>
          <w:szCs w:val="24"/>
        </w:rPr>
        <w:t xml:space="preserve"> у:</w:t>
      </w:r>
      <w:bookmarkStart w:id="0" w:name="_GoBack"/>
      <w:bookmarkEnd w:id="0"/>
    </w:p>
    <w:p w:rsidR="004F1C52" w:rsidRDefault="004F1C52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274AF">
        <w:rPr>
          <w:rFonts w:ascii="Times New Roman" w:hAnsi="Times New Roman" w:cs="Times New Roman"/>
          <w:sz w:val="24"/>
          <w:szCs w:val="24"/>
        </w:rPr>
        <w:t>кишечнополостных, моллюсков, хордовых.</w:t>
      </w:r>
    </w:p>
    <w:p w:rsidR="00F274AF" w:rsidRDefault="00F274AF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плоских, круглых, кольчатых червей.</w:t>
      </w:r>
    </w:p>
    <w:p w:rsidR="00F274AF" w:rsidRDefault="00F274AF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губок, членистоногих, моллюсков.</w:t>
      </w:r>
    </w:p>
    <w:p w:rsidR="00F274AF" w:rsidRDefault="00F274AF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14. Вид деления клеток при дроблении зиготы:</w:t>
      </w:r>
    </w:p>
    <w:p w:rsidR="00F274AF" w:rsidRDefault="00F274AF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а) митоз; б) амитоз; в) мейоз.</w:t>
      </w:r>
    </w:p>
    <w:p w:rsidR="00F274AF" w:rsidRDefault="00F274AF" w:rsidP="003105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74AF">
        <w:rPr>
          <w:rFonts w:ascii="Times New Roman" w:hAnsi="Times New Roman" w:cs="Times New Roman"/>
          <w:b/>
          <w:i/>
          <w:sz w:val="24"/>
          <w:szCs w:val="24"/>
        </w:rPr>
        <w:t xml:space="preserve">     15. Укажите неправильное сочетание ответов.</w:t>
      </w:r>
    </w:p>
    <w:p w:rsidR="00F274AF" w:rsidRDefault="00F274AF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Прямое развитие характерно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74AF" w:rsidRPr="008B061A" w:rsidRDefault="00F274AF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sz w:val="24"/>
          <w:szCs w:val="24"/>
        </w:rPr>
        <w:t xml:space="preserve">           1) гидры; 2) </w:t>
      </w:r>
      <w:proofErr w:type="spellStart"/>
      <w:r w:rsidRPr="008B061A">
        <w:rPr>
          <w:rFonts w:ascii="Times New Roman" w:hAnsi="Times New Roman" w:cs="Times New Roman"/>
          <w:sz w:val="24"/>
          <w:szCs w:val="24"/>
        </w:rPr>
        <w:t>планарии</w:t>
      </w:r>
      <w:proofErr w:type="spellEnd"/>
      <w:r w:rsidRPr="008B061A">
        <w:rPr>
          <w:rFonts w:ascii="Times New Roman" w:hAnsi="Times New Roman" w:cs="Times New Roman"/>
          <w:sz w:val="24"/>
          <w:szCs w:val="24"/>
        </w:rPr>
        <w:t>; 3) аскариды; 4) дождевого червя; 5) беззубки; 6) кузнечика;</w:t>
      </w:r>
    </w:p>
    <w:p w:rsidR="00F274AF" w:rsidRPr="008B061A" w:rsidRDefault="00F274AF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sz w:val="24"/>
          <w:szCs w:val="24"/>
        </w:rPr>
        <w:t xml:space="preserve">           7) речного рака; 8) ящерицы; 9) слона.</w:t>
      </w:r>
    </w:p>
    <w:p w:rsidR="00F274AF" w:rsidRDefault="00F274AF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1,2, 4, 7, 8, 9.  б) 1,3, 4, 6, 7, 9.  в) 1, 3, </w:t>
      </w:r>
      <w:r w:rsidR="001C1918">
        <w:rPr>
          <w:rFonts w:ascii="Times New Roman" w:hAnsi="Times New Roman" w:cs="Times New Roman"/>
          <w:sz w:val="24"/>
          <w:szCs w:val="24"/>
        </w:rPr>
        <w:t>4, 5, 8, 9.</w:t>
      </w:r>
    </w:p>
    <w:p w:rsidR="001C1918" w:rsidRPr="00136124" w:rsidRDefault="001C1918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918" w:rsidRPr="00136124" w:rsidRDefault="001C1918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1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3612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="0013612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136124">
        <w:rPr>
          <w:rFonts w:ascii="Times New Roman" w:hAnsi="Times New Roman" w:cs="Times New Roman"/>
          <w:b/>
          <w:sz w:val="24"/>
          <w:szCs w:val="24"/>
        </w:rPr>
        <w:t>Дайте</w:t>
      </w:r>
      <w:proofErr w:type="gramEnd"/>
      <w:r w:rsidRPr="00136124">
        <w:rPr>
          <w:rFonts w:ascii="Times New Roman" w:hAnsi="Times New Roman" w:cs="Times New Roman"/>
          <w:b/>
          <w:sz w:val="24"/>
          <w:szCs w:val="24"/>
        </w:rPr>
        <w:t xml:space="preserve"> развернутый ответ.</w:t>
      </w:r>
    </w:p>
    <w:p w:rsidR="001C1918" w:rsidRPr="001C1918" w:rsidRDefault="001C1918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918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1C1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процессы в мейозе увеличивают изменчивость организмов?</w:t>
      </w:r>
    </w:p>
    <w:p w:rsidR="001C1918" w:rsidRDefault="001C1918" w:rsidP="003105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1918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:rsidR="001C1918" w:rsidRPr="001C1918" w:rsidRDefault="001C1918" w:rsidP="001C1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918">
        <w:rPr>
          <w:rFonts w:ascii="Times New Roman" w:hAnsi="Times New Roman" w:cs="Times New Roman"/>
          <w:b/>
          <w:sz w:val="24"/>
          <w:szCs w:val="24"/>
        </w:rPr>
        <w:lastRenderedPageBreak/>
        <w:t>Тестовая работа «Размножение и развитие организма»</w:t>
      </w:r>
    </w:p>
    <w:p w:rsidR="001C1918" w:rsidRPr="001C1918" w:rsidRDefault="001C1918" w:rsidP="001C1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C1918" w:rsidRPr="001C1918" w:rsidRDefault="001C1918" w:rsidP="001C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918" w:rsidRPr="0090228F" w:rsidRDefault="0090228F" w:rsidP="001C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1C1918" w:rsidRPr="0090228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1918" w:rsidRPr="0090228F">
        <w:rPr>
          <w:rFonts w:ascii="Times New Roman" w:hAnsi="Times New Roman" w:cs="Times New Roman"/>
          <w:b/>
          <w:sz w:val="24"/>
          <w:szCs w:val="24"/>
        </w:rPr>
        <w:t>. Выберите верный ответ.</w:t>
      </w:r>
      <w:proofErr w:type="gramEnd"/>
    </w:p>
    <w:p w:rsidR="001C1918" w:rsidRPr="008A671A" w:rsidRDefault="008A671A" w:rsidP="008A6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1.  </w:t>
      </w:r>
      <w:r w:rsidR="001C1918" w:rsidRPr="008A671A">
        <w:rPr>
          <w:rFonts w:ascii="Times New Roman" w:hAnsi="Times New Roman" w:cs="Times New Roman"/>
          <w:b/>
          <w:sz w:val="24"/>
          <w:szCs w:val="24"/>
        </w:rPr>
        <w:t>Тип деления клеток, в результате которого образуются половые клетки:</w:t>
      </w:r>
    </w:p>
    <w:p w:rsidR="001C1918" w:rsidRDefault="001C1918" w:rsidP="001C19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митоз; б) мейоз; в) амитоз.</w:t>
      </w:r>
    </w:p>
    <w:p w:rsidR="001C1918" w:rsidRDefault="001C1918" w:rsidP="001C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671A">
        <w:rPr>
          <w:rFonts w:ascii="Times New Roman" w:hAnsi="Times New Roman" w:cs="Times New Roman"/>
          <w:sz w:val="24"/>
          <w:szCs w:val="24"/>
        </w:rPr>
        <w:t xml:space="preserve"> </w:t>
      </w:r>
      <w:r w:rsidR="008A671A"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b/>
          <w:sz w:val="24"/>
          <w:szCs w:val="24"/>
        </w:rPr>
        <w:t xml:space="preserve">Удвоение ДНК в мейозе происходит: </w:t>
      </w:r>
    </w:p>
    <w:p w:rsidR="001C1918" w:rsidRDefault="001C1918" w:rsidP="001C1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а) перед первым делением; б) перед первым и вторым делением; в) между первым и</w:t>
      </w:r>
    </w:p>
    <w:p w:rsidR="001C1918" w:rsidRDefault="001C1918" w:rsidP="001C1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вторым делением.</w:t>
      </w:r>
    </w:p>
    <w:p w:rsidR="001C1918" w:rsidRDefault="008A671A" w:rsidP="001C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3.</w:t>
      </w:r>
      <w:r w:rsidR="001C1918">
        <w:rPr>
          <w:rFonts w:ascii="Times New Roman" w:hAnsi="Times New Roman" w:cs="Times New Roman"/>
          <w:b/>
          <w:sz w:val="24"/>
          <w:szCs w:val="24"/>
        </w:rPr>
        <w:t xml:space="preserve">  При митозе дочерние клетки диплоидных организмов имеют набор хромосом:</w:t>
      </w:r>
    </w:p>
    <w:p w:rsidR="001C1918" w:rsidRDefault="001C1918" w:rsidP="001C1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A671A">
        <w:rPr>
          <w:rFonts w:ascii="Times New Roman" w:hAnsi="Times New Roman" w:cs="Times New Roman"/>
          <w:sz w:val="24"/>
          <w:szCs w:val="24"/>
        </w:rPr>
        <w:t>;  б) 2n;  в) 4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71A" w:rsidRDefault="008A671A" w:rsidP="001C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671A">
        <w:rPr>
          <w:rFonts w:ascii="Times New Roman" w:hAnsi="Times New Roman" w:cs="Times New Roman"/>
          <w:b/>
          <w:sz w:val="24"/>
          <w:szCs w:val="24"/>
        </w:rPr>
        <w:t xml:space="preserve"> 4.  </w:t>
      </w:r>
      <w:r>
        <w:rPr>
          <w:rFonts w:ascii="Times New Roman" w:hAnsi="Times New Roman" w:cs="Times New Roman"/>
          <w:b/>
          <w:sz w:val="24"/>
          <w:szCs w:val="24"/>
        </w:rPr>
        <w:t>Период дробления завершается образованием:</w:t>
      </w:r>
    </w:p>
    <w:p w:rsidR="008A671A" w:rsidRDefault="008A671A" w:rsidP="001C1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а) гаструлы; б) нейрулы; в) бластулы.</w:t>
      </w:r>
    </w:p>
    <w:p w:rsidR="008A671A" w:rsidRDefault="008A671A" w:rsidP="001C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5.  В метафазе митоза хромосомы:</w:t>
      </w:r>
    </w:p>
    <w:p w:rsidR="008A671A" w:rsidRDefault="008A671A" w:rsidP="001C1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а) располагаются по экватору; б) расходятся к полюсам;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спирализуются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671A" w:rsidRDefault="008A671A" w:rsidP="001C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6.  В половых клетках капусты 9 хромосом, а в соматических?</w:t>
      </w:r>
    </w:p>
    <w:p w:rsidR="008A671A" w:rsidRDefault="008A671A" w:rsidP="001C1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18;  б) 9; в) 36.</w:t>
      </w:r>
    </w:p>
    <w:p w:rsidR="008A671A" w:rsidRDefault="008A671A" w:rsidP="001C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7.  У высших животных женские гаметы образуются:</w:t>
      </w:r>
    </w:p>
    <w:p w:rsidR="008A671A" w:rsidRDefault="008A671A" w:rsidP="001C1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в яичниках; б) в семенниках; в) в спорангиях.</w:t>
      </w:r>
    </w:p>
    <w:p w:rsidR="008A671A" w:rsidRDefault="008A671A" w:rsidP="001C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71A">
        <w:rPr>
          <w:rFonts w:ascii="Times New Roman" w:hAnsi="Times New Roman" w:cs="Times New Roman"/>
          <w:b/>
          <w:sz w:val="24"/>
          <w:szCs w:val="24"/>
        </w:rPr>
        <w:t xml:space="preserve">       8.  </w:t>
      </w:r>
      <w:r>
        <w:rPr>
          <w:rFonts w:ascii="Times New Roman" w:hAnsi="Times New Roman" w:cs="Times New Roman"/>
          <w:b/>
          <w:sz w:val="24"/>
          <w:szCs w:val="24"/>
        </w:rPr>
        <w:t>При гаметогенезе мейоз происходит в период:</w:t>
      </w:r>
    </w:p>
    <w:p w:rsidR="008A671A" w:rsidRDefault="008A671A" w:rsidP="001C1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размножения; б) созревания; в) роста.</w:t>
      </w:r>
    </w:p>
    <w:p w:rsidR="008A671A" w:rsidRDefault="008A671A" w:rsidP="001C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71A">
        <w:rPr>
          <w:rFonts w:ascii="Times New Roman" w:hAnsi="Times New Roman" w:cs="Times New Roman"/>
          <w:b/>
          <w:sz w:val="24"/>
          <w:szCs w:val="24"/>
        </w:rPr>
        <w:t xml:space="preserve">      9.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Процесс индивидуального развития организмов – это:</w:t>
      </w:r>
    </w:p>
    <w:p w:rsidR="008A671A" w:rsidRDefault="008A671A" w:rsidP="001C1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овогенез; б) онтогенез; в) сперматогенез.</w:t>
      </w:r>
    </w:p>
    <w:p w:rsidR="008A671A" w:rsidRDefault="008A671A" w:rsidP="001C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71A">
        <w:rPr>
          <w:rFonts w:ascii="Times New Roman" w:hAnsi="Times New Roman" w:cs="Times New Roman"/>
          <w:b/>
          <w:sz w:val="24"/>
          <w:szCs w:val="24"/>
        </w:rPr>
        <w:t xml:space="preserve">      10. </w:t>
      </w:r>
      <w:r>
        <w:rPr>
          <w:rFonts w:ascii="Times New Roman" w:hAnsi="Times New Roman" w:cs="Times New Roman"/>
          <w:b/>
          <w:sz w:val="24"/>
          <w:szCs w:val="24"/>
        </w:rPr>
        <w:t>У цветковых растений из зиготы образуется:</w:t>
      </w:r>
    </w:p>
    <w:p w:rsidR="008A671A" w:rsidRDefault="008A671A" w:rsidP="001C1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зародыш; б) </w:t>
      </w:r>
      <w:r w:rsidR="00F84363">
        <w:rPr>
          <w:rFonts w:ascii="Times New Roman" w:hAnsi="Times New Roman" w:cs="Times New Roman"/>
          <w:sz w:val="24"/>
          <w:szCs w:val="24"/>
        </w:rPr>
        <w:t>эндосперм; в) семенная кожура.</w:t>
      </w:r>
    </w:p>
    <w:p w:rsidR="00952385" w:rsidRPr="00952385" w:rsidRDefault="00952385" w:rsidP="001C1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11.  Какой из вариантов ответа правильный?</w:t>
      </w:r>
    </w:p>
    <w:p w:rsidR="001C1918" w:rsidRDefault="00952385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Онтогенез включает этапы:</w:t>
      </w:r>
    </w:p>
    <w:p w:rsidR="00952385" w:rsidRDefault="00952385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385">
        <w:rPr>
          <w:rFonts w:ascii="Times New Roman" w:hAnsi="Times New Roman" w:cs="Times New Roman"/>
          <w:sz w:val="24"/>
          <w:szCs w:val="24"/>
        </w:rPr>
        <w:t xml:space="preserve">            а) </w:t>
      </w:r>
      <w:r>
        <w:rPr>
          <w:rFonts w:ascii="Times New Roman" w:hAnsi="Times New Roman" w:cs="Times New Roman"/>
          <w:sz w:val="24"/>
          <w:szCs w:val="24"/>
        </w:rPr>
        <w:t>эмбриональный и постэмбриональный;</w:t>
      </w:r>
    </w:p>
    <w:p w:rsidR="00952385" w:rsidRDefault="00952385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эмбриональный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постэмбриональный, старение и смерть.</w:t>
      </w:r>
    </w:p>
    <w:p w:rsidR="00952385" w:rsidRDefault="00952385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эмбриональный, постэмбриональный, период развития взрослого организма.</w:t>
      </w:r>
    </w:p>
    <w:p w:rsidR="00952385" w:rsidRDefault="00952385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г) </w:t>
      </w:r>
      <w:proofErr w:type="gramStart"/>
      <w:r>
        <w:rPr>
          <w:rFonts w:ascii="Times New Roman" w:hAnsi="Times New Roman" w:cs="Times New Roman"/>
          <w:sz w:val="24"/>
          <w:szCs w:val="24"/>
        </w:rPr>
        <w:t>эмбриональный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постэмбриональный, репродуктивный, старение и смерть.</w:t>
      </w:r>
    </w:p>
    <w:p w:rsidR="00952385" w:rsidRDefault="00952385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12.  Почкование – это пример размножения…</w:t>
      </w:r>
    </w:p>
    <w:p w:rsidR="00952385" w:rsidRDefault="00952385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</w:t>
      </w:r>
      <w:r w:rsidR="00136124">
        <w:rPr>
          <w:rFonts w:ascii="Times New Roman" w:hAnsi="Times New Roman" w:cs="Times New Roman"/>
          <w:sz w:val="24"/>
          <w:szCs w:val="24"/>
        </w:rPr>
        <w:t>) бесполо</w:t>
      </w:r>
      <w:r>
        <w:rPr>
          <w:rFonts w:ascii="Times New Roman" w:hAnsi="Times New Roman" w:cs="Times New Roman"/>
          <w:sz w:val="24"/>
          <w:szCs w:val="24"/>
        </w:rPr>
        <w:t>го; б) полового; в) спорового.</w:t>
      </w:r>
    </w:p>
    <w:p w:rsidR="00952385" w:rsidRDefault="00952385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13.  Тип развития характерный для амфибий:</w:t>
      </w:r>
    </w:p>
    <w:p w:rsidR="00952385" w:rsidRDefault="00952385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а)</w:t>
      </w:r>
      <w:r w:rsidR="00136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личиночный; б) внутриутробный; в) </w:t>
      </w:r>
      <w:proofErr w:type="spellStart"/>
      <w:r w:rsidR="00136124">
        <w:rPr>
          <w:rFonts w:ascii="Times New Roman" w:hAnsi="Times New Roman" w:cs="Times New Roman"/>
          <w:sz w:val="24"/>
          <w:szCs w:val="24"/>
        </w:rPr>
        <w:t>яйцекладный</w:t>
      </w:r>
      <w:proofErr w:type="spellEnd"/>
      <w:r w:rsidR="00136124">
        <w:rPr>
          <w:rFonts w:ascii="Times New Roman" w:hAnsi="Times New Roman" w:cs="Times New Roman"/>
          <w:sz w:val="24"/>
          <w:szCs w:val="24"/>
        </w:rPr>
        <w:t>.</w:t>
      </w:r>
    </w:p>
    <w:p w:rsidR="00136124" w:rsidRDefault="00136124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1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124">
        <w:rPr>
          <w:rFonts w:ascii="Times New Roman" w:hAnsi="Times New Roman" w:cs="Times New Roman"/>
          <w:b/>
          <w:sz w:val="24"/>
          <w:szCs w:val="24"/>
        </w:rPr>
        <w:t xml:space="preserve">14.  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мезодермы у животных развивается:</w:t>
      </w:r>
    </w:p>
    <w:p w:rsidR="00136124" w:rsidRDefault="00136124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1) мышцы; 2) соединительная ткань; 3) нервная ткань; 4) лёгкие; </w:t>
      </w:r>
    </w:p>
    <w:p w:rsidR="00136124" w:rsidRDefault="00136124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5) кровеносная система; 6) половые железы; 7) почки; 8) печень.</w:t>
      </w:r>
    </w:p>
    <w:p w:rsidR="00136124" w:rsidRDefault="00136124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1, 2, 5, 6, 7. </w:t>
      </w:r>
    </w:p>
    <w:p w:rsidR="00136124" w:rsidRDefault="00136124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1,5, 6, 7, 8.</w:t>
      </w:r>
    </w:p>
    <w:p w:rsidR="00136124" w:rsidRDefault="00136124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2,3, 4, 5, 6.</w:t>
      </w:r>
    </w:p>
    <w:p w:rsidR="00136124" w:rsidRDefault="00136124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12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124">
        <w:rPr>
          <w:rFonts w:ascii="Times New Roman" w:hAnsi="Times New Roman" w:cs="Times New Roman"/>
          <w:b/>
          <w:sz w:val="24"/>
          <w:szCs w:val="24"/>
        </w:rPr>
        <w:t xml:space="preserve"> 15.  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Стадия двух зародышевых листков – это:</w:t>
      </w:r>
    </w:p>
    <w:p w:rsidR="00136124" w:rsidRPr="00136124" w:rsidRDefault="00136124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5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а) бластула; б) гаструла; в) нейрула.</w:t>
      </w:r>
    </w:p>
    <w:p w:rsidR="001C1918" w:rsidRPr="00136124" w:rsidRDefault="00136124" w:rsidP="00310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1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36124" w:rsidRDefault="00136124" w:rsidP="00136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1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3612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6124">
        <w:rPr>
          <w:rFonts w:ascii="Times New Roman" w:hAnsi="Times New Roman" w:cs="Times New Roman"/>
          <w:b/>
          <w:sz w:val="24"/>
          <w:szCs w:val="24"/>
        </w:rPr>
        <w:t xml:space="preserve"> Дайте</w:t>
      </w:r>
      <w:proofErr w:type="gramEnd"/>
      <w:r w:rsidRPr="00136124">
        <w:rPr>
          <w:rFonts w:ascii="Times New Roman" w:hAnsi="Times New Roman" w:cs="Times New Roman"/>
          <w:b/>
          <w:sz w:val="24"/>
          <w:szCs w:val="24"/>
        </w:rPr>
        <w:t xml:space="preserve"> развернутый ответ.</w:t>
      </w:r>
    </w:p>
    <w:p w:rsidR="00136124" w:rsidRDefault="00136124" w:rsidP="00136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124" w:rsidRDefault="00136124" w:rsidP="00136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24">
        <w:rPr>
          <w:rFonts w:ascii="Times New Roman" w:hAnsi="Times New Roman" w:cs="Times New Roman"/>
          <w:sz w:val="24"/>
          <w:szCs w:val="24"/>
        </w:rPr>
        <w:t xml:space="preserve">          Почему генетический материал </w:t>
      </w:r>
      <w:r>
        <w:rPr>
          <w:rFonts w:ascii="Times New Roman" w:hAnsi="Times New Roman" w:cs="Times New Roman"/>
          <w:sz w:val="24"/>
          <w:szCs w:val="24"/>
        </w:rPr>
        <w:t xml:space="preserve">двух образовавшихся в результате митоза дочерних </w:t>
      </w:r>
    </w:p>
    <w:p w:rsidR="00136124" w:rsidRPr="00136124" w:rsidRDefault="00136124" w:rsidP="00136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клеток абсолютно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идентичен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136124" w:rsidRPr="00136124" w:rsidRDefault="00136124" w:rsidP="0031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6124" w:rsidRPr="00136124" w:rsidSect="001C19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476B"/>
    <w:multiLevelType w:val="hybridMultilevel"/>
    <w:tmpl w:val="386A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3229D"/>
    <w:multiLevelType w:val="hybridMultilevel"/>
    <w:tmpl w:val="386A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E9"/>
    <w:rsid w:val="00136124"/>
    <w:rsid w:val="001C1918"/>
    <w:rsid w:val="00277F67"/>
    <w:rsid w:val="002E09F3"/>
    <w:rsid w:val="00310580"/>
    <w:rsid w:val="003814E9"/>
    <w:rsid w:val="004F1C52"/>
    <w:rsid w:val="006D2738"/>
    <w:rsid w:val="00756654"/>
    <w:rsid w:val="008A671A"/>
    <w:rsid w:val="008B061A"/>
    <w:rsid w:val="0090228F"/>
    <w:rsid w:val="00952385"/>
    <w:rsid w:val="00EB457C"/>
    <w:rsid w:val="00F274AF"/>
    <w:rsid w:val="00F8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381D-E2A1-4DD8-93F8-4C84CEDB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2013-03-10T16:25:00Z</dcterms:created>
  <dcterms:modified xsi:type="dcterms:W3CDTF">2013-03-31T10:12:00Z</dcterms:modified>
</cp:coreProperties>
</file>