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639" w:rsidRDefault="00A63639" w:rsidP="00A63639">
      <w:pPr>
        <w:jc w:val="right"/>
        <w:rPr>
          <w:rFonts w:ascii="Times New Roman" w:hAnsi="Times New Roman"/>
          <w:b/>
          <w:i/>
          <w:sz w:val="48"/>
          <w:szCs w:val="48"/>
        </w:rPr>
      </w:pPr>
      <w:r>
        <w:rPr>
          <w:rFonts w:ascii="Times New Roman" w:hAnsi="Times New Roman"/>
          <w:b/>
          <w:i/>
          <w:sz w:val="48"/>
          <w:szCs w:val="48"/>
        </w:rPr>
        <w:t>К-1</w:t>
      </w:r>
    </w:p>
    <w:p w:rsidR="00F36042" w:rsidRDefault="0015580D" w:rsidP="0015580D">
      <w:pPr>
        <w:jc w:val="center"/>
        <w:rPr>
          <w:rFonts w:ascii="Times New Roman" w:hAnsi="Times New Roman"/>
          <w:b/>
          <w:i/>
          <w:sz w:val="48"/>
          <w:szCs w:val="48"/>
        </w:rPr>
      </w:pPr>
      <w:r w:rsidRPr="006F0FB6">
        <w:rPr>
          <w:rFonts w:ascii="Times New Roman" w:hAnsi="Times New Roman"/>
          <w:b/>
          <w:i/>
          <w:sz w:val="48"/>
          <w:szCs w:val="48"/>
        </w:rPr>
        <w:t>Соотнесите термин и формулу, ему соответствующую</w:t>
      </w:r>
    </w:p>
    <w:p w:rsidR="006F0FB6" w:rsidRPr="006F0FB6" w:rsidRDefault="0033538C" w:rsidP="0015580D">
      <w:pPr>
        <w:jc w:val="center"/>
        <w:rPr>
          <w:rFonts w:ascii="Times New Roman" w:hAnsi="Times New Roman"/>
          <w:b/>
          <w:i/>
          <w:sz w:val="48"/>
          <w:szCs w:val="48"/>
        </w:rPr>
      </w:pPr>
      <w:r w:rsidRPr="006F0FB6">
        <w:rPr>
          <w:rFonts w:ascii="Times New Roman" w:hAnsi="Times New Roman"/>
          <w:b/>
          <w:i/>
          <w:noProof/>
          <w:sz w:val="48"/>
          <w:szCs w:val="48"/>
          <w:lang w:eastAsia="ru-RU"/>
        </w:rPr>
        <w:pict>
          <v:shapetype id="_x0000_t202" coordsize="21600,21600" o:spt="202" path="m,l,21600r21600,l21600,xe">
            <v:stroke joinstyle="miter"/>
            <v:path gradientshapeok="t" o:connecttype="rect"/>
          </v:shapetype>
          <v:shape id="_x0000_s1026" type="#_x0000_t202" style="position:absolute;left:0;text-align:left;margin-left:22.4pt;margin-top:18.95pt;width:141pt;height:69.75pt;z-index:1">
            <v:textbox>
              <w:txbxContent>
                <w:p w:rsidR="0015580D" w:rsidRPr="0015580D" w:rsidRDefault="0015580D">
                  <w:pPr>
                    <w:rPr>
                      <w:rFonts w:ascii="Times New Roman" w:hAnsi="Times New Roman"/>
                      <w:b/>
                      <w:sz w:val="32"/>
                      <w:szCs w:val="32"/>
                    </w:rPr>
                  </w:pPr>
                  <w:r w:rsidRPr="0015580D">
                    <w:rPr>
                      <w:rFonts w:ascii="Times New Roman" w:hAnsi="Times New Roman"/>
                      <w:b/>
                      <w:sz w:val="32"/>
                      <w:szCs w:val="32"/>
                    </w:rPr>
                    <w:t>Определение арифметической  прогрессии</w:t>
                  </w:r>
                </w:p>
              </w:txbxContent>
            </v:textbox>
          </v:shape>
        </w:pict>
      </w:r>
      <w:r w:rsidRPr="006F0FB6">
        <w:rPr>
          <w:rFonts w:ascii="Times New Roman" w:hAnsi="Times New Roman"/>
          <w:b/>
          <w:i/>
          <w:noProof/>
          <w:sz w:val="48"/>
          <w:szCs w:val="48"/>
        </w:rPr>
        <w:pict>
          <v:oval id="_x0000_s1033" style="position:absolute;left:0;text-align:left;margin-left:332.35pt;margin-top:69.55pt;width:149.65pt;height:67.1pt;z-index:-6;mso-wrap-style:none;mso-wrap-distance-bottom:18pt;mso-position-horizontal-relative:margin;mso-position-vertical-relative:margin;mso-width-relative:margin;mso-height-relative:margin;v-text-anchor:middle" wrapcoords="10063 -408 7720 -204 2863 1834 2863 2853 2082 3668 694 5909 -173 8966 -173 12634 954 16302 3210 19155 3470 19766 8241 21804 9802 21804 11711 21804 13272 21804 18043 19766 18304 19155 20559 16302 21687 12634 21773 9374 21253 7336 20993 5909 19345 3668 18651 2853 18737 1834 13880 -204 11451 -408 10063 -408" o:allowincell="f" strokeweight="2.5pt">
            <v:shadow color="#868686"/>
            <o:lock v:ext="edit" aspectratio="t"/>
            <v:textbox style="mso-next-textbox:#_x0000_s1033" inset=".72pt,.72pt,.72pt,.72pt">
              <w:txbxContent>
                <w:p w:rsidR="006F0FB6" w:rsidRPr="00577919" w:rsidRDefault="00D630A0" w:rsidP="006F0FB6">
                  <w:pPr>
                    <w:jc w:val="center"/>
                    <w:rPr>
                      <w:i/>
                      <w:iCs/>
                      <w:color w:val="FFFFFF"/>
                      <w:sz w:val="28"/>
                      <w:szCs w:val="28"/>
                    </w:rPr>
                  </w:pPr>
                  <w:r w:rsidRPr="00577919">
                    <w:rPr>
                      <w:i/>
                      <w:iCs/>
                      <w:color w:val="FFFFFF"/>
                      <w:position w:val="-32"/>
                      <w:sz w:val="28"/>
                      <w:szCs w:val="28"/>
                    </w:rPr>
                    <w:object w:dxaOrig="206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85pt;height:44.55pt" o:ole="">
                        <v:imagedata r:id="rId4" o:title=""/>
                      </v:shape>
                      <o:OLEObject Type="Embed" ProgID="Equation.DSMT4" ShapeID="_x0000_i1025" DrawAspect="Content" ObjectID="_1456492707" r:id="rId5"/>
                    </w:object>
                  </w:r>
                </w:p>
              </w:txbxContent>
            </v:textbox>
            <w10:wrap type="tight" anchorx="margin" anchory="margin"/>
          </v:oval>
        </w:pict>
      </w:r>
    </w:p>
    <w:p w:rsidR="0015580D" w:rsidRPr="006F0FB6" w:rsidRDefault="0015580D" w:rsidP="0015580D">
      <w:pPr>
        <w:rPr>
          <w:rFonts w:ascii="Times New Roman" w:hAnsi="Times New Roman"/>
          <w:b/>
          <w:i/>
          <w:sz w:val="48"/>
          <w:szCs w:val="48"/>
        </w:rPr>
      </w:pPr>
    </w:p>
    <w:p w:rsidR="0015580D" w:rsidRDefault="0015580D" w:rsidP="0015580D">
      <w:pPr>
        <w:rPr>
          <w:rFonts w:ascii="Times New Roman" w:hAnsi="Times New Roman"/>
          <w:b/>
          <w:i/>
          <w:sz w:val="36"/>
          <w:szCs w:val="36"/>
        </w:rPr>
      </w:pPr>
    </w:p>
    <w:p w:rsidR="0015580D" w:rsidRDefault="0033538C" w:rsidP="0015580D">
      <w:pPr>
        <w:rPr>
          <w:rFonts w:ascii="Times New Roman" w:hAnsi="Times New Roman"/>
          <w:b/>
          <w:i/>
          <w:sz w:val="36"/>
          <w:szCs w:val="36"/>
        </w:rPr>
      </w:pPr>
      <w:r>
        <w:rPr>
          <w:rFonts w:ascii="Times New Roman" w:hAnsi="Times New Roman"/>
          <w:b/>
          <w:i/>
          <w:noProof/>
          <w:sz w:val="48"/>
          <w:szCs w:val="48"/>
          <w:lang w:eastAsia="ru-RU"/>
        </w:rPr>
        <w:pict>
          <v:oval id="_x0000_s1034" style="position:absolute;margin-left:346.1pt;margin-top:203.65pt;width:137.25pt;height:55.95pt;z-index:-5;mso-wrap-style:none;mso-wrap-distance-bottom:18pt;mso-position-horizontal-relative:margin;mso-position-vertical-relative:margin;mso-width-relative:margin;mso-height-relative:margin;v-text-anchor:middle" wrapcoords="10063 -408 7720 -204 2863 1834 2863 2853 2082 3668 694 5909 -173 8966 -173 12634 954 16302 3210 19155 3470 19766 8241 21804 9802 21804 11711 21804 13272 21804 18043 19766 18304 19155 20559 16302 21687 12634 21773 9374 21253 7336 20993 5909 19345 3668 18651 2853 18737 1834 13880 -204 11451 -408 10063 -408" o:allowincell="f" strokeweight="2.5pt">
            <v:shadow color="#868686"/>
            <o:lock v:ext="edit" aspectratio="t"/>
            <v:textbox style="mso-next-textbox:#_x0000_s1034;mso-fit-shape-to-text:t" inset=".72pt,.72pt,.72pt,.72pt">
              <w:txbxContent>
                <w:p w:rsidR="00D630A0" w:rsidRPr="00577919" w:rsidRDefault="00D630A0" w:rsidP="006F0FB6">
                  <w:pPr>
                    <w:jc w:val="center"/>
                    <w:rPr>
                      <w:i/>
                      <w:iCs/>
                      <w:color w:val="FFFFFF"/>
                      <w:sz w:val="28"/>
                      <w:szCs w:val="28"/>
                    </w:rPr>
                  </w:pPr>
                  <w:r w:rsidRPr="00577919">
                    <w:rPr>
                      <w:i/>
                      <w:iCs/>
                      <w:color w:val="FFFFFF"/>
                      <w:position w:val="-14"/>
                      <w:sz w:val="28"/>
                      <w:szCs w:val="28"/>
                    </w:rPr>
                    <w:object w:dxaOrig="1880" w:dyaOrig="480">
                      <v:shape id="_x0000_i1026" type="#_x0000_t75" style="width:94.3pt;height:24pt" o:ole="">
                        <v:imagedata r:id="rId6" o:title=""/>
                      </v:shape>
                      <o:OLEObject Type="Embed" ProgID="Equation.DSMT4" ShapeID="_x0000_i1026" DrawAspect="Content" ObjectID="_1456492708" r:id="rId7"/>
                    </w:object>
                  </w:r>
                </w:p>
              </w:txbxContent>
            </v:textbox>
            <w10:wrap type="tight" anchorx="margin" anchory="margin"/>
          </v:oval>
        </w:pict>
      </w:r>
      <w:r>
        <w:rPr>
          <w:rFonts w:ascii="Times New Roman" w:hAnsi="Times New Roman"/>
          <w:b/>
          <w:i/>
          <w:noProof/>
          <w:sz w:val="36"/>
          <w:szCs w:val="36"/>
          <w:lang w:eastAsia="ru-RU"/>
        </w:rPr>
        <w:pict>
          <v:shape id="_x0000_s1027" type="#_x0000_t202" style="position:absolute;margin-left:20.4pt;margin-top:2.15pt;width:137.25pt;height:99.75pt;z-index:2">
            <v:textbox>
              <w:txbxContent>
                <w:p w:rsidR="0015580D" w:rsidRPr="0015580D" w:rsidRDefault="0015580D" w:rsidP="0015580D">
                  <w:pPr>
                    <w:rPr>
                      <w:rFonts w:ascii="Times New Roman" w:hAnsi="Times New Roman"/>
                      <w:b/>
                      <w:sz w:val="32"/>
                      <w:szCs w:val="32"/>
                    </w:rPr>
                  </w:pPr>
                  <w:r w:rsidRPr="0015580D">
                    <w:rPr>
                      <w:rFonts w:ascii="Times New Roman" w:hAnsi="Times New Roman"/>
                      <w:b/>
                      <w:sz w:val="32"/>
                      <w:szCs w:val="32"/>
                    </w:rPr>
                    <w:t xml:space="preserve">Формула </w:t>
                  </w:r>
                  <w:proofErr w:type="spellStart"/>
                  <w:r>
                    <w:rPr>
                      <w:rFonts w:ascii="Times New Roman" w:hAnsi="Times New Roman"/>
                      <w:b/>
                      <w:i/>
                      <w:sz w:val="32"/>
                      <w:szCs w:val="32"/>
                    </w:rPr>
                    <w:t>п</w:t>
                  </w:r>
                  <w:proofErr w:type="spellEnd"/>
                  <w:r>
                    <w:rPr>
                      <w:rFonts w:ascii="Times New Roman" w:hAnsi="Times New Roman"/>
                      <w:b/>
                      <w:sz w:val="32"/>
                      <w:szCs w:val="32"/>
                    </w:rPr>
                    <w:t xml:space="preserve"> </w:t>
                  </w:r>
                  <w:proofErr w:type="gramStart"/>
                  <w:r>
                    <w:rPr>
                      <w:rFonts w:ascii="Times New Roman" w:hAnsi="Times New Roman"/>
                      <w:b/>
                      <w:sz w:val="32"/>
                      <w:szCs w:val="32"/>
                    </w:rPr>
                    <w:t>–г</w:t>
                  </w:r>
                  <w:proofErr w:type="gramEnd"/>
                  <w:r>
                    <w:rPr>
                      <w:rFonts w:ascii="Times New Roman" w:hAnsi="Times New Roman"/>
                      <w:b/>
                      <w:sz w:val="32"/>
                      <w:szCs w:val="32"/>
                    </w:rPr>
                    <w:t xml:space="preserve">о члена </w:t>
                  </w:r>
                  <w:r w:rsidRPr="0015580D">
                    <w:rPr>
                      <w:rFonts w:ascii="Times New Roman" w:hAnsi="Times New Roman"/>
                      <w:b/>
                      <w:sz w:val="32"/>
                      <w:szCs w:val="32"/>
                    </w:rPr>
                    <w:t>арифметической  прогрессии</w:t>
                  </w:r>
                </w:p>
                <w:p w:rsidR="0015580D" w:rsidRPr="0015580D" w:rsidRDefault="0015580D">
                  <w:pPr>
                    <w:rPr>
                      <w:rFonts w:ascii="Times New Roman" w:hAnsi="Times New Roman"/>
                      <w:b/>
                      <w:sz w:val="32"/>
                      <w:szCs w:val="32"/>
                    </w:rPr>
                  </w:pPr>
                </w:p>
              </w:txbxContent>
            </v:textbox>
          </v:shape>
        </w:pict>
      </w:r>
    </w:p>
    <w:p w:rsidR="0015580D" w:rsidRDefault="0015580D" w:rsidP="0015580D">
      <w:pPr>
        <w:rPr>
          <w:rFonts w:ascii="Times New Roman" w:hAnsi="Times New Roman"/>
          <w:b/>
          <w:i/>
          <w:sz w:val="36"/>
          <w:szCs w:val="36"/>
        </w:rPr>
      </w:pPr>
    </w:p>
    <w:p w:rsidR="0015580D" w:rsidRDefault="0015580D" w:rsidP="0015580D">
      <w:pPr>
        <w:rPr>
          <w:rFonts w:ascii="Times New Roman" w:hAnsi="Times New Roman"/>
          <w:b/>
          <w:i/>
          <w:sz w:val="36"/>
          <w:szCs w:val="36"/>
        </w:rPr>
      </w:pPr>
    </w:p>
    <w:p w:rsidR="0015580D" w:rsidRDefault="0033538C" w:rsidP="0015580D">
      <w:pPr>
        <w:rPr>
          <w:rFonts w:ascii="Times New Roman" w:hAnsi="Times New Roman"/>
          <w:b/>
          <w:i/>
          <w:sz w:val="36"/>
          <w:szCs w:val="36"/>
        </w:rPr>
      </w:pPr>
      <w:r>
        <w:rPr>
          <w:rFonts w:ascii="Times New Roman" w:hAnsi="Times New Roman"/>
          <w:b/>
          <w:i/>
          <w:noProof/>
          <w:sz w:val="48"/>
          <w:szCs w:val="48"/>
          <w:lang w:eastAsia="ru-RU"/>
        </w:rPr>
        <w:pict>
          <v:oval id="_x0000_s1035" style="position:absolute;margin-left:322.55pt;margin-top:310.65pt;width:190.35pt;height:59.9pt;z-index:-4;mso-wrap-style:none;mso-wrap-distance-bottom:18pt;mso-position-horizontal-relative:margin;mso-position-vertical-relative:margin;mso-width-relative:margin;mso-height-relative:margin;v-text-anchor:middle" wrapcoords="10063 -408 7720 -204 2863 1834 2863 2853 2082 3668 694 5909 -173 8966 -173 12634 954 16302 3210 19155 3470 19766 8241 21804 9802 21804 11711 21804 13272 21804 18043 19766 18304 19155 20559 16302 21687 12634 21773 9374 21253 7336 20993 5909 19345 3668 18651 2853 18737 1834 13880 -204 11451 -408 10063 -408" o:allowincell="f" strokeweight="2.5pt">
            <v:shadow color="#868686"/>
            <o:lock v:ext="edit" aspectratio="t"/>
            <v:textbox style="mso-next-textbox:#_x0000_s1035;mso-fit-shape-to-text:t" inset=".72pt,.72pt,.72pt,.72pt">
              <w:txbxContent>
                <w:p w:rsidR="00D630A0" w:rsidRPr="00577919" w:rsidRDefault="00D630A0" w:rsidP="006F0FB6">
                  <w:pPr>
                    <w:jc w:val="center"/>
                    <w:rPr>
                      <w:i/>
                      <w:iCs/>
                      <w:color w:val="FFFFFF"/>
                      <w:sz w:val="28"/>
                      <w:szCs w:val="28"/>
                    </w:rPr>
                  </w:pPr>
                  <w:r w:rsidRPr="00577919">
                    <w:rPr>
                      <w:i/>
                      <w:iCs/>
                      <w:color w:val="FFFFFF"/>
                      <w:position w:val="-18"/>
                      <w:sz w:val="28"/>
                      <w:szCs w:val="28"/>
                    </w:rPr>
                    <w:object w:dxaOrig="2640" w:dyaOrig="540">
                      <v:shape id="_x0000_i1027" type="#_x0000_t75" style="width:132pt;height:27.45pt" o:ole="">
                        <v:imagedata r:id="rId8" o:title=""/>
                      </v:shape>
                      <o:OLEObject Type="Embed" ProgID="Equation.DSMT4" ShapeID="_x0000_i1027" DrawAspect="Content" ObjectID="_1456492709" r:id="rId9"/>
                    </w:object>
                  </w:r>
                </w:p>
              </w:txbxContent>
            </v:textbox>
            <w10:wrap type="tight" anchorx="margin" anchory="margin"/>
          </v:oval>
        </w:pict>
      </w:r>
    </w:p>
    <w:p w:rsidR="0015580D" w:rsidRDefault="0015580D" w:rsidP="0015580D">
      <w:pPr>
        <w:rPr>
          <w:rFonts w:ascii="Times New Roman" w:hAnsi="Times New Roman"/>
          <w:b/>
          <w:i/>
          <w:sz w:val="36"/>
          <w:szCs w:val="36"/>
        </w:rPr>
      </w:pPr>
      <w:r>
        <w:rPr>
          <w:rFonts w:ascii="Times New Roman" w:hAnsi="Times New Roman"/>
          <w:b/>
          <w:i/>
          <w:noProof/>
          <w:sz w:val="36"/>
          <w:szCs w:val="36"/>
          <w:lang w:eastAsia="ru-RU"/>
        </w:rPr>
        <w:pict>
          <v:shape id="_x0000_s1028" type="#_x0000_t202" style="position:absolute;margin-left:20.4pt;margin-top:4pt;width:147.75pt;height:108pt;z-index:3">
            <v:textbox>
              <w:txbxContent>
                <w:p w:rsidR="0015580D" w:rsidRPr="006F0FB6" w:rsidRDefault="006F0FB6">
                  <w:pPr>
                    <w:rPr>
                      <w:rFonts w:ascii="Times New Roman" w:hAnsi="Times New Roman"/>
                      <w:b/>
                      <w:sz w:val="32"/>
                      <w:szCs w:val="32"/>
                    </w:rPr>
                  </w:pPr>
                  <w:r w:rsidRPr="006F0FB6">
                    <w:rPr>
                      <w:rFonts w:ascii="Times New Roman" w:hAnsi="Times New Roman"/>
                      <w:b/>
                      <w:sz w:val="32"/>
                      <w:szCs w:val="32"/>
                    </w:rPr>
                    <w:t>Характеристическое свойство членов арифметической прогрессии</w:t>
                  </w:r>
                </w:p>
              </w:txbxContent>
            </v:textbox>
          </v:shape>
        </w:pict>
      </w:r>
    </w:p>
    <w:p w:rsidR="0015580D" w:rsidRDefault="0015580D" w:rsidP="0015580D">
      <w:pPr>
        <w:rPr>
          <w:rFonts w:ascii="Times New Roman" w:hAnsi="Times New Roman"/>
          <w:b/>
          <w:i/>
          <w:sz w:val="36"/>
          <w:szCs w:val="36"/>
        </w:rPr>
      </w:pPr>
    </w:p>
    <w:p w:rsidR="0015580D" w:rsidRDefault="0033538C" w:rsidP="0015580D">
      <w:pPr>
        <w:rPr>
          <w:rFonts w:ascii="Times New Roman" w:hAnsi="Times New Roman"/>
          <w:b/>
          <w:i/>
          <w:sz w:val="36"/>
          <w:szCs w:val="36"/>
        </w:rPr>
      </w:pPr>
      <w:r>
        <w:rPr>
          <w:rFonts w:ascii="Times New Roman" w:hAnsi="Times New Roman"/>
          <w:b/>
          <w:i/>
          <w:noProof/>
          <w:sz w:val="48"/>
          <w:szCs w:val="48"/>
          <w:lang w:eastAsia="ru-RU"/>
        </w:rPr>
        <w:pict>
          <v:oval id="_x0000_s1036" style="position:absolute;margin-left:342.35pt;margin-top:417.8pt;width:134.45pt;height:55.7pt;z-index:-3;mso-wrap-style:none;mso-wrap-distance-bottom:18pt;mso-position-horizontal-relative:margin;mso-position-vertical-relative:margin;mso-width-relative:margin;mso-height-relative:margin;v-text-anchor:middle" wrapcoords="10063 -408 7720 -204 2863 1834 2863 2853 2082 3668 694 5909 -173 8966 -173 12634 954 16302 3210 19155 3470 19766 8241 21804 9802 21804 11711 21804 13272 21804 18043 19766 18304 19155 20559 16302 21687 12634 21773 9374 21253 7336 20993 5909 19345 3668 18651 2853 18737 1834 13880 -204 11451 -408 10063 -408" o:allowincell="f" strokeweight="2.5pt">
            <v:shadow color="#868686"/>
            <o:lock v:ext="edit" aspectratio="t"/>
            <v:textbox style="mso-next-textbox:#_x0000_s1036;mso-fit-shape-to-text:t" inset=".72pt,.72pt,.72pt,.72pt">
              <w:txbxContent>
                <w:p w:rsidR="00D630A0" w:rsidRPr="00577919" w:rsidRDefault="00D630A0" w:rsidP="006F0FB6">
                  <w:pPr>
                    <w:jc w:val="center"/>
                    <w:rPr>
                      <w:i/>
                      <w:iCs/>
                      <w:color w:val="FFFFFF"/>
                      <w:sz w:val="28"/>
                      <w:szCs w:val="28"/>
                    </w:rPr>
                  </w:pPr>
                  <w:r w:rsidRPr="00577919">
                    <w:rPr>
                      <w:i/>
                      <w:iCs/>
                      <w:color w:val="FFFFFF"/>
                      <w:position w:val="-14"/>
                      <w:sz w:val="28"/>
                      <w:szCs w:val="28"/>
                    </w:rPr>
                    <w:object w:dxaOrig="1840" w:dyaOrig="480">
                      <v:shape id="_x0000_i1028" type="#_x0000_t75" style="width:92.55pt;height:24pt" o:ole="">
                        <v:imagedata r:id="rId10" o:title=""/>
                      </v:shape>
                      <o:OLEObject Type="Embed" ProgID="Equation.DSMT4" ShapeID="_x0000_i1028" DrawAspect="Content" ObjectID="_1456492710" r:id="rId11"/>
                    </w:object>
                  </w:r>
                </w:p>
              </w:txbxContent>
            </v:textbox>
            <w10:wrap type="tight" anchorx="margin" anchory="margin"/>
          </v:oval>
        </w:pict>
      </w:r>
    </w:p>
    <w:p w:rsidR="0015580D" w:rsidRDefault="0015580D" w:rsidP="0015580D">
      <w:pPr>
        <w:rPr>
          <w:rFonts w:ascii="Times New Roman" w:hAnsi="Times New Roman"/>
          <w:b/>
          <w:i/>
          <w:sz w:val="36"/>
          <w:szCs w:val="36"/>
        </w:rPr>
      </w:pPr>
    </w:p>
    <w:p w:rsidR="0015580D" w:rsidRDefault="0033538C" w:rsidP="0015580D">
      <w:pPr>
        <w:rPr>
          <w:rFonts w:ascii="Times New Roman" w:hAnsi="Times New Roman"/>
          <w:b/>
          <w:i/>
          <w:sz w:val="36"/>
          <w:szCs w:val="36"/>
        </w:rPr>
      </w:pPr>
      <w:r>
        <w:rPr>
          <w:rFonts w:ascii="Times New Roman" w:hAnsi="Times New Roman"/>
          <w:b/>
          <w:i/>
          <w:noProof/>
          <w:sz w:val="36"/>
          <w:szCs w:val="36"/>
          <w:lang w:eastAsia="ru-RU"/>
        </w:rPr>
        <w:pict>
          <v:shape id="_x0000_s1029" type="#_x0000_t202" style="position:absolute;margin-left:19.05pt;margin-top:16.05pt;width:147.75pt;height:98.25pt;z-index:4">
            <v:textbox>
              <w:txbxContent>
                <w:p w:rsidR="006F0FB6" w:rsidRPr="006F0FB6" w:rsidRDefault="006F0FB6">
                  <w:pPr>
                    <w:rPr>
                      <w:rFonts w:ascii="Times New Roman" w:hAnsi="Times New Roman"/>
                      <w:b/>
                      <w:sz w:val="32"/>
                      <w:szCs w:val="32"/>
                    </w:rPr>
                  </w:pPr>
                  <w:r>
                    <w:rPr>
                      <w:rFonts w:ascii="Times New Roman" w:hAnsi="Times New Roman"/>
                      <w:b/>
                      <w:sz w:val="32"/>
                      <w:szCs w:val="32"/>
                    </w:rPr>
                    <w:t xml:space="preserve">Сумма первых </w:t>
                  </w:r>
                  <w:proofErr w:type="spellStart"/>
                  <w:proofErr w:type="gramStart"/>
                  <w:r>
                    <w:rPr>
                      <w:rFonts w:ascii="Times New Roman" w:hAnsi="Times New Roman"/>
                      <w:b/>
                      <w:i/>
                      <w:sz w:val="32"/>
                      <w:szCs w:val="32"/>
                    </w:rPr>
                    <w:t>п</w:t>
                  </w:r>
                  <w:proofErr w:type="spellEnd"/>
                  <w:proofErr w:type="gramEnd"/>
                  <w:r>
                    <w:rPr>
                      <w:rFonts w:ascii="Times New Roman" w:hAnsi="Times New Roman"/>
                      <w:b/>
                      <w:sz w:val="32"/>
                      <w:szCs w:val="32"/>
                    </w:rPr>
                    <w:t xml:space="preserve"> членов арифметической прогрессии</w:t>
                  </w:r>
                </w:p>
              </w:txbxContent>
            </v:textbox>
          </v:shape>
        </w:pict>
      </w:r>
    </w:p>
    <w:p w:rsidR="0015580D" w:rsidRDefault="0033538C" w:rsidP="0015580D">
      <w:pPr>
        <w:rPr>
          <w:rFonts w:ascii="Times New Roman" w:hAnsi="Times New Roman"/>
          <w:b/>
          <w:i/>
          <w:sz w:val="36"/>
          <w:szCs w:val="36"/>
        </w:rPr>
      </w:pPr>
      <w:r>
        <w:rPr>
          <w:rFonts w:ascii="Times New Roman" w:hAnsi="Times New Roman"/>
          <w:b/>
          <w:i/>
          <w:noProof/>
          <w:sz w:val="48"/>
          <w:szCs w:val="48"/>
          <w:lang w:eastAsia="ru-RU"/>
        </w:rPr>
        <w:pict>
          <v:oval id="_x0000_s1037" style="position:absolute;margin-left:320.05pt;margin-top:523.45pt;width:162.25pt;height:83.7pt;z-index:-2;mso-wrap-style:none;mso-wrap-distance-bottom:18pt;mso-position-horizontal-relative:margin;mso-position-vertical-relative:margin;mso-width-relative:margin;mso-height-relative:margin;v-text-anchor:middle" wrapcoords="10063 -408 7720 -204 2863 1834 2863 2853 2082 3668 694 5909 -173 8966 -173 12634 954 16302 3210 19155 3470 19766 8241 21804 9802 21804 11711 21804 13272 21804 18043 19766 18304 19155 20559 16302 21687 12634 21773 9374 21253 7336 20993 5909 19345 3668 18651 2853 18737 1834 13880 -204 11451 -408 10063 -408" o:allowincell="f" strokeweight="2.5pt">
            <v:shadow color="#868686"/>
            <o:lock v:ext="edit" aspectratio="t"/>
            <v:textbox style="mso-next-textbox:#_x0000_s1037;mso-fit-shape-to-text:t" inset=".72pt,.72pt,.72pt,.72pt">
              <w:txbxContent>
                <w:p w:rsidR="00D630A0" w:rsidRPr="00577919" w:rsidRDefault="00D630A0" w:rsidP="006F0FB6">
                  <w:pPr>
                    <w:jc w:val="center"/>
                    <w:rPr>
                      <w:i/>
                      <w:iCs/>
                      <w:color w:val="FFFFFF"/>
                      <w:sz w:val="28"/>
                      <w:szCs w:val="28"/>
                    </w:rPr>
                  </w:pPr>
                  <w:r w:rsidRPr="00577919">
                    <w:rPr>
                      <w:i/>
                      <w:iCs/>
                      <w:color w:val="FFFFFF"/>
                      <w:position w:val="-32"/>
                      <w:sz w:val="28"/>
                      <w:szCs w:val="28"/>
                    </w:rPr>
                    <w:object w:dxaOrig="2240" w:dyaOrig="880">
                      <v:shape id="_x0000_i1029" type="#_x0000_t75" style="width:111.45pt;height:44.55pt" o:ole="">
                        <v:imagedata r:id="rId12" o:title=""/>
                      </v:shape>
                      <o:OLEObject Type="Embed" ProgID="Equation.DSMT4" ShapeID="_x0000_i1029" DrawAspect="Content" ObjectID="_1456492711" r:id="rId13"/>
                    </w:object>
                  </w:r>
                </w:p>
              </w:txbxContent>
            </v:textbox>
            <w10:wrap type="tight" anchorx="margin" anchory="margin"/>
          </v:oval>
        </w:pict>
      </w:r>
    </w:p>
    <w:p w:rsidR="0015580D" w:rsidRDefault="0015580D" w:rsidP="0015580D">
      <w:pPr>
        <w:rPr>
          <w:rFonts w:ascii="Times New Roman" w:hAnsi="Times New Roman"/>
          <w:b/>
          <w:i/>
          <w:sz w:val="36"/>
          <w:szCs w:val="36"/>
        </w:rPr>
      </w:pPr>
    </w:p>
    <w:p w:rsidR="0015580D" w:rsidRDefault="0015580D" w:rsidP="0015580D">
      <w:pPr>
        <w:rPr>
          <w:rFonts w:ascii="Times New Roman" w:hAnsi="Times New Roman"/>
          <w:b/>
          <w:i/>
          <w:sz w:val="36"/>
          <w:szCs w:val="36"/>
        </w:rPr>
      </w:pPr>
    </w:p>
    <w:p w:rsidR="006F0FB6" w:rsidRDefault="006F0FB6" w:rsidP="0015580D">
      <w:pPr>
        <w:rPr>
          <w:rFonts w:ascii="Times New Roman" w:hAnsi="Times New Roman"/>
          <w:b/>
          <w:i/>
          <w:sz w:val="36"/>
          <w:szCs w:val="36"/>
        </w:rPr>
      </w:pPr>
      <w:r>
        <w:rPr>
          <w:rFonts w:ascii="Times New Roman" w:hAnsi="Times New Roman"/>
          <w:b/>
          <w:i/>
          <w:noProof/>
          <w:sz w:val="36"/>
          <w:szCs w:val="36"/>
          <w:lang w:eastAsia="ru-RU"/>
        </w:rPr>
        <w:pict>
          <v:shape id="_x0000_s1030" type="#_x0000_t202" style="position:absolute;margin-left:18.45pt;margin-top:12.85pt;width:148.5pt;height:115.5pt;z-index:5">
            <v:textbox>
              <w:txbxContent>
                <w:p w:rsidR="006F0FB6" w:rsidRPr="006F0FB6" w:rsidRDefault="006F0FB6">
                  <w:pPr>
                    <w:rPr>
                      <w:rFonts w:ascii="Times New Roman" w:hAnsi="Times New Roman"/>
                      <w:b/>
                      <w:sz w:val="32"/>
                      <w:szCs w:val="32"/>
                    </w:rPr>
                  </w:pPr>
                  <w:r>
                    <w:rPr>
                      <w:rFonts w:ascii="Times New Roman" w:hAnsi="Times New Roman"/>
                      <w:b/>
                      <w:sz w:val="32"/>
                      <w:szCs w:val="32"/>
                    </w:rPr>
                    <w:t xml:space="preserve">Формула для нахождения разности арифметической </w:t>
                  </w:r>
                  <w:r w:rsidR="00D630A0">
                    <w:rPr>
                      <w:rFonts w:ascii="Times New Roman" w:hAnsi="Times New Roman"/>
                      <w:b/>
                      <w:sz w:val="32"/>
                      <w:szCs w:val="32"/>
                    </w:rPr>
                    <w:t>прогрессии</w:t>
                  </w:r>
                </w:p>
              </w:txbxContent>
            </v:textbox>
          </v:shape>
        </w:pict>
      </w:r>
    </w:p>
    <w:p w:rsidR="006F0FB6" w:rsidRDefault="00D630A0" w:rsidP="0015580D">
      <w:pPr>
        <w:rPr>
          <w:rFonts w:ascii="Times New Roman" w:hAnsi="Times New Roman"/>
          <w:b/>
          <w:i/>
          <w:sz w:val="36"/>
          <w:szCs w:val="36"/>
        </w:rPr>
      </w:pPr>
      <w:r>
        <w:rPr>
          <w:rFonts w:ascii="Times New Roman" w:hAnsi="Times New Roman"/>
          <w:b/>
          <w:i/>
          <w:noProof/>
          <w:sz w:val="48"/>
          <w:szCs w:val="48"/>
          <w:lang w:eastAsia="ru-RU"/>
        </w:rPr>
        <w:pict>
          <v:oval id="_x0000_s1038" style="position:absolute;margin-left:288.15pt;margin-top:650.25pt;width:243.95pt;height:87.9pt;z-index:-1;mso-wrap-distance-bottom:18pt;mso-position-horizontal-relative:margin;mso-position-vertical-relative:margin;mso-width-relative:margin;mso-height-relative:margin;v-text-anchor:middle" wrapcoords="10063 -408 7720 -204 2863 1834 2863 2853 2082 3668 694 5909 -173 8966 -173 12634 954 16302 3210 19155 3470 19766 8241 21804 9802 21804 11711 21804 13272 21804 18043 19766 18304 19155 20559 16302 21687 12634 21773 9374 21253 7336 20993 5909 19345 3668 18651 2853 18737 1834 13880 -204 11451 -408 10063 -408" o:allowincell="f" strokeweight="2.5pt">
            <v:shadow color="#868686"/>
            <o:lock v:ext="edit" aspectratio="t"/>
            <v:textbox style="mso-next-textbox:#_x0000_s1038;mso-fit-shape-to-text:t" inset=".72pt,.72pt,.72pt,.72pt">
              <w:txbxContent>
                <w:p w:rsidR="00D630A0" w:rsidRPr="00577919" w:rsidRDefault="00D630A0" w:rsidP="006F0FB6">
                  <w:pPr>
                    <w:jc w:val="center"/>
                    <w:rPr>
                      <w:i/>
                      <w:iCs/>
                      <w:color w:val="FFFFFF"/>
                      <w:sz w:val="28"/>
                      <w:szCs w:val="28"/>
                    </w:rPr>
                  </w:pPr>
                  <w:r w:rsidRPr="00577919">
                    <w:rPr>
                      <w:i/>
                      <w:iCs/>
                      <w:color w:val="FFFFFF"/>
                      <w:position w:val="-32"/>
                      <w:sz w:val="28"/>
                      <w:szCs w:val="28"/>
                    </w:rPr>
                    <w:object w:dxaOrig="3320" w:dyaOrig="940">
                      <v:shape id="_x0000_i1030" type="#_x0000_t75" style="width:166.3pt;height:46.3pt" o:ole="">
                        <v:imagedata r:id="rId14" o:title=""/>
                      </v:shape>
                      <o:OLEObject Type="Embed" ProgID="Equation.DSMT4" ShapeID="_x0000_i1030" DrawAspect="Content" ObjectID="_1456492712" r:id="rId15"/>
                    </w:object>
                  </w:r>
                </w:p>
              </w:txbxContent>
            </v:textbox>
            <w10:wrap type="tight" anchorx="margin" anchory="margin"/>
          </v:oval>
        </w:pict>
      </w:r>
    </w:p>
    <w:p w:rsidR="006F0FB6" w:rsidRDefault="006F0FB6" w:rsidP="0015580D">
      <w:pPr>
        <w:rPr>
          <w:rFonts w:ascii="Times New Roman" w:hAnsi="Times New Roman"/>
          <w:b/>
          <w:i/>
          <w:sz w:val="36"/>
          <w:szCs w:val="36"/>
        </w:rPr>
      </w:pPr>
    </w:p>
    <w:p w:rsidR="006F0FB6" w:rsidRDefault="006F0FB6" w:rsidP="0015580D">
      <w:pPr>
        <w:rPr>
          <w:rFonts w:ascii="Times New Roman" w:hAnsi="Times New Roman"/>
          <w:b/>
          <w:i/>
          <w:sz w:val="36"/>
          <w:szCs w:val="36"/>
        </w:rPr>
      </w:pPr>
    </w:p>
    <w:p w:rsidR="006F0FB6" w:rsidRPr="0015580D" w:rsidRDefault="006F0FB6" w:rsidP="0015580D">
      <w:pPr>
        <w:rPr>
          <w:rFonts w:ascii="Times New Roman" w:hAnsi="Times New Roman"/>
          <w:b/>
          <w:i/>
          <w:sz w:val="36"/>
          <w:szCs w:val="36"/>
        </w:rPr>
      </w:pPr>
    </w:p>
    <w:sectPr w:rsidR="006F0FB6" w:rsidRPr="0015580D" w:rsidSect="006F0FB6">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4"/>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5580D"/>
    <w:rsid w:val="00056C07"/>
    <w:rsid w:val="0015580D"/>
    <w:rsid w:val="0033538C"/>
    <w:rsid w:val="00472599"/>
    <w:rsid w:val="00577919"/>
    <w:rsid w:val="005C3474"/>
    <w:rsid w:val="006D11E2"/>
    <w:rsid w:val="006F0FB6"/>
    <w:rsid w:val="008C354C"/>
    <w:rsid w:val="00A031E6"/>
    <w:rsid w:val="00A63639"/>
    <w:rsid w:val="00D630A0"/>
    <w:rsid w:val="00F36042"/>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04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58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58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oleObject" Target="embeddings/oleObject6.bin"/><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Words>
  <Characters>72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cp:lastModifiedBy>XTreme</cp:lastModifiedBy>
  <cp:revision>2</cp:revision>
  <dcterms:created xsi:type="dcterms:W3CDTF">2014-03-16T11:31:00Z</dcterms:created>
  <dcterms:modified xsi:type="dcterms:W3CDTF">2014-03-16T11:31:00Z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