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79" w:rsidRDefault="00377A79" w:rsidP="00377A79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22"/>
          <w:szCs w:val="22"/>
        </w:rPr>
        <w:t>МУНИЦИПАЛЬНОЕ БЮДЖЕТНОЕ УЧРЕЖДЕНИЕ</w:t>
      </w:r>
    </w:p>
    <w:p w:rsidR="00377A79" w:rsidRDefault="00377A79" w:rsidP="00377A79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22"/>
          <w:szCs w:val="22"/>
        </w:rPr>
        <w:t>«ГОРОДСКОЙ НАУЧНО-МЕТОДИЧЕСКИЙ ЦЕНТР»</w:t>
      </w:r>
    </w:p>
    <w:p w:rsidR="00377A79" w:rsidRDefault="00377A79" w:rsidP="00377A79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22"/>
          <w:szCs w:val="22"/>
        </w:rPr>
        <w:t>КОМИТЕТА ОБРАЗОВАНИЯ</w:t>
      </w:r>
    </w:p>
    <w:p w:rsidR="00377A79" w:rsidRDefault="00377A79" w:rsidP="00377A79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22"/>
          <w:szCs w:val="22"/>
        </w:rPr>
        <w:t>АДМИНИСТРАЦИИ ГОРОДСКОГО ОКРУГА «ГОРОД ЧИТА»</w:t>
      </w:r>
    </w:p>
    <w:p w:rsidR="00377A79" w:rsidRDefault="00377A79" w:rsidP="00377A79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Tahoma" w:hAnsi="Tahoma" w:cs="Tahoma"/>
          <w:b/>
          <w:bCs/>
          <w:color w:val="000000"/>
          <w:sz w:val="22"/>
          <w:szCs w:val="22"/>
        </w:rPr>
        <w:t>V СОКРАТОВСКИЕ ЧТЕНИЯ:</w:t>
      </w:r>
    </w:p>
    <w:p w:rsidR="00377A79" w:rsidRDefault="00377A79" w:rsidP="00377A79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Tahoma" w:hAnsi="Tahoma" w:cs="Tahoma"/>
          <w:b/>
          <w:bCs/>
          <w:color w:val="000000"/>
          <w:sz w:val="22"/>
          <w:szCs w:val="22"/>
        </w:rPr>
        <w:t>ДУХОВНО-НРАВСТВЕННОЕ РАЗВИТИЕ</w:t>
      </w:r>
    </w:p>
    <w:p w:rsidR="00377A79" w:rsidRDefault="00377A79" w:rsidP="00377A79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Tahoma" w:hAnsi="Tahoma" w:cs="Tahoma"/>
          <w:b/>
          <w:bCs/>
          <w:color w:val="000000"/>
          <w:sz w:val="22"/>
          <w:szCs w:val="22"/>
        </w:rPr>
        <w:t>И ВОСПИТАНИЕ ДЕТЕЙ И МОЛОДЕЖИ</w:t>
      </w:r>
    </w:p>
    <w:p w:rsidR="00377A79" w:rsidRDefault="00377A79" w:rsidP="00377A79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22"/>
          <w:szCs w:val="22"/>
        </w:rPr>
        <w:t>Сборник материалов</w:t>
      </w:r>
    </w:p>
    <w:p w:rsidR="00377A79" w:rsidRDefault="00377A79" w:rsidP="00377A79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22"/>
          <w:szCs w:val="22"/>
        </w:rPr>
        <w:t>педагогических чтений</w:t>
      </w:r>
    </w:p>
    <w:p w:rsidR="00377A79" w:rsidRDefault="00377A79" w:rsidP="00377A79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22"/>
          <w:szCs w:val="22"/>
        </w:rPr>
        <w:t>Выпуск 1</w:t>
      </w:r>
    </w:p>
    <w:p w:rsidR="00377A79" w:rsidRDefault="00377A79" w:rsidP="00377A79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22"/>
          <w:szCs w:val="22"/>
        </w:rPr>
        <w:t>Чита</w:t>
      </w:r>
    </w:p>
    <w:p w:rsidR="00377A79" w:rsidRDefault="00377A79" w:rsidP="00377A79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Tahoma" w:hAnsi="Tahoma" w:cs="Tahoma"/>
          <w:color w:val="000000"/>
          <w:sz w:val="22"/>
          <w:szCs w:val="22"/>
        </w:rPr>
        <w:t>Издательство «Деловое»</w:t>
      </w:r>
    </w:p>
    <w:p w:rsidR="00377A79" w:rsidRDefault="00377A79" w:rsidP="00377A79">
      <w:pPr>
        <w:pStyle w:val="c6"/>
        <w:spacing w:before="0" w:beforeAutospacing="0" w:after="0" w:afterAutospacing="0" w:line="119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2"/>
          <w:szCs w:val="22"/>
        </w:rPr>
        <w:t>2011</w:t>
      </w:r>
    </w:p>
    <w:p w:rsidR="00377A79" w:rsidRDefault="00377A79" w:rsidP="00A965F0">
      <w:pPr>
        <w:spacing w:line="360" w:lineRule="auto"/>
        <w:jc w:val="right"/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p w:rsidR="00377A79" w:rsidRDefault="00377A79" w:rsidP="00A965F0">
      <w:pPr>
        <w:spacing w:line="360" w:lineRule="auto"/>
        <w:jc w:val="right"/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p w:rsidR="00A965F0" w:rsidRPr="00DB5960" w:rsidRDefault="00A965F0" w:rsidP="00A965F0">
      <w:pPr>
        <w:spacing w:line="360" w:lineRule="auto"/>
        <w:jc w:val="right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DB5960">
        <w:rPr>
          <w:rFonts w:ascii="Times New Roman" w:eastAsia="Arial Unicode MS" w:hAnsi="Times New Roman" w:cs="Times New Roman"/>
          <w:b/>
          <w:i/>
          <w:sz w:val="28"/>
          <w:szCs w:val="28"/>
        </w:rPr>
        <w:t>Ёлгина Е.С.</w:t>
      </w:r>
    </w:p>
    <w:p w:rsidR="00A965F0" w:rsidRPr="00DB5960" w:rsidRDefault="00A965F0" w:rsidP="00A965F0">
      <w:pPr>
        <w:spacing w:line="360" w:lineRule="auto"/>
        <w:jc w:val="right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DB5960">
        <w:rPr>
          <w:rFonts w:ascii="Times New Roman" w:eastAsia="Arial Unicode MS" w:hAnsi="Times New Roman" w:cs="Times New Roman"/>
          <w:b/>
          <w:i/>
          <w:sz w:val="28"/>
          <w:szCs w:val="28"/>
        </w:rPr>
        <w:t>НОУ «Русская гимназия полного дня»</w:t>
      </w:r>
    </w:p>
    <w:p w:rsidR="00A965F0" w:rsidRPr="007629DA" w:rsidRDefault="00A965F0" w:rsidP="007629DA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629DA">
        <w:rPr>
          <w:rFonts w:ascii="Times New Roman" w:eastAsia="Arial Unicode MS" w:hAnsi="Times New Roman" w:cs="Times New Roman"/>
          <w:b/>
          <w:sz w:val="28"/>
          <w:szCs w:val="28"/>
        </w:rPr>
        <w:t>Воспитание граждан</w:t>
      </w:r>
      <w:r w:rsidR="007629DA" w:rsidRPr="007629DA">
        <w:rPr>
          <w:rFonts w:ascii="Times New Roman" w:eastAsia="Arial Unicode MS" w:hAnsi="Times New Roman" w:cs="Times New Roman"/>
          <w:b/>
          <w:sz w:val="28"/>
          <w:szCs w:val="28"/>
        </w:rPr>
        <w:t xml:space="preserve">ской позиции </w:t>
      </w:r>
      <w:r w:rsidRPr="007629DA">
        <w:rPr>
          <w:rFonts w:ascii="Times New Roman" w:eastAsia="Arial Unicode MS" w:hAnsi="Times New Roman" w:cs="Times New Roman"/>
          <w:b/>
          <w:sz w:val="28"/>
          <w:szCs w:val="28"/>
        </w:rPr>
        <w:t>патриот</w:t>
      </w:r>
      <w:r w:rsidR="007629DA" w:rsidRPr="007629DA">
        <w:rPr>
          <w:rFonts w:ascii="Times New Roman" w:eastAsia="Arial Unicode MS" w:hAnsi="Times New Roman" w:cs="Times New Roman"/>
          <w:b/>
          <w:sz w:val="28"/>
          <w:szCs w:val="28"/>
        </w:rPr>
        <w:t>а</w:t>
      </w:r>
      <w:r w:rsidRPr="007629DA">
        <w:rPr>
          <w:rFonts w:ascii="Times New Roman" w:eastAsia="Arial Unicode MS" w:hAnsi="Times New Roman" w:cs="Times New Roman"/>
          <w:b/>
          <w:sz w:val="28"/>
          <w:szCs w:val="28"/>
        </w:rPr>
        <w:t xml:space="preserve">  России на </w:t>
      </w:r>
      <w:r w:rsidR="007629DA" w:rsidRPr="007629DA">
        <w:rPr>
          <w:rFonts w:ascii="Times New Roman" w:eastAsia="Arial Unicode MS" w:hAnsi="Times New Roman" w:cs="Times New Roman"/>
          <w:b/>
          <w:sz w:val="28"/>
          <w:szCs w:val="28"/>
        </w:rPr>
        <w:t>произведениях о Великой Отечественной войне</w:t>
      </w:r>
    </w:p>
    <w:p w:rsidR="00D654C6" w:rsidRPr="00377A79" w:rsidRDefault="00D654C6" w:rsidP="00D654C6">
      <w:pPr>
        <w:spacing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965F0" w:rsidRDefault="00D654C6" w:rsidP="00D654C6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654C6">
        <w:rPr>
          <w:rFonts w:ascii="Times New Roman" w:eastAsia="Arial Unicode MS" w:hAnsi="Times New Roman" w:cs="Times New Roman"/>
          <w:b/>
          <w:sz w:val="28"/>
          <w:szCs w:val="28"/>
        </w:rPr>
        <w:t xml:space="preserve">     </w:t>
      </w:r>
      <w:r w:rsidR="00A965F0">
        <w:rPr>
          <w:rFonts w:ascii="Times New Roman" w:eastAsia="Arial Unicode MS" w:hAnsi="Times New Roman" w:cs="Times New Roman"/>
          <w:sz w:val="28"/>
          <w:szCs w:val="28"/>
        </w:rPr>
        <w:t xml:space="preserve"> По мнению </w:t>
      </w:r>
      <w:r w:rsidR="00A965F0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</w:rPr>
        <w:t xml:space="preserve">Александра </w:t>
      </w:r>
      <w:proofErr w:type="spellStart"/>
      <w:r w:rsidR="00A965F0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</w:rPr>
        <w:t>Кондакова</w:t>
      </w:r>
      <w:proofErr w:type="spellEnd"/>
      <w:r w:rsidR="00A965F0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</w:rPr>
        <w:t xml:space="preserve">  «воспитание гражданина и патриота своей страны является главной задачей, оно важнее математики или физики. Физику</w:t>
      </w:r>
      <w:r w:rsidR="007629DA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математику</w:t>
      </w:r>
      <w:r w:rsidR="00A965F0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можно выучить потом, если не выучил</w:t>
      </w:r>
      <w:r w:rsidR="007629DA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A965F0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 воспитать ценностную сферу гораздо сложнее. Потом не наверстаешь. И поэтому к такого рода воспитанию вместо школ подключаются совсем другие организации, совершенно иного свойства. Что и продемонстрировали последние события на Манежной площади. Итог этого крайне печален…Все содержание образования и духовно-нравственного развития в школе должно быть направлено на гражданственно-патриотическое становление </w:t>
      </w:r>
      <w:r w:rsidR="007629DA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</w:rPr>
        <w:t>…»</w:t>
      </w:r>
      <w:r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377A79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</w:rPr>
        <w:t>[</w:t>
      </w:r>
      <w:r w:rsidR="00A965F0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Pr="00377A79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</w:rPr>
        <w:t>]</w:t>
      </w:r>
      <w:r w:rsidR="00A965F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DB5960" w:rsidRDefault="00A965F0" w:rsidP="00DB5960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Мы 20 лет благополучно забывали нашу историю, воспитание </w:t>
      </w:r>
      <w:r w:rsidR="00DB5960">
        <w:rPr>
          <w:rFonts w:ascii="Times New Roman" w:eastAsia="Arial Unicode MS" w:hAnsi="Times New Roman" w:cs="Times New Roman"/>
          <w:sz w:val="28"/>
          <w:szCs w:val="28"/>
        </w:rPr>
        <w:t>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бучающихся выпало из внимания педагогов всех уровней. Во многих  программах </w:t>
      </w:r>
      <w:r w:rsidR="00DB5960">
        <w:rPr>
          <w:rFonts w:ascii="Times New Roman" w:eastAsia="Arial Unicode MS" w:hAnsi="Times New Roman" w:cs="Times New Roman"/>
          <w:sz w:val="28"/>
          <w:szCs w:val="28"/>
        </w:rPr>
        <w:t>минимальное количество произведений</w:t>
      </w:r>
      <w:r>
        <w:rPr>
          <w:rFonts w:ascii="Times New Roman" w:eastAsia="Arial Unicode MS" w:hAnsi="Times New Roman" w:cs="Times New Roman"/>
          <w:sz w:val="28"/>
          <w:szCs w:val="28"/>
        </w:rPr>
        <w:t>, нап</w:t>
      </w:r>
      <w:r w:rsidR="00DB5960">
        <w:rPr>
          <w:rFonts w:ascii="Times New Roman" w:eastAsia="Arial Unicode MS" w:hAnsi="Times New Roman" w:cs="Times New Roman"/>
          <w:sz w:val="28"/>
          <w:szCs w:val="28"/>
        </w:rPr>
        <w:t>равленных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на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формирование нравственного, духовно-богатого человека</w:t>
      </w:r>
      <w:r w:rsidR="00DB5960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Понятие «патриотизм» стало звучать редко, как будто оно неактуально в жизни. </w:t>
      </w:r>
      <w:r w:rsidR="00DB596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</w:t>
      </w:r>
    </w:p>
    <w:p w:rsidR="00A965F0" w:rsidRDefault="00DB5960" w:rsidP="00DB5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A965F0">
        <w:rPr>
          <w:rFonts w:ascii="Times New Roman" w:eastAsia="Arial Unicode MS" w:hAnsi="Times New Roman" w:cs="Times New Roman"/>
          <w:sz w:val="28"/>
          <w:szCs w:val="28"/>
        </w:rPr>
        <w:t>Проанализировав программы по литературному чтению УМК «Школа-2100», «Гармония»</w:t>
      </w:r>
      <w:r w:rsidR="00A965F0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</w:t>
      </w:r>
      <w:r w:rsidR="00A965F0">
        <w:rPr>
          <w:rFonts w:ascii="Times New Roman" w:eastAsia="Arial Unicode MS" w:hAnsi="Times New Roman" w:cs="Times New Roman"/>
          <w:sz w:val="28"/>
          <w:szCs w:val="28"/>
        </w:rPr>
        <w:t xml:space="preserve">я  пришла к выводу, что  в них (УМК) недостаточно произведений о Великой Отечественной войне. </w:t>
      </w:r>
      <w:r w:rsidR="00A965F0">
        <w:rPr>
          <w:rFonts w:ascii="Times New Roman" w:hAnsi="Times New Roman" w:cs="Times New Roman"/>
          <w:sz w:val="28"/>
          <w:szCs w:val="28"/>
        </w:rPr>
        <w:t xml:space="preserve">В «Школе 2100» эта тема впервые появляется в 4 классе. Раздел Х111. 4 часа. Дети читают такие произведения:  А.Ахматова «Памяти друга», В.Драгунский «Арбузный переулок»,  В.Высоцкого «Он не вернулся из боя», Б. Окуджава «Король», А. Твардовский «Я знаю...» Для урока внеклассного чтения рекомендуют такие произведения для чтения:  Б. Полевой «Последний день Матвея Кузьмина»,  С.Алексеев «Они защищали Москву», Н. Надеждина «Партизанка Лара». Нужно отметить, что тема Великой Отечественной войны отражается в этом УМК в курсе «Окружающий мир».  На ее изучение в тематическом планировании отводится 1 час. </w:t>
      </w:r>
      <w:r w:rsidR="00A965F0">
        <w:rPr>
          <w:rFonts w:ascii="Times New Roman" w:eastAsia="Arial Unicode MS" w:hAnsi="Times New Roman" w:cs="Times New Roman"/>
          <w:sz w:val="28"/>
          <w:szCs w:val="28"/>
        </w:rPr>
        <w:t xml:space="preserve">УМК «Гармония»:  3 класс. Тема: «За правое дело – стой смело» (5 часов). </w:t>
      </w:r>
      <w:r w:rsidR="00A965F0">
        <w:rPr>
          <w:rFonts w:ascii="Times New Roman" w:hAnsi="Times New Roman" w:cs="Times New Roman"/>
          <w:sz w:val="28"/>
          <w:szCs w:val="28"/>
        </w:rPr>
        <w:t xml:space="preserve">Б. Полевой «Последний день Матвея Кузьмина»; В. Высоцкий «Он не вернулся из боя»; С. </w:t>
      </w:r>
      <w:proofErr w:type="spellStart"/>
      <w:r w:rsidR="00A965F0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="00A965F0">
        <w:rPr>
          <w:rFonts w:ascii="Times New Roman" w:hAnsi="Times New Roman" w:cs="Times New Roman"/>
          <w:sz w:val="28"/>
          <w:szCs w:val="28"/>
        </w:rPr>
        <w:t xml:space="preserve"> «Страшный клад» 4 класс: Л. Кассиль «У классной доски». На тему Великой Отечественной войны  в курсе «Окружающий мир» выделено 1-2 часа в 4 классе. </w:t>
      </w:r>
    </w:p>
    <w:p w:rsidR="00A965F0" w:rsidRDefault="00A965F0" w:rsidP="00A965F0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Для своих учащихся я разработала воспитательную программу «Героизм и мужество наших прадедов и прапрадедов, проявленные в годы Великой Отечественной войны». Цель программы: формирование патриотизма  учащихся начальной школы, которая реализуется через задачи:  познакомить с событиями Великой Отечественной войны на примере литературных произведений и фильмов; укреплять духовные связи между поколениями в семье; воспитывать осознанное негативное отношение к фашизму и другим экстремис</w:t>
      </w:r>
      <w:r w:rsidR="007629DA">
        <w:rPr>
          <w:rFonts w:ascii="Times New Roman" w:eastAsia="Arial Unicode MS" w:hAnsi="Times New Roman" w:cs="Times New Roman"/>
          <w:sz w:val="28"/>
          <w:szCs w:val="28"/>
        </w:rPr>
        <w:t>тс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ким организациям. </w:t>
      </w:r>
    </w:p>
    <w:p w:rsidR="00A965F0" w:rsidRDefault="00A965F0" w:rsidP="00A965F0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Тема Великой Отечественной войны – очень благодатная для воспитания настоящего гражданина своей Родины, для воспитания достойного во всех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отношениях человека, толерантного к людям других национальностей.  Когда начинаешь ребятам рассказывать, как оно было: как голодали, как воевали  (плечом к плечу люди разных национальностей), как жили в оккупации, как работали в глубоком тылу, как фашисты мучили людей пытками, как людям жилось в концлагерях, дети спрашивают вначале: «А правда так было?»  Для  детей – это открытие. Читая  произведения о Великой Отечественной войне вслух детям, устраивая совместные просмотры фильмов с разъяснением каких-то моментов эпизода и обязательным обсуждением  фильма (будь то фильмы о войне советского периода, либо современные фильмы, как например  «Назад в будущее»), помогаю детям понять значимость Победы советского народа в этой страшной войне. </w:t>
      </w:r>
      <w:r w:rsidR="007629DA">
        <w:rPr>
          <w:rFonts w:ascii="Times New Roman" w:eastAsia="Arial Unicode MS" w:hAnsi="Times New Roman" w:cs="Times New Roman"/>
          <w:sz w:val="28"/>
          <w:szCs w:val="28"/>
        </w:rPr>
        <w:t>К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9 мая обязательно проводим конкурс стихов о войне, делаем доклады с презентацией, пишем сочинения о своих родственниках-участниках Великой Отечественной войны. Дети постепенно начинают искать дополнительный материал по теме: целенаправленно идут в библиотеку, берут книги, читают,</w:t>
      </w:r>
      <w:r w:rsidR="007629D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советуют друг другу почитать. И в результате – больше хотят узнать о своих близких: какими были их прадеды и прапрадеды: мужественные, готовые отдать жизнь за Родину, за наше счастье даже ценой своей жизни,  ценящие друзей разных национальностей. </w:t>
      </w:r>
    </w:p>
    <w:p w:rsidR="00DB5960" w:rsidRDefault="00A965F0" w:rsidP="00A965F0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Следовательно, чтобы дети не попадали в группы «неофашистов» или «скинхедов» необходимо целенаправленно вести воспитательную работу в этом направлении. Не случайно, в Концепции духовно-нравственного развития и воспитания личности гражданина России  сформулирована высшая цель образования – «высоконравственный,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РФ». Прошел юбилейный год 65-летия Победы над фашистской Германией. Отмечали хорошо, привлекали детей. Хотелось бы, чтобы каждый год говорили об этой значимой для нашей страны победе, потому как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«Гордиться славою своих предков не только </w:t>
      </w:r>
      <w:r w:rsidR="007629DA">
        <w:rPr>
          <w:rFonts w:ascii="Times New Roman" w:eastAsia="Arial Unicode MS" w:hAnsi="Times New Roman" w:cs="Times New Roman"/>
          <w:sz w:val="28"/>
          <w:szCs w:val="28"/>
        </w:rPr>
        <w:t>м</w:t>
      </w:r>
      <w:r w:rsidR="00DB5960">
        <w:rPr>
          <w:rFonts w:ascii="Times New Roman" w:eastAsia="Arial Unicode MS" w:hAnsi="Times New Roman" w:cs="Times New Roman"/>
          <w:sz w:val="28"/>
          <w:szCs w:val="28"/>
        </w:rPr>
        <w:t xml:space="preserve">ожно, но и нужно». </w:t>
      </w:r>
      <w:r w:rsidR="007629DA">
        <w:rPr>
          <w:rFonts w:ascii="Times New Roman" w:eastAsia="Arial Unicode MS" w:hAnsi="Times New Roman" w:cs="Times New Roman"/>
          <w:sz w:val="28"/>
          <w:szCs w:val="28"/>
        </w:rPr>
        <w:t>(А.С.Пушкин</w:t>
      </w:r>
      <w:r w:rsidR="00DB5960">
        <w:rPr>
          <w:rFonts w:ascii="Times New Roman" w:eastAsia="Arial Unicode MS" w:hAnsi="Times New Roman" w:cs="Times New Roman"/>
          <w:sz w:val="28"/>
          <w:szCs w:val="28"/>
        </w:rPr>
        <w:t xml:space="preserve">). </w:t>
      </w:r>
    </w:p>
    <w:p w:rsidR="00A965F0" w:rsidRDefault="00A965F0" w:rsidP="00A965F0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Литература:</w:t>
      </w:r>
    </w:p>
    <w:p w:rsidR="00DB5960" w:rsidRDefault="00A965F0" w:rsidP="00A965F0">
      <w:pPr>
        <w:spacing w:line="360" w:lineRule="auto"/>
        <w:jc w:val="both"/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 Кондаков </w:t>
      </w:r>
      <w:hyperlink r:id="rId4" w:anchor="comment-9739" w:history="1">
        <w:r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http://www.eduhelp.ru/page/vospitanie-grazhdanina-i-patriota-vazhnee-matematiki-i-fiziki#comment-9739</w:t>
        </w:r>
      </w:hyperlink>
      <w:r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</w:rPr>
        <w:t>)</w:t>
      </w:r>
    </w:p>
    <w:p w:rsidR="00A965F0" w:rsidRDefault="00A965F0" w:rsidP="00A965F0">
      <w:pPr>
        <w:spacing w:line="360" w:lineRule="auto"/>
        <w:jc w:val="both"/>
        <w:rPr>
          <w:color w:val="FF0000"/>
        </w:rPr>
      </w:pPr>
      <w:r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духовно-нравственного развития и воспитания личности гражданина России, 2010 г.</w:t>
      </w:r>
    </w:p>
    <w:p w:rsidR="00A965F0" w:rsidRDefault="00A965F0" w:rsidP="00A965F0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 Программа «Гармония» 2009 г.  4. Программа «Школа 2100» 2009 г.</w:t>
      </w:r>
    </w:p>
    <w:p w:rsidR="001C461E" w:rsidRDefault="001C461E" w:rsidP="00A965F0">
      <w:pPr>
        <w:jc w:val="both"/>
      </w:pPr>
    </w:p>
    <w:sectPr w:rsidR="001C461E" w:rsidSect="001C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/>
  <w:rsids>
    <w:rsidRoot w:val="00A965F0"/>
    <w:rsid w:val="001C461E"/>
    <w:rsid w:val="002373B8"/>
    <w:rsid w:val="00316541"/>
    <w:rsid w:val="00377A79"/>
    <w:rsid w:val="007629DA"/>
    <w:rsid w:val="00A71B31"/>
    <w:rsid w:val="00A965F0"/>
    <w:rsid w:val="00CF1C1A"/>
    <w:rsid w:val="00D654C6"/>
    <w:rsid w:val="00DB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5F0"/>
    <w:rPr>
      <w:color w:val="0000FF"/>
      <w:u w:val="single"/>
    </w:rPr>
  </w:style>
  <w:style w:type="character" w:customStyle="1" w:styleId="apple-style-span">
    <w:name w:val="apple-style-span"/>
    <w:basedOn w:val="a0"/>
    <w:rsid w:val="00A965F0"/>
  </w:style>
  <w:style w:type="paragraph" w:customStyle="1" w:styleId="c6">
    <w:name w:val="c6"/>
    <w:basedOn w:val="a"/>
    <w:rsid w:val="0037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7A79"/>
  </w:style>
  <w:style w:type="character" w:customStyle="1" w:styleId="c10">
    <w:name w:val="c10"/>
    <w:basedOn w:val="a0"/>
    <w:rsid w:val="00377A79"/>
  </w:style>
  <w:style w:type="character" w:customStyle="1" w:styleId="c2">
    <w:name w:val="c2"/>
    <w:basedOn w:val="a0"/>
    <w:rsid w:val="00377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help.ru/page/vospitanie-grazhdanina-i-patriota-vazhnee-matematiki-i-fiz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</dc:creator>
  <cp:keywords/>
  <dc:description/>
  <cp:lastModifiedBy>Пользователь</cp:lastModifiedBy>
  <cp:revision>6</cp:revision>
  <dcterms:created xsi:type="dcterms:W3CDTF">2011-03-05T11:11:00Z</dcterms:created>
  <dcterms:modified xsi:type="dcterms:W3CDTF">2014-12-29T01:42:00Z</dcterms:modified>
</cp:coreProperties>
</file>