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BF" w:rsidRPr="0055449C" w:rsidRDefault="00D646BF" w:rsidP="00D64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646BF" w:rsidRPr="0055449C" w:rsidRDefault="00D646BF" w:rsidP="00D646BF">
      <w:pPr>
        <w:shd w:val="clear" w:color="auto" w:fill="FFFFFF"/>
        <w:spacing w:line="259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ь</w:t>
      </w: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программы:</w:t>
      </w:r>
    </w:p>
    <w:p w:rsidR="00D646BF" w:rsidRPr="002B31DA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разработка научных работ по биологии. </w:t>
      </w:r>
    </w:p>
    <w:p w:rsidR="00D646BF" w:rsidRDefault="00D646BF" w:rsidP="00D646BF"/>
    <w:p w:rsidR="00D646BF" w:rsidRPr="00DA4DBA" w:rsidRDefault="00D646BF" w:rsidP="00D646BF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4DBA">
        <w:rPr>
          <w:rFonts w:ascii="Times New Roman" w:hAnsi="Times New Roman" w:cs="Times New Roman"/>
        </w:rPr>
        <w:t xml:space="preserve">1 полугодие – Научная работа по </w:t>
      </w: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анатомии и физиологии человека;</w:t>
      </w:r>
    </w:p>
    <w:p w:rsidR="00D646BF" w:rsidRPr="00DA4DBA" w:rsidRDefault="00D646BF" w:rsidP="00D646BF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DA4DBA">
        <w:rPr>
          <w:rFonts w:ascii="Times New Roman" w:hAnsi="Times New Roman" w:cs="Times New Roman"/>
          <w:color w:val="000000"/>
          <w:spacing w:val="-2"/>
          <w:sz w:val="24"/>
          <w:szCs w:val="24"/>
        </w:rPr>
        <w:t>2 полугодие – в области популяционных исследований.</w:t>
      </w:r>
    </w:p>
    <w:p w:rsidR="00D646BF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решает задачи:</w:t>
      </w:r>
    </w:p>
    <w:p w:rsidR="00D646BF" w:rsidRPr="0055449C" w:rsidRDefault="00D646BF" w:rsidP="00D646B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Освоения учащимися </w:t>
      </w:r>
      <w:r>
        <w:rPr>
          <w:rFonts w:ascii="Times New Roman" w:hAnsi="Times New Roman" w:cs="Times New Roman"/>
          <w:spacing w:val="-3"/>
          <w:sz w:val="24"/>
          <w:szCs w:val="24"/>
        </w:rPr>
        <w:t>основами проведения научных исследований.</w:t>
      </w: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Овладения учащимися умениями: работать 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научной литературой,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применять знания </w:t>
      </w:r>
      <w:r w:rsidRPr="0055449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оптимизации образовательного процесса гимназии, </w:t>
      </w:r>
      <w:r w:rsidRPr="0055449C">
        <w:rPr>
          <w:rFonts w:ascii="Times New Roman" w:hAnsi="Times New Roman" w:cs="Times New Roman"/>
          <w:sz w:val="24"/>
          <w:szCs w:val="24"/>
        </w:rPr>
        <w:t>обоснования мер защиты</w:t>
      </w:r>
      <w:r>
        <w:rPr>
          <w:rFonts w:ascii="Times New Roman" w:hAnsi="Times New Roman" w:cs="Times New Roman"/>
          <w:sz w:val="24"/>
          <w:szCs w:val="24"/>
        </w:rPr>
        <w:t xml:space="preserve"> редких растений Волгоградской области.</w:t>
      </w:r>
    </w:p>
    <w:p w:rsidR="00D646BF" w:rsidRPr="0055449C" w:rsidRDefault="00D646BF" w:rsidP="00D646BF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9" w:lineRule="exact"/>
        <w:ind w:left="19" w:firstLine="5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Формирования и развития у учащихся ключевых компетенций и удовлетворения интереса к изу</w:t>
      </w:r>
      <w:r w:rsidRPr="0055449C">
        <w:rPr>
          <w:rFonts w:ascii="Times New Roman" w:hAnsi="Times New Roman" w:cs="Times New Roman"/>
          <w:sz w:val="24"/>
          <w:szCs w:val="24"/>
        </w:rPr>
        <w:t xml:space="preserve">чению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гимназистов, </w:t>
      </w:r>
      <w:r w:rsidRPr="0055449C">
        <w:rPr>
          <w:rFonts w:ascii="Times New Roman" w:hAnsi="Times New Roman" w:cs="Times New Roman"/>
          <w:sz w:val="24"/>
          <w:szCs w:val="24"/>
        </w:rPr>
        <w:t>природы родного края.</w:t>
      </w: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программы предусматривает не только изучение теоретического материала,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но и проведение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лабораторно-практических занятий,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>экскурсий по сбору материала на основе наблюдений;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t xml:space="preserve"> описание результатов этих работ, что способствует приобщению учащихся к творчес</w:t>
      </w:r>
      <w:r w:rsidRPr="0055449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5449C">
        <w:rPr>
          <w:rFonts w:ascii="Times New Roman" w:hAnsi="Times New Roman" w:cs="Times New Roman"/>
          <w:sz w:val="24"/>
          <w:szCs w:val="24"/>
        </w:rPr>
        <w:t>кой учебно-исследовательской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BF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449C">
        <w:rPr>
          <w:rFonts w:ascii="Times New Roman" w:hAnsi="Times New Roman" w:cs="Times New Roman"/>
          <w:sz w:val="24"/>
          <w:szCs w:val="24"/>
        </w:rPr>
        <w:t>В процессе реализации программы целесообразно применение информационных технологий: ис</w:t>
      </w:r>
      <w:r w:rsidRPr="0055449C">
        <w:rPr>
          <w:rFonts w:ascii="Times New Roman" w:hAnsi="Times New Roman" w:cs="Times New Roman"/>
          <w:sz w:val="24"/>
          <w:szCs w:val="24"/>
        </w:rPr>
        <w:softHyphen/>
        <w:t xml:space="preserve">пользование поисковых систем </w:t>
      </w:r>
      <w:r w:rsidRPr="0055449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5449C">
        <w:rPr>
          <w:rFonts w:ascii="Times New Roman" w:hAnsi="Times New Roman" w:cs="Times New Roman"/>
          <w:sz w:val="24"/>
          <w:szCs w:val="24"/>
        </w:rPr>
        <w:t xml:space="preserve"> для сбора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б анатомии и физиологии человека; </w:t>
      </w:r>
      <w:r w:rsidRPr="0055449C">
        <w:rPr>
          <w:rFonts w:ascii="Times New Roman" w:hAnsi="Times New Roman" w:cs="Times New Roman"/>
          <w:sz w:val="24"/>
          <w:szCs w:val="24"/>
        </w:rPr>
        <w:t>редких растениях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Волгоградской области.</w:t>
      </w:r>
    </w:p>
    <w:p w:rsidR="00D646BF" w:rsidRPr="0055449C" w:rsidRDefault="00D646BF" w:rsidP="00D646BF">
      <w:pPr>
        <w:shd w:val="clear" w:color="auto" w:fill="FFFFFF"/>
        <w:spacing w:line="259" w:lineRule="exact"/>
        <w:ind w:lef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spacing w:val="-3"/>
          <w:sz w:val="24"/>
          <w:szCs w:val="24"/>
        </w:rPr>
        <w:t>Преподавание должно способствовать обога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>щению опыта использования учащимися для решения познавательных и коммуникативных задач различ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источников информации, включая энциклопедии, словари, Интернет-ресурсы и другие базы данных, </w:t>
      </w:r>
      <w:r w:rsidRPr="0055449C">
        <w:rPr>
          <w:rFonts w:ascii="Times New Roman" w:hAnsi="Times New Roman" w:cs="Times New Roman"/>
          <w:sz w:val="24"/>
          <w:szCs w:val="24"/>
        </w:rPr>
        <w:t>наблюдение в природе.</w:t>
      </w:r>
    </w:p>
    <w:p w:rsidR="00D646BF" w:rsidRPr="0055449C" w:rsidRDefault="00D646BF" w:rsidP="00D646BF">
      <w:pPr>
        <w:shd w:val="clear" w:color="auto" w:fill="FFFFFF"/>
        <w:spacing w:before="274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spacing w:val="-2"/>
          <w:sz w:val="24"/>
          <w:szCs w:val="24"/>
        </w:rPr>
        <w:t>Требования к уровню подготовки учащихся:</w:t>
      </w:r>
    </w:p>
    <w:p w:rsidR="00D646BF" w:rsidRDefault="00D646BF" w:rsidP="00D646BF">
      <w:pPr>
        <w:shd w:val="clear" w:color="auto" w:fill="FFFFFF"/>
        <w:spacing w:before="101" w:line="254" w:lineRule="exact"/>
        <w:ind w:left="518"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Уровень воспроизведения и описания информации.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</w:p>
    <w:p w:rsidR="00D646BF" w:rsidRDefault="00D646BF" w:rsidP="00D646B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анатомо-физиологические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pacing w:val="-1"/>
          <w:sz w:val="24"/>
          <w:szCs w:val="24"/>
        </w:rPr>
        <w:t>строения головного мозга человека.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Узнавать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(в природе, в коллекциях, </w:t>
      </w:r>
      <w:r w:rsidRPr="005544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 xml:space="preserve">гербариях, рисунках, таблицах) </w:t>
      </w:r>
      <w:r>
        <w:rPr>
          <w:rFonts w:ascii="Times New Roman" w:hAnsi="Times New Roman" w:cs="Times New Roman"/>
          <w:spacing w:val="-1"/>
          <w:sz w:val="24"/>
          <w:szCs w:val="24"/>
        </w:rPr>
        <w:t>редкие виды растений Ворошиловского района г. Волгограда.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Наблюдать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влияние факторов среды на живые организмы.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Интеллектуальный уровень.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19" w:right="43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3"/>
          <w:sz w:val="24"/>
          <w:szCs w:val="24"/>
        </w:rPr>
        <w:t xml:space="preserve">актуальность проблемы </w:t>
      </w:r>
      <w:r>
        <w:rPr>
          <w:rFonts w:ascii="Times New Roman" w:hAnsi="Times New Roman" w:cs="Times New Roman"/>
          <w:spacing w:val="-3"/>
          <w:sz w:val="24"/>
          <w:szCs w:val="24"/>
        </w:rPr>
        <w:t>исследований.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Объяснять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действие лимитирующих факторов на состояние флоры Волгоградской области.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Формулировать </w:t>
      </w:r>
      <w:r w:rsidRPr="0055449C">
        <w:rPr>
          <w:rFonts w:ascii="Times New Roman" w:hAnsi="Times New Roman" w:cs="Times New Roman"/>
          <w:spacing w:val="-1"/>
          <w:sz w:val="24"/>
          <w:szCs w:val="24"/>
        </w:rPr>
        <w:t>выводы на основе собранного материала.</w:t>
      </w:r>
    </w:p>
    <w:p w:rsidR="00D646BF" w:rsidRPr="0055449C" w:rsidRDefault="00D646BF" w:rsidP="00D646BF">
      <w:pPr>
        <w:shd w:val="clear" w:color="auto" w:fill="FFFFFF"/>
        <w:spacing w:after="0" w:line="240" w:lineRule="auto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Творческий уровень.</w:t>
      </w:r>
    </w:p>
    <w:p w:rsidR="00D646BF" w:rsidRDefault="00D646BF" w:rsidP="00D646B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Применять знания для оптимизации образовательного процесса в гимназии.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19" w:right="3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Прогнозировать </w:t>
      </w:r>
      <w:r w:rsidRPr="0055449C">
        <w:rPr>
          <w:rFonts w:ascii="Times New Roman" w:hAnsi="Times New Roman" w:cs="Times New Roman"/>
          <w:spacing w:val="-2"/>
          <w:sz w:val="24"/>
          <w:szCs w:val="24"/>
        </w:rPr>
        <w:t xml:space="preserve">последствия воздействия антропогенных факторов на биологическое разнообразие </w:t>
      </w:r>
      <w:r w:rsidRPr="0055449C">
        <w:rPr>
          <w:rFonts w:ascii="Times New Roman" w:hAnsi="Times New Roman" w:cs="Times New Roman"/>
          <w:sz w:val="24"/>
          <w:szCs w:val="24"/>
        </w:rPr>
        <w:t>и ландшафты Волгоградской области.</w:t>
      </w:r>
    </w:p>
    <w:p w:rsidR="00D646BF" w:rsidRPr="0055449C" w:rsidRDefault="00D646BF" w:rsidP="00D646BF">
      <w:pPr>
        <w:shd w:val="clear" w:color="auto" w:fill="FFFFFF"/>
        <w:spacing w:after="0" w:line="254" w:lineRule="exact"/>
        <w:ind w:left="509"/>
        <w:jc w:val="both"/>
        <w:rPr>
          <w:rFonts w:ascii="Times New Roman" w:hAnsi="Times New Roman" w:cs="Times New Roman"/>
          <w:sz w:val="24"/>
          <w:szCs w:val="24"/>
        </w:rPr>
      </w:pPr>
      <w:r w:rsidRPr="0055449C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знания для обоснования </w:t>
      </w:r>
      <w:r w:rsidRPr="0055449C">
        <w:rPr>
          <w:rFonts w:ascii="Times New Roman" w:hAnsi="Times New Roman" w:cs="Times New Roman"/>
          <w:sz w:val="24"/>
          <w:szCs w:val="24"/>
        </w:rPr>
        <w:t>мер охраны видов и природных сообществ.</w:t>
      </w:r>
    </w:p>
    <w:p w:rsidR="00D646BF" w:rsidRDefault="00D646BF" w:rsidP="00D646BF"/>
    <w:p w:rsidR="00D646BF" w:rsidRDefault="00D646BF"/>
    <w:p w:rsidR="00D646BF" w:rsidRPr="00D646BF" w:rsidRDefault="00D646BF">
      <w:pPr>
        <w:rPr>
          <w:rFonts w:ascii="Times New Roman" w:hAnsi="Times New Roman" w:cs="Times New Roman"/>
          <w:sz w:val="24"/>
        </w:rPr>
      </w:pPr>
      <w:r w:rsidRPr="00D646BF">
        <w:rPr>
          <w:rFonts w:ascii="Times New Roman" w:hAnsi="Times New Roman" w:cs="Times New Roman"/>
          <w:sz w:val="24"/>
        </w:rPr>
        <w:lastRenderedPageBreak/>
        <w:t>Календарно-тематическое планирование.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8"/>
        <w:gridCol w:w="3617"/>
        <w:gridCol w:w="2976"/>
        <w:gridCol w:w="851"/>
        <w:gridCol w:w="992"/>
      </w:tblGrid>
      <w:tr w:rsidR="00DD34F6" w:rsidRPr="00F435C7" w:rsidTr="00DD34F6">
        <w:trPr>
          <w:trHeight w:val="345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Тип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234"/>
        </w:trPr>
        <w:tc>
          <w:tcPr>
            <w:tcW w:w="7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34F6" w:rsidRPr="00F435C7" w:rsidTr="00DD34F6">
        <w:trPr>
          <w:trHeight w:val="51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 учащихся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 w:right="44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47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Планирование научной работы по анатомии и физиологии человека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722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Эволюция развития нервной системы животных. 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A4E28" w:rsidRPr="00F435C7" w:rsidRDefault="000A4E28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64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Строение головного мозга человека.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19.09-01.10</w:t>
            </w:r>
          </w:p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925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Межполушарная асимметрия мозга человека.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</w:t>
            </w:r>
          </w:p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A4E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4F6">
              <w:rPr>
                <w:rFonts w:ascii="Times New Roman" w:hAnsi="Times New Roman" w:cs="Times New Roman"/>
                <w:sz w:val="24"/>
                <w:szCs w:val="24"/>
              </w:rPr>
              <w:t>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99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Асимметрия кровоснабжения мозга и её последствия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A4E28">
              <w:rPr>
                <w:rFonts w:ascii="Times New Roman" w:hAnsi="Times New Roman" w:cs="Times New Roman"/>
                <w:sz w:val="24"/>
                <w:szCs w:val="24"/>
              </w:rPr>
              <w:t>- 22.10</w:t>
            </w:r>
          </w:p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832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65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Половые различия в асимметрии мозга.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24.10- 29.10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718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7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людей по восприятию мира.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31.10- 05.11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hRule="exact" w:val="994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Актуализация </w:t>
            </w:r>
            <w:r w:rsidRPr="00F435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07.11- 12.11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840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E28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14.11,</w:t>
            </w:r>
          </w:p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551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анкетирования, анализ.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31DF" w:rsidRDefault="003631DF" w:rsidP="0036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</w:t>
            </w:r>
          </w:p>
          <w:p w:rsidR="00DD34F6" w:rsidRPr="00F435C7" w:rsidRDefault="003631DF" w:rsidP="0036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05.12-17.12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70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C2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17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5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92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18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научной работы по популяционной биологии.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09.01- 14.01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8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4" w:right="12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19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исследования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DD34F6">
        <w:trPr>
          <w:trHeight w:val="68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Волограде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0A4E28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23.01- 28.01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Pr="00F435C7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виды растений Ворошиловского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30.01- 04.02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Антропогенная нагрузка и её последствия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DD34F6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сохранения редких растений в условиях города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2363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13.02- 18.02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научной литературы по размножению растений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27.02.- 03.03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F6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посадочного материала</w:t>
            </w:r>
            <w:r w:rsidR="003D4A63">
              <w:rPr>
                <w:rFonts w:ascii="Times New Roman" w:hAnsi="Times New Roman" w:cs="Times New Roman"/>
                <w:sz w:val="24"/>
                <w:szCs w:val="24"/>
              </w:rPr>
              <w:t xml:space="preserve"> Ириса низкого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4F6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05.03- 10.03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4F6" w:rsidRDefault="00DD34F6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посадочного материала растений семейства Лилейные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12.03- 17.03</w:t>
            </w:r>
          </w:p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посадочным материалом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</w:t>
            </w:r>
          </w:p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F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опытных участков (3 часа)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1DF" w:rsidRDefault="003631DF">
            <w:r w:rsidRPr="00C517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1DF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63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 природе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4A63" w:rsidRPr="00F435C7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14.05- 19.05</w:t>
            </w:r>
          </w:p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63" w:rsidRPr="00F435C7" w:rsidTr="003D4A63">
        <w:trPr>
          <w:trHeight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631DF" w:rsidP="00DD3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4A63" w:rsidRPr="00F435C7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21.05.- 26.05</w:t>
            </w:r>
          </w:p>
          <w:p w:rsidR="003D4A63" w:rsidRDefault="003D4A63" w:rsidP="003D4A6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A63" w:rsidRDefault="003D4A63" w:rsidP="00006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A63" w:rsidRPr="00F435C7" w:rsidRDefault="003D4A63" w:rsidP="007C3D08">
      <w:pPr>
        <w:spacing w:after="0" w:line="360" w:lineRule="auto"/>
        <w:rPr>
          <w:rFonts w:ascii="Times New Roman" w:hAnsi="Times New Roman" w:cs="Times New Roman"/>
        </w:rPr>
      </w:pPr>
    </w:p>
    <w:p w:rsidR="007C3D08" w:rsidRPr="00F435C7" w:rsidRDefault="007C3D08" w:rsidP="007C3D08">
      <w:pPr>
        <w:spacing w:after="0" w:line="360" w:lineRule="auto"/>
        <w:rPr>
          <w:rFonts w:ascii="Times New Roman" w:hAnsi="Times New Roman" w:cs="Times New Roman"/>
        </w:rPr>
      </w:pPr>
    </w:p>
    <w:p w:rsidR="003631DF" w:rsidRDefault="003631DF">
      <w:bookmarkStart w:id="0" w:name="_GoBack"/>
      <w:bookmarkEnd w:id="0"/>
    </w:p>
    <w:p w:rsidR="003631DF" w:rsidRDefault="003631DF"/>
    <w:p w:rsidR="003631DF" w:rsidRDefault="003631DF"/>
    <w:p w:rsidR="003631DF" w:rsidRDefault="003631DF"/>
    <w:p w:rsidR="003631DF" w:rsidRDefault="003631DF"/>
    <w:p w:rsidR="003631DF" w:rsidRDefault="003631DF"/>
    <w:sectPr w:rsidR="003631DF" w:rsidSect="007C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4EB"/>
    <w:multiLevelType w:val="singleLevel"/>
    <w:tmpl w:val="DD56B04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D08"/>
    <w:rsid w:val="000108CE"/>
    <w:rsid w:val="000A4E28"/>
    <w:rsid w:val="003631DF"/>
    <w:rsid w:val="003D4A63"/>
    <w:rsid w:val="00457DF6"/>
    <w:rsid w:val="00653294"/>
    <w:rsid w:val="007C3D08"/>
    <w:rsid w:val="008A5CCC"/>
    <w:rsid w:val="00C249E2"/>
    <w:rsid w:val="00D646BF"/>
    <w:rsid w:val="00DA4DBA"/>
    <w:rsid w:val="00D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</cp:lastModifiedBy>
  <cp:revision>5</cp:revision>
  <cp:lastPrinted>2011-09-07T11:50:00Z</cp:lastPrinted>
  <dcterms:created xsi:type="dcterms:W3CDTF">2011-09-07T09:46:00Z</dcterms:created>
  <dcterms:modified xsi:type="dcterms:W3CDTF">2013-05-30T17:05:00Z</dcterms:modified>
</cp:coreProperties>
</file>