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6D" w:rsidRDefault="009B656D" w:rsidP="009B656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</w:pPr>
    </w:p>
    <w:p w:rsidR="009B656D" w:rsidRPr="009B656D" w:rsidRDefault="009B656D" w:rsidP="009B656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 w:rsidRPr="009B656D"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  <w:t>Пла</w:t>
      </w:r>
      <w:proofErr w:type="gramStart"/>
      <w:r w:rsidRPr="009B656D"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  <w:t>н-</w:t>
      </w:r>
      <w:proofErr w:type="gramEnd"/>
      <w:r w:rsidRPr="009B656D"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  <w:t xml:space="preserve"> конспект </w:t>
      </w:r>
    </w:p>
    <w:p w:rsidR="009B656D" w:rsidRPr="009B656D" w:rsidRDefault="009B656D" w:rsidP="009B656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 w:rsidRPr="009B656D"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  <w:t xml:space="preserve">урока технологии. </w:t>
      </w:r>
    </w:p>
    <w:p w:rsidR="009B656D" w:rsidRPr="009B656D" w:rsidRDefault="009B656D" w:rsidP="009B656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 w:rsidRPr="009B656D"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  <w:t>2 «Б» класс</w:t>
      </w:r>
    </w:p>
    <w:p w:rsidR="009B656D" w:rsidRPr="009B656D" w:rsidRDefault="009B656D" w:rsidP="009B656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</w:pPr>
      <w:r w:rsidRPr="009B656D"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  <w:t>ГБОУ ЦО № 1863</w:t>
      </w:r>
    </w:p>
    <w:p w:rsidR="009B656D" w:rsidRPr="009B656D" w:rsidRDefault="009B656D" w:rsidP="009B656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 w:rsidRPr="009B656D"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  <w:t>Города Москвы</w:t>
      </w:r>
    </w:p>
    <w:p w:rsidR="009B656D" w:rsidRPr="009B656D" w:rsidRDefault="009B656D" w:rsidP="009B656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 w:rsidRPr="009B656D"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  <w:t>2013-2014 учебный год</w:t>
      </w:r>
    </w:p>
    <w:p w:rsidR="009B656D" w:rsidRPr="009B656D" w:rsidRDefault="009B656D" w:rsidP="009B656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</w:p>
    <w:p w:rsidR="009B656D" w:rsidRPr="009B656D" w:rsidRDefault="009B656D" w:rsidP="009B656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</w:p>
    <w:p w:rsidR="009B656D" w:rsidRPr="009B656D" w:rsidRDefault="009B656D" w:rsidP="009B656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</w:p>
    <w:p w:rsidR="009B656D" w:rsidRPr="009B656D" w:rsidRDefault="009B656D" w:rsidP="009B656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</w:p>
    <w:p w:rsidR="009B656D" w:rsidRPr="009B656D" w:rsidRDefault="009B656D" w:rsidP="009B656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</w:p>
    <w:p w:rsidR="009B656D" w:rsidRPr="009B656D" w:rsidRDefault="009B656D" w:rsidP="009B656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 w:rsidRPr="009B656D"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  <w:t>Учитель: Ануфриева Алевтина Юрьевна</w:t>
      </w: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P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656D" w:rsidRPr="009B656D" w:rsidRDefault="009B656D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656D">
        <w:rPr>
          <w:rFonts w:ascii="Times New Roman" w:hAnsi="Times New Roman" w:cs="Times New Roman"/>
          <w:b/>
          <w:bCs/>
          <w:caps/>
          <w:sz w:val="28"/>
          <w:szCs w:val="28"/>
        </w:rPr>
        <w:t>Тема:</w:t>
      </w:r>
    </w:p>
    <w:p w:rsidR="008421E4" w:rsidRPr="009B656D" w:rsidRDefault="008421E4" w:rsidP="009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/>
        </w:rPr>
      </w:pPr>
      <w:r w:rsidRPr="009B656D">
        <w:rPr>
          <w:rFonts w:ascii="Times New Roman" w:hAnsi="Times New Roman" w:cs="Times New Roman"/>
          <w:b/>
          <w:bCs/>
          <w:caps/>
          <w:sz w:val="28"/>
          <w:szCs w:val="28"/>
          <w:lang/>
        </w:rPr>
        <w:t xml:space="preserve">Птица счастья. Работа с бумагой. Складывание. </w:t>
      </w:r>
      <w:r w:rsidRPr="009B656D">
        <w:rPr>
          <w:rFonts w:ascii="Times New Roman" w:hAnsi="Times New Roman" w:cs="Times New Roman"/>
          <w:b/>
          <w:bCs/>
          <w:caps/>
          <w:sz w:val="28"/>
          <w:szCs w:val="28"/>
          <w:lang/>
        </w:rPr>
        <w:br/>
        <w:t>Оригами «Птица счастья»</w:t>
      </w:r>
    </w:p>
    <w:p w:rsidR="00DD2EAA" w:rsidRPr="009B656D" w:rsidRDefault="00DD2EAA" w:rsidP="009B656D">
      <w:pPr>
        <w:jc w:val="center"/>
        <w:rPr>
          <w:sz w:val="28"/>
          <w:szCs w:val="28"/>
        </w:rPr>
      </w:pPr>
    </w:p>
    <w:p w:rsidR="008421E4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656D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proofErr w:type="gramStart"/>
      <w:r w:rsidRPr="009B656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B65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656D">
        <w:rPr>
          <w:rFonts w:ascii="Times New Roman" w:hAnsi="Times New Roman" w:cs="Times New Roman"/>
          <w:sz w:val="28"/>
          <w:szCs w:val="28"/>
        </w:rPr>
        <w:t>ознакомить со значением символа птицы в культуре русского народа, способами обработки бумаги – сгибанием, складыванием; учить приемам складывания изделий оригами; воспитывать терпеливость в процессе кропотливой пошаговой деятельности по созданию оригами</w:t>
      </w:r>
    </w:p>
    <w:p w:rsidR="009B656D" w:rsidRPr="009B656D" w:rsidRDefault="009B656D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65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B656D">
        <w:rPr>
          <w:rFonts w:ascii="Times New Roman" w:hAnsi="Times New Roman" w:cs="Times New Roman"/>
          <w:b/>
          <w:bCs/>
          <w:sz w:val="28"/>
          <w:szCs w:val="28"/>
        </w:rPr>
        <w:t>Наглядно-демонстрационный материа</w:t>
      </w:r>
      <w:r w:rsidRPr="009B656D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 w:rsidRPr="009B65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9B656D">
        <w:rPr>
          <w:rFonts w:ascii="Times New Roman" w:hAnsi="Times New Roman" w:cs="Times New Roman"/>
          <w:sz w:val="28"/>
          <w:szCs w:val="28"/>
        </w:rPr>
        <w:t>Графическая инструкционная карта (или предметно-технологическая) по изготовлению птицы счастья; материалы и инструменты, необходимые для изготовления изделия, образцы изделий оригами</w:t>
      </w:r>
      <w:r w:rsidRPr="009B65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21E4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656D">
        <w:rPr>
          <w:rFonts w:ascii="Times New Roman" w:hAnsi="Times New Roman" w:cs="Times New Roman"/>
          <w:sz w:val="28"/>
          <w:szCs w:val="28"/>
        </w:rPr>
        <w:t>Учебник; цветная бумага, ножницы, клей, скрепки</w:t>
      </w:r>
    </w:p>
    <w:p w:rsidR="009B656D" w:rsidRPr="009B656D" w:rsidRDefault="009B656D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</w:t>
      </w:r>
      <w:r w:rsidRPr="009B656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9B656D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Личностные:</w:t>
      </w:r>
      <w:r w:rsidRPr="009B656D">
        <w:rPr>
          <w:rFonts w:ascii="Times New Roman" w:hAnsi="Times New Roman" w:cs="Times New Roman"/>
          <w:sz w:val="28"/>
          <w:szCs w:val="28"/>
        </w:rPr>
        <w:t xml:space="preserve"> имеют мотивацию к учебной и творческой деятельности; понимают личную ответственность за будущий результат; проявляют бережное отношение к птицам.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 w:rsidRPr="009B656D">
        <w:rPr>
          <w:rFonts w:ascii="Times New Roman" w:hAnsi="Times New Roman" w:cs="Times New Roman"/>
          <w:sz w:val="28"/>
          <w:szCs w:val="28"/>
        </w:rPr>
        <w:t xml:space="preserve"> углубят представление о традиционном образе птицы в народном творчестве; узнают значение понятия «оберег»; освоят способы работы с бумагой: сгибание, складывание, приемы складывания изделий техникой оригами. 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656D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9B65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Symbol" w:hAnsi="Symbol" w:cs="Symbol"/>
          <w:noProof/>
          <w:sz w:val="28"/>
          <w:szCs w:val="28"/>
        </w:rPr>
        <w:t></w:t>
      </w:r>
      <w:r w:rsidRPr="009B656D">
        <w:rPr>
          <w:rFonts w:ascii="Times New Roman" w:hAnsi="Times New Roman" w:cs="Times New Roman"/>
          <w:sz w:val="28"/>
          <w:szCs w:val="28"/>
        </w:rPr>
        <w:t> </w:t>
      </w:r>
      <w:r w:rsidRPr="009B6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r w:rsidRPr="009B656D">
        <w:rPr>
          <w:rFonts w:ascii="Times New Roman" w:hAnsi="Times New Roman" w:cs="Times New Roman"/>
          <w:sz w:val="28"/>
          <w:szCs w:val="28"/>
        </w:rPr>
        <w:t xml:space="preserve"> – овладеют способностью к самоорганизации – организации своего творческого пространства </w:t>
      </w:r>
      <w:r w:rsidRPr="009B656D">
        <w:rPr>
          <w:rFonts w:ascii="Times New Roman" w:hAnsi="Times New Roman" w:cs="Times New Roman"/>
          <w:sz w:val="28"/>
          <w:szCs w:val="28"/>
        </w:rPr>
        <w:br/>
        <w:t xml:space="preserve">(с каких первоначальных действий мастер приступает к процессу творчества), умением контролировать процесс 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 xml:space="preserve">создания изделия на всех этапах работы согласно ранее составленному плану, оценивать свою работу и работу других учащихся по заданным критериям; 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Symbol" w:hAnsi="Symbol" w:cs="Symbol"/>
          <w:noProof/>
          <w:sz w:val="28"/>
          <w:szCs w:val="28"/>
        </w:rPr>
        <w:t></w:t>
      </w:r>
      <w:r w:rsidRPr="009B656D">
        <w:rPr>
          <w:rFonts w:ascii="Times New Roman" w:hAnsi="Times New Roman" w:cs="Times New Roman"/>
          <w:sz w:val="28"/>
          <w:szCs w:val="28"/>
        </w:rPr>
        <w:t> </w:t>
      </w:r>
      <w:r w:rsidRPr="009B6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  <w:r w:rsidRPr="009B656D">
        <w:rPr>
          <w:rFonts w:ascii="Times New Roman" w:hAnsi="Times New Roman" w:cs="Times New Roman"/>
          <w:sz w:val="28"/>
          <w:szCs w:val="28"/>
        </w:rPr>
        <w:t xml:space="preserve"> – научатся осуществлять поиск необходимой информации из разных источников, извлекать необходимую информацию из прослушанного объяснения учителя; 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Symbol" w:hAnsi="Symbol" w:cs="Symbol"/>
          <w:noProof/>
          <w:sz w:val="28"/>
          <w:szCs w:val="28"/>
        </w:rPr>
        <w:lastRenderedPageBreak/>
        <w:t></w:t>
      </w:r>
      <w:r w:rsidRPr="009B656D">
        <w:rPr>
          <w:rFonts w:ascii="Times New Roman" w:hAnsi="Times New Roman" w:cs="Times New Roman"/>
          <w:sz w:val="28"/>
          <w:szCs w:val="28"/>
        </w:rPr>
        <w:t> </w:t>
      </w:r>
      <w:r w:rsidRPr="009B6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r w:rsidRPr="009B656D">
        <w:rPr>
          <w:rFonts w:ascii="Times New Roman" w:hAnsi="Times New Roman" w:cs="Times New Roman"/>
          <w:sz w:val="28"/>
          <w:szCs w:val="28"/>
        </w:rPr>
        <w:t xml:space="preserve"> – научатся вступать в коллективное сотрудничество, слушать учителя и одноклассников, формулировать ответы на вопросы, использовать образную речь при описании изделия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421E4" w:rsidRPr="009B656D" w:rsidRDefault="008421E4" w:rsidP="008421E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56D">
        <w:rPr>
          <w:rFonts w:ascii="Times New Roman" w:hAnsi="Times New Roman" w:cs="Times New Roman"/>
          <w:b/>
          <w:sz w:val="28"/>
          <w:szCs w:val="28"/>
          <w:lang w:val="ru-RU"/>
        </w:rPr>
        <w:t>План урока:</w:t>
      </w:r>
    </w:p>
    <w:p w:rsidR="008421E4" w:rsidRPr="009B656D" w:rsidRDefault="008421E4" w:rsidP="008421E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1E4" w:rsidRPr="009B656D" w:rsidRDefault="008421E4" w:rsidP="008421E4">
      <w:pPr>
        <w:pStyle w:val="ParagraphStyle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656D">
        <w:rPr>
          <w:rFonts w:ascii="Times New Roman" w:hAnsi="Times New Roman" w:cs="Times New Roman"/>
          <w:b/>
          <w:bCs/>
          <w:sz w:val="28"/>
          <w:szCs w:val="28"/>
        </w:rPr>
        <w:t xml:space="preserve">Актуализация знаний </w:t>
      </w:r>
    </w:p>
    <w:p w:rsidR="008421E4" w:rsidRDefault="008421E4" w:rsidP="009B656D">
      <w:pPr>
        <w:pStyle w:val="ParagraphStyle"/>
        <w:spacing w:line="264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9B656D">
        <w:rPr>
          <w:rFonts w:ascii="Times New Roman" w:hAnsi="Times New Roman" w:cs="Times New Roman"/>
          <w:sz w:val="28"/>
          <w:szCs w:val="28"/>
        </w:rPr>
        <w:t>– Какие разделы учебника мы с вами изучили? Да, мы узнали больше о Земле, путешествовали по воде. Сегодня мы приступаем к изучению раздела (какого?) «Человек и воздух». На уроке вы узнаете, какое значение в нашей жизни имеет воздух, и сделаете «птицу счастья»</w:t>
      </w:r>
    </w:p>
    <w:p w:rsidR="009B656D" w:rsidRPr="009B656D" w:rsidRDefault="009B656D" w:rsidP="008421E4">
      <w:pPr>
        <w:pStyle w:val="ParagraphStyle"/>
        <w:spacing w:line="264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56D">
        <w:rPr>
          <w:rFonts w:ascii="Times New Roman" w:hAnsi="Times New Roman" w:cs="Times New Roman"/>
          <w:b/>
          <w:bCs/>
          <w:sz w:val="28"/>
          <w:szCs w:val="28"/>
        </w:rPr>
        <w:t>II. Освоение нового материала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 xml:space="preserve">Беседа об окружающем воздушном пространстве, 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 xml:space="preserve">его значении </w:t>
      </w:r>
    </w:p>
    <w:p w:rsidR="008421E4" w:rsidRPr="009B656D" w:rsidRDefault="008421E4" w:rsidP="008421E4">
      <w:pPr>
        <w:pStyle w:val="ParagraphStyle"/>
        <w:spacing w:after="60"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 xml:space="preserve">– Что такое воздух? Ответить на этот вопрос поможет нам </w:t>
      </w:r>
      <w:r w:rsidRPr="009B656D">
        <w:rPr>
          <w:rFonts w:ascii="Times New Roman" w:hAnsi="Times New Roman" w:cs="Times New Roman"/>
          <w:i/>
          <w:iCs/>
          <w:sz w:val="28"/>
          <w:szCs w:val="28"/>
        </w:rPr>
        <w:t>стихотворение «Воздух»:</w:t>
      </w:r>
      <w:r w:rsidRPr="009B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1E4" w:rsidRPr="009B656D" w:rsidRDefault="008421E4" w:rsidP="008421E4">
      <w:pPr>
        <w:pStyle w:val="ParagraphStyle"/>
        <w:spacing w:line="264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>Он прозрачный невидимка,</w:t>
      </w:r>
      <w:r w:rsidRPr="009B656D">
        <w:rPr>
          <w:rFonts w:ascii="Times New Roman" w:hAnsi="Times New Roman" w:cs="Times New Roman"/>
          <w:sz w:val="28"/>
          <w:szCs w:val="28"/>
        </w:rPr>
        <w:br/>
        <w:t>Легкий и бесцветный газ.</w:t>
      </w:r>
      <w:r w:rsidRPr="009B656D">
        <w:rPr>
          <w:rFonts w:ascii="Times New Roman" w:hAnsi="Times New Roman" w:cs="Times New Roman"/>
          <w:sz w:val="28"/>
          <w:szCs w:val="28"/>
        </w:rPr>
        <w:br/>
        <w:t>Невесомою косынкой</w:t>
      </w:r>
      <w:r w:rsidRPr="009B656D">
        <w:rPr>
          <w:rFonts w:ascii="Times New Roman" w:hAnsi="Times New Roman" w:cs="Times New Roman"/>
          <w:sz w:val="28"/>
          <w:szCs w:val="28"/>
        </w:rPr>
        <w:br/>
        <w:t>Он окутывает нас.</w:t>
      </w:r>
    </w:p>
    <w:p w:rsidR="008421E4" w:rsidRPr="009B656D" w:rsidRDefault="008421E4" w:rsidP="008421E4">
      <w:pPr>
        <w:pStyle w:val="ParagraphStyle"/>
        <w:spacing w:line="264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>Он в лесу – густой, душистый,</w:t>
      </w:r>
      <w:r w:rsidRPr="009B656D">
        <w:rPr>
          <w:rFonts w:ascii="Times New Roman" w:hAnsi="Times New Roman" w:cs="Times New Roman"/>
          <w:sz w:val="28"/>
          <w:szCs w:val="28"/>
        </w:rPr>
        <w:br/>
        <w:t>Как целительный настой,</w:t>
      </w:r>
      <w:r w:rsidRPr="009B656D">
        <w:rPr>
          <w:rFonts w:ascii="Times New Roman" w:hAnsi="Times New Roman" w:cs="Times New Roman"/>
          <w:sz w:val="28"/>
          <w:szCs w:val="28"/>
        </w:rPr>
        <w:br/>
        <w:t>Пахнет свежестью смолистой,</w:t>
      </w:r>
      <w:r w:rsidRPr="009B656D">
        <w:rPr>
          <w:rFonts w:ascii="Times New Roman" w:hAnsi="Times New Roman" w:cs="Times New Roman"/>
          <w:sz w:val="28"/>
          <w:szCs w:val="28"/>
        </w:rPr>
        <w:br/>
        <w:t>Пахнет дубом и сосной.</w:t>
      </w:r>
    </w:p>
    <w:p w:rsidR="008421E4" w:rsidRPr="009B656D" w:rsidRDefault="008421E4" w:rsidP="008421E4">
      <w:pPr>
        <w:pStyle w:val="ParagraphStyle"/>
        <w:spacing w:line="264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>Летом он бывает теплым,</w:t>
      </w:r>
      <w:r w:rsidRPr="009B656D">
        <w:rPr>
          <w:rFonts w:ascii="Times New Roman" w:hAnsi="Times New Roman" w:cs="Times New Roman"/>
          <w:sz w:val="28"/>
          <w:szCs w:val="28"/>
        </w:rPr>
        <w:br/>
        <w:t>Веет холодом зимой,</w:t>
      </w:r>
      <w:r w:rsidRPr="009B656D">
        <w:rPr>
          <w:rFonts w:ascii="Times New Roman" w:hAnsi="Times New Roman" w:cs="Times New Roman"/>
          <w:sz w:val="28"/>
          <w:szCs w:val="28"/>
        </w:rPr>
        <w:br/>
        <w:t>Когда иней красит стекла</w:t>
      </w:r>
      <w:r w:rsidRPr="009B656D">
        <w:rPr>
          <w:rFonts w:ascii="Times New Roman" w:hAnsi="Times New Roman" w:cs="Times New Roman"/>
          <w:sz w:val="28"/>
          <w:szCs w:val="28"/>
        </w:rPr>
        <w:br/>
        <w:t>И лежит на них каймой.</w:t>
      </w:r>
    </w:p>
    <w:p w:rsidR="008421E4" w:rsidRPr="009B656D" w:rsidRDefault="008421E4" w:rsidP="008421E4">
      <w:pPr>
        <w:pStyle w:val="ParagraphStyle"/>
        <w:spacing w:line="264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>Мы его не замечаем,</w:t>
      </w:r>
      <w:r w:rsidRPr="009B656D">
        <w:rPr>
          <w:rFonts w:ascii="Times New Roman" w:hAnsi="Times New Roman" w:cs="Times New Roman"/>
          <w:sz w:val="28"/>
          <w:szCs w:val="28"/>
        </w:rPr>
        <w:br/>
        <w:t>Мы о нем не говорим,</w:t>
      </w:r>
      <w:r w:rsidRPr="009B656D">
        <w:rPr>
          <w:rFonts w:ascii="Times New Roman" w:hAnsi="Times New Roman" w:cs="Times New Roman"/>
          <w:sz w:val="28"/>
          <w:szCs w:val="28"/>
        </w:rPr>
        <w:br/>
        <w:t>Просто мы его вдыхаем –</w:t>
      </w:r>
      <w:r w:rsidRPr="009B656D">
        <w:rPr>
          <w:rFonts w:ascii="Times New Roman" w:hAnsi="Times New Roman" w:cs="Times New Roman"/>
          <w:sz w:val="28"/>
          <w:szCs w:val="28"/>
        </w:rPr>
        <w:br/>
        <w:t>Ведь он нам необходим.</w:t>
      </w:r>
    </w:p>
    <w:p w:rsidR="008421E4" w:rsidRPr="009B656D" w:rsidRDefault="008421E4" w:rsidP="008421E4">
      <w:pPr>
        <w:pStyle w:val="ParagraphStyle"/>
        <w:spacing w:line="264" w:lineRule="auto"/>
        <w:ind w:left="1200"/>
        <w:rPr>
          <w:rFonts w:ascii="Times New Roman" w:hAnsi="Times New Roman" w:cs="Times New Roman"/>
          <w:i/>
          <w:iCs/>
          <w:sz w:val="28"/>
          <w:szCs w:val="28"/>
        </w:rPr>
      </w:pPr>
      <w:r w:rsidRPr="009B656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М. Рыльский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 xml:space="preserve">– Воздух нужен не только людям, но и растениям, рыбам, птицам, зверям, даже грибам и многим микробам. Но для того чтобы нам легко дышалось, нужен чистый воздух. К сожалению, заводы, выбрасывающие из своих труб вредные газы, все больше загрязняют его. Да и жители городов, сел, деревень тоже </w:t>
      </w:r>
      <w:r w:rsidRPr="009B656D">
        <w:rPr>
          <w:rFonts w:ascii="Times New Roman" w:hAnsi="Times New Roman" w:cs="Times New Roman"/>
          <w:sz w:val="28"/>
          <w:szCs w:val="28"/>
        </w:rPr>
        <w:lastRenderedPageBreak/>
        <w:t>добавляют в атмосферу совсем неполезных веществ, сжигая на своих участках листву, траву, пластмассовые предметы. А воздух надо беречь. Без него не будет жизни на Земле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 xml:space="preserve">Беседа о народных традициях заботы о пернатых, о традиционном образе птицы в народном фольклоре. Просмотр слайдов по теме «Птицы 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>и их гнезда». Работа с учебником (с. 80)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 xml:space="preserve">– Скажите, кто перемещается по воздуху? Как называют жилище птиц? У всех ли птиц одинаковые гнезда? Что используют птицы для того, чтобы сделать гнездо теплым и уютным? Какая птица не имеет гнезда и подкидывает свои яйца в чужие гнезда? 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 xml:space="preserve">– Люди всегда любили птиц, заботились о них. В народном календаре существует завещанный седой древностью </w:t>
      </w:r>
      <w:proofErr w:type="spellStart"/>
      <w:r w:rsidRPr="009B656D">
        <w:rPr>
          <w:rFonts w:ascii="Times New Roman" w:hAnsi="Times New Roman" w:cs="Times New Roman"/>
          <w:sz w:val="28"/>
          <w:szCs w:val="28"/>
        </w:rPr>
        <w:t>синичкин</w:t>
      </w:r>
      <w:proofErr w:type="spellEnd"/>
      <w:r w:rsidRPr="009B656D">
        <w:rPr>
          <w:rFonts w:ascii="Times New Roman" w:hAnsi="Times New Roman" w:cs="Times New Roman"/>
          <w:sz w:val="28"/>
          <w:szCs w:val="28"/>
        </w:rPr>
        <w:t xml:space="preserve"> праздник – Зинкин день (12 ноября). Весной мы тоже встречаем птиц. В старину у многих народов было представление, что весну приносят птицы: грачи, кукушки, жаворонки, кулики, галки. Начало весны связывалось в народе с такими природными явлениями, как прилет птиц, капель, таяние снега, ледоход, разрушение санного пути, увеличение долготы дня и т. п. </w:t>
      </w:r>
    </w:p>
    <w:p w:rsidR="008421E4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656D">
        <w:rPr>
          <w:rFonts w:ascii="Times New Roman" w:hAnsi="Times New Roman" w:cs="Times New Roman"/>
          <w:sz w:val="28"/>
          <w:szCs w:val="28"/>
        </w:rPr>
        <w:t>Главная встреча весны на Руси праздновалась 22 марта и называлась Сороки. В зависимости от климатических условий в различных областях расселения русских эти признаки проявлялись в разное время, а следовательно, и обычаи встречи весны, тесно связанные с природными усло</w:t>
      </w:r>
      <w:r w:rsidRPr="009B656D">
        <w:rPr>
          <w:rFonts w:ascii="Times New Roman" w:hAnsi="Times New Roman" w:cs="Times New Roman"/>
          <w:sz w:val="28"/>
          <w:szCs w:val="28"/>
          <w:lang w:val="ru-RU"/>
        </w:rPr>
        <w:t>виями Считалось, что вес</w:t>
      </w:r>
      <w:r w:rsidRPr="009B656D">
        <w:rPr>
          <w:rFonts w:ascii="Times New Roman" w:hAnsi="Times New Roman" w:cs="Times New Roman"/>
          <w:sz w:val="28"/>
          <w:szCs w:val="28"/>
        </w:rPr>
        <w:t xml:space="preserve">ну приносят с собой птицы. </w:t>
      </w:r>
      <w:r w:rsidRPr="009B656D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Pr="009B656D">
        <w:rPr>
          <w:rFonts w:ascii="Times New Roman" w:hAnsi="Times New Roman" w:cs="Times New Roman"/>
          <w:sz w:val="28"/>
          <w:szCs w:val="28"/>
        </w:rPr>
        <w:t xml:space="preserve"> ожидали прилет жаворонков. Ребята закликали весну словами: «Жаворонки, прилетите, красно лето принесите!»</w:t>
      </w:r>
    </w:p>
    <w:p w:rsidR="009B656D" w:rsidRPr="009B656D" w:rsidRDefault="009B656D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421E4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56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B656D" w:rsidRPr="009B656D" w:rsidRDefault="009B656D" w:rsidP="008421E4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56D">
        <w:rPr>
          <w:rFonts w:ascii="Times New Roman" w:hAnsi="Times New Roman" w:cs="Times New Roman"/>
          <w:b/>
          <w:bCs/>
          <w:spacing w:val="-15"/>
          <w:sz w:val="28"/>
          <w:szCs w:val="28"/>
        </w:rPr>
        <w:t>III. Тв</w:t>
      </w:r>
      <w:r w:rsidRPr="009B656D">
        <w:rPr>
          <w:rFonts w:ascii="Times New Roman" w:hAnsi="Times New Roman" w:cs="Times New Roman"/>
          <w:b/>
          <w:bCs/>
          <w:sz w:val="28"/>
          <w:szCs w:val="28"/>
        </w:rPr>
        <w:t>орческая практическая</w:t>
      </w:r>
      <w:r w:rsidRPr="009B65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656D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 xml:space="preserve">Сегодня нам предстоит выполнить «птицу счастья». </w:t>
      </w: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 xml:space="preserve">Но свою «птицу счастья» мы сделаем не из дерева, а из бумаги, чтобы она была совсем легкой, воздушной и красочной. Как называется техника, в которой выполнено это изделие? Что такое оригами? </w:t>
      </w:r>
      <w:r w:rsidRPr="009B6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Оригами</w:t>
      </w:r>
      <w:r w:rsidRPr="009B656D">
        <w:rPr>
          <w:rFonts w:ascii="Times New Roman" w:hAnsi="Times New Roman" w:cs="Times New Roman"/>
          <w:sz w:val="28"/>
          <w:szCs w:val="28"/>
        </w:rPr>
        <w:t xml:space="preserve"> – это искусство складывания фигурок из бумаги. Искусство оригами зародилось в Японии. Само слово «оригами» в японском языке состоит из двух иероглифов: «ори» – бумага и «</w:t>
      </w:r>
      <w:proofErr w:type="spellStart"/>
      <w:r w:rsidRPr="009B656D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9B656D">
        <w:rPr>
          <w:rFonts w:ascii="Times New Roman" w:hAnsi="Times New Roman" w:cs="Times New Roman"/>
          <w:sz w:val="28"/>
          <w:szCs w:val="28"/>
        </w:rPr>
        <w:t xml:space="preserve">» – складывание. Первоначально это искусство использовалось в храмовых обрядах. Например, кусочки рыбы и овощей, предназначенные в дар богам, складывали в бумажные коробочки – </w:t>
      </w:r>
      <w:proofErr w:type="spellStart"/>
      <w:r w:rsidRPr="009B656D">
        <w:rPr>
          <w:rFonts w:ascii="Times New Roman" w:hAnsi="Times New Roman" w:cs="Times New Roman"/>
          <w:sz w:val="28"/>
          <w:szCs w:val="28"/>
        </w:rPr>
        <w:t>санбо</w:t>
      </w:r>
      <w:proofErr w:type="spellEnd"/>
      <w:r w:rsidRPr="009B656D">
        <w:rPr>
          <w:rFonts w:ascii="Times New Roman" w:hAnsi="Times New Roman" w:cs="Times New Roman"/>
          <w:sz w:val="28"/>
          <w:szCs w:val="28"/>
        </w:rPr>
        <w:t xml:space="preserve">, изготовленные в технике оригами. </w:t>
      </w:r>
      <w:r w:rsidRPr="009B656D">
        <w:rPr>
          <w:rFonts w:ascii="Times New Roman" w:hAnsi="Times New Roman" w:cs="Times New Roman"/>
          <w:i/>
          <w:iCs/>
          <w:sz w:val="28"/>
          <w:szCs w:val="28"/>
        </w:rPr>
        <w:t>(Можно продемонстрировать иллюстрации и технику выполнения.)</w:t>
      </w:r>
      <w:r w:rsidRPr="009B656D">
        <w:rPr>
          <w:rFonts w:ascii="Times New Roman" w:hAnsi="Times New Roman" w:cs="Times New Roman"/>
          <w:sz w:val="28"/>
          <w:szCs w:val="28"/>
        </w:rPr>
        <w:t xml:space="preserve"> Через некоторое время умение складывать фигурки из бумаги стало </w:t>
      </w:r>
      <w:r w:rsidRPr="009B656D">
        <w:rPr>
          <w:rFonts w:ascii="Times New Roman" w:hAnsi="Times New Roman" w:cs="Times New Roman"/>
          <w:sz w:val="28"/>
          <w:szCs w:val="28"/>
        </w:rPr>
        <w:lastRenderedPageBreak/>
        <w:t>обязательной частью культуры японской аристократии. Это умение передавалось из поколения в поколение. Некоторые знатные семьи даже использовали оригами как герб и печать. Эту технику используем в своей работе и мы.</w:t>
      </w:r>
    </w:p>
    <w:p w:rsidR="009B656D" w:rsidRP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:rsid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656D">
        <w:rPr>
          <w:rFonts w:ascii="Times New Roman" w:hAnsi="Times New Roman" w:cs="Times New Roman"/>
          <w:sz w:val="28"/>
          <w:szCs w:val="28"/>
        </w:rPr>
        <w:t>– Выполните изделие «Птица счастья», используя алгоритм</w:t>
      </w:r>
    </w:p>
    <w:p w:rsid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помогает учащимся справиться с работой.</w:t>
      </w:r>
    </w:p>
    <w:p w:rsidR="009B656D" w:rsidRP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B656D" w:rsidRP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56D">
        <w:rPr>
          <w:rFonts w:ascii="Times New Roman" w:hAnsi="Times New Roman" w:cs="Times New Roman"/>
          <w:b/>
          <w:bCs/>
          <w:sz w:val="28"/>
          <w:szCs w:val="28"/>
        </w:rPr>
        <w:t>IV. Итоги урока. Рефлексия деятельности</w:t>
      </w:r>
    </w:p>
    <w:p w:rsidR="009B656D" w:rsidRP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>Выставка работ учащихся</w:t>
      </w:r>
    </w:p>
    <w:p w:rsidR="009B656D" w:rsidRP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 xml:space="preserve">Обобщение полученных на уроке сведений, оценивание результатов </w:t>
      </w:r>
    </w:p>
    <w:p w:rsidR="009B656D" w:rsidRP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>работы</w:t>
      </w:r>
    </w:p>
    <w:p w:rsidR="009B656D" w:rsidRP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 xml:space="preserve">– Какую новую технику работы с бумагой мы сегодня изучили? </w:t>
      </w:r>
    </w:p>
    <w:p w:rsidR="009B656D" w:rsidRP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>– Все ли вам удалось в этом задании?</w:t>
      </w:r>
    </w:p>
    <w:p w:rsidR="009B656D" w:rsidRP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>– Что не удалось? Почему?</w:t>
      </w:r>
    </w:p>
    <w:p w:rsidR="009B656D" w:rsidRP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656D">
        <w:rPr>
          <w:rFonts w:ascii="Times New Roman" w:hAnsi="Times New Roman" w:cs="Times New Roman"/>
          <w:sz w:val="28"/>
          <w:szCs w:val="28"/>
        </w:rPr>
        <w:t>– Что можно изготовить таким способом?</w:t>
      </w:r>
    </w:p>
    <w:p w:rsidR="009B656D" w:rsidRP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656D">
        <w:rPr>
          <w:rFonts w:ascii="Times New Roman" w:hAnsi="Times New Roman" w:cs="Times New Roman"/>
          <w:sz w:val="28"/>
          <w:szCs w:val="28"/>
        </w:rPr>
        <w:t>– Найдите с помощью родителей схемы выполнения другой птицы в технике оригами, попробуйте сделать и оформить такое изделие самостоятельно. Вложите поделку в папку достижений</w:t>
      </w:r>
      <w:r w:rsidRPr="009B65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656D" w:rsidRPr="009B656D" w:rsidRDefault="009B656D" w:rsidP="009B65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8421E4" w:rsidRPr="009B656D" w:rsidRDefault="008421E4" w:rsidP="008421E4">
      <w:pPr>
        <w:pStyle w:val="ParagraphStyle"/>
        <w:spacing w:line="264" w:lineRule="auto"/>
        <w:ind w:right="-75"/>
        <w:rPr>
          <w:rFonts w:ascii="Times New Roman" w:hAnsi="Times New Roman" w:cs="Times New Roman"/>
          <w:b/>
          <w:bCs/>
          <w:sz w:val="28"/>
          <w:szCs w:val="28"/>
        </w:rPr>
      </w:pPr>
    </w:p>
    <w:p w:rsidR="008421E4" w:rsidRPr="009B656D" w:rsidRDefault="008421E4" w:rsidP="008421E4">
      <w:pPr>
        <w:pStyle w:val="ParagraphStyle"/>
        <w:spacing w:line="264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8421E4" w:rsidRPr="009B656D" w:rsidRDefault="008421E4" w:rsidP="008421E4">
      <w:pPr>
        <w:pStyle w:val="ParagraphStyle"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8421E4" w:rsidRPr="009B656D" w:rsidSect="008421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72BB"/>
    <w:multiLevelType w:val="hybridMultilevel"/>
    <w:tmpl w:val="43023596"/>
    <w:lvl w:ilvl="0" w:tplc="60A62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E4"/>
    <w:rsid w:val="008421E4"/>
    <w:rsid w:val="009B656D"/>
    <w:rsid w:val="00D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2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2014-06-16T16:53:00Z</dcterms:created>
  <dcterms:modified xsi:type="dcterms:W3CDTF">2014-06-16T17:12:00Z</dcterms:modified>
</cp:coreProperties>
</file>