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ED" w:rsidRPr="00112DED" w:rsidRDefault="00112DED" w:rsidP="00AE7B4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112DED">
        <w:rPr>
          <w:rFonts w:ascii="Times New Roman" w:hAnsi="Times New Roman" w:cs="Times New Roman"/>
          <w:b/>
          <w:bCs/>
          <w:lang w:val="en-US"/>
        </w:rPr>
        <w:t>I</w:t>
      </w:r>
      <w:r w:rsidRPr="00112DED">
        <w:rPr>
          <w:rFonts w:ascii="Times New Roman" w:hAnsi="Times New Roman" w:cs="Times New Roman"/>
          <w:b/>
          <w:bCs/>
        </w:rPr>
        <w:t>. Пояснительная записка</w:t>
      </w:r>
    </w:p>
    <w:p w:rsidR="00112DED" w:rsidRPr="00112DED" w:rsidRDefault="00112DED" w:rsidP="00112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DED">
        <w:rPr>
          <w:rFonts w:ascii="Times New Roman" w:hAnsi="Times New Roman" w:cs="Times New Roman"/>
        </w:rPr>
        <w:t xml:space="preserve"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 </w:t>
      </w:r>
      <w:proofErr w:type="spellStart"/>
      <w:r w:rsidRPr="00112DED">
        <w:rPr>
          <w:rFonts w:ascii="Times New Roman" w:hAnsi="Times New Roman" w:cs="Times New Roman"/>
        </w:rPr>
        <w:t>Роговцеой</w:t>
      </w:r>
      <w:proofErr w:type="spellEnd"/>
      <w:r w:rsidRPr="00112DED">
        <w:rPr>
          <w:rFonts w:ascii="Times New Roman" w:hAnsi="Times New Roman" w:cs="Times New Roman"/>
        </w:rPr>
        <w:t xml:space="preserve"> Н.И., </w:t>
      </w:r>
      <w:proofErr w:type="spellStart"/>
      <w:r w:rsidRPr="00112DED">
        <w:rPr>
          <w:rFonts w:ascii="Times New Roman" w:hAnsi="Times New Roman" w:cs="Times New Roman"/>
        </w:rPr>
        <w:t>Анащенковой</w:t>
      </w:r>
      <w:proofErr w:type="spellEnd"/>
      <w:r w:rsidRPr="00112DED">
        <w:rPr>
          <w:rFonts w:ascii="Times New Roman" w:hAnsi="Times New Roman" w:cs="Times New Roman"/>
        </w:rPr>
        <w:t xml:space="preserve"> С.В</w:t>
      </w:r>
      <w:r w:rsidRPr="00991F2E">
        <w:rPr>
          <w:rFonts w:ascii="Times New Roman" w:hAnsi="Times New Roman" w:cs="Times New Roman"/>
        </w:rPr>
        <w:t>.</w:t>
      </w:r>
    </w:p>
    <w:p w:rsidR="00112DED" w:rsidRPr="00112DED" w:rsidRDefault="00112DED" w:rsidP="00112D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2DED">
        <w:rPr>
          <w:rFonts w:ascii="Times New Roman" w:hAnsi="Times New Roman" w:cs="Times New Roman"/>
        </w:rPr>
        <w:t xml:space="preserve">Данная программа соответствует </w:t>
      </w:r>
      <w:r w:rsidRPr="00112DED">
        <w:rPr>
          <w:rFonts w:ascii="Times New Roman" w:eastAsia="Calibri" w:hAnsi="Times New Roman" w:cs="Times New Roman"/>
        </w:rPr>
        <w:t>основной образовательной программе и базисному учебному плану МОУ «Детский дом-школа» на 2013-2014 учебный год.</w:t>
      </w:r>
    </w:p>
    <w:p w:rsidR="00112DED" w:rsidRPr="00112DED" w:rsidRDefault="00112DED" w:rsidP="00112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DED">
        <w:rPr>
          <w:rFonts w:ascii="Times New Roman" w:hAnsi="Times New Roman" w:cs="Times New Roman"/>
        </w:rPr>
        <w:t>Выбор программы обоснован тем, что данная программа разработана с учётом возрастных и психологических особенностей учеников третьих классов.</w:t>
      </w:r>
    </w:p>
    <w:p w:rsidR="00112DED" w:rsidRPr="00112DED" w:rsidRDefault="00112DED" w:rsidP="00112DED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112DED">
        <w:rPr>
          <w:rFonts w:ascii="Times New Roman" w:eastAsia="Arial Unicode MS" w:hAnsi="Times New Roman" w:cs="Times New Roman"/>
          <w:color w:val="000000"/>
        </w:rPr>
        <w:t xml:space="preserve">В соответствии с Образовательной программой школы, на изучение </w:t>
      </w:r>
      <w:r>
        <w:rPr>
          <w:rFonts w:ascii="Times New Roman" w:hAnsi="Times New Roman" w:cs="Times New Roman"/>
        </w:rPr>
        <w:t>технологии в начальных классах</w:t>
      </w:r>
      <w:r w:rsidRPr="00112DED">
        <w:rPr>
          <w:rFonts w:ascii="Times New Roman" w:hAnsi="Times New Roman" w:cs="Times New Roman"/>
        </w:rPr>
        <w:t xml:space="preserve"> отводится 1 ч в неделю. Курс рассчитан  на 135 ч: 33 ч - в 1 классе  (33 учебные недели), по 34  ч - во 2, 3 и 4 классах (34 учебные недели в каждом классе).</w:t>
      </w:r>
    </w:p>
    <w:p w:rsidR="00112DED" w:rsidRPr="00112DED" w:rsidRDefault="00112DED" w:rsidP="00D43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2DED">
        <w:rPr>
          <w:rFonts w:ascii="Times New Roman" w:hAnsi="Times New Roman" w:cs="Times New Roman"/>
          <w:color w:val="000000"/>
        </w:rPr>
        <w:t xml:space="preserve">   Учебный пре</w:t>
      </w:r>
      <w:r w:rsidR="00D43689">
        <w:rPr>
          <w:rFonts w:ascii="Times New Roman" w:hAnsi="Times New Roman" w:cs="Times New Roman"/>
          <w:color w:val="000000"/>
        </w:rPr>
        <w:t>дмет «Технология» имеет практико</w:t>
      </w:r>
      <w:r w:rsidRPr="00112DED">
        <w:rPr>
          <w:rFonts w:ascii="Times New Roman" w:hAnsi="Times New Roman" w:cs="Times New Roman"/>
          <w:color w:val="000000"/>
        </w:rPr>
        <w:t>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  <w:r w:rsidR="00D43689">
        <w:rPr>
          <w:rFonts w:ascii="Times New Roman" w:hAnsi="Times New Roman" w:cs="Times New Roman"/>
          <w:color w:val="000000"/>
        </w:rPr>
        <w:t>.</w:t>
      </w:r>
    </w:p>
    <w:p w:rsidR="00112DED" w:rsidRPr="00112DED" w:rsidRDefault="00112DED" w:rsidP="00112DE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112DED">
        <w:rPr>
          <w:rFonts w:ascii="Times New Roman" w:hAnsi="Times New Roman" w:cs="Times New Roman"/>
        </w:rPr>
        <w:t xml:space="preserve">    </w:t>
      </w:r>
      <w:r w:rsidRPr="00112DED">
        <w:rPr>
          <w:rFonts w:ascii="Times New Roman" w:hAnsi="Times New Roman" w:cs="Times New Roman"/>
          <w:b/>
        </w:rPr>
        <w:t xml:space="preserve">Цели </w:t>
      </w:r>
      <w:r w:rsidRPr="00112DED">
        <w:rPr>
          <w:rFonts w:ascii="Times New Roman" w:hAnsi="Times New Roman" w:cs="Times New Roman"/>
        </w:rPr>
        <w:t>изучения технологии в начальной школе:</w:t>
      </w:r>
    </w:p>
    <w:p w:rsidR="00112DED" w:rsidRPr="00112DED" w:rsidRDefault="00112DED" w:rsidP="00112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2DED">
        <w:rPr>
          <w:rFonts w:ascii="Times New Roman" w:hAnsi="Times New Roman" w:cs="Times New Roman"/>
          <w:bCs/>
        </w:rPr>
        <w:t>Приобретение личного опыта как основы обучения и познания</w:t>
      </w:r>
    </w:p>
    <w:p w:rsidR="00112DED" w:rsidRPr="00112DED" w:rsidRDefault="00112DED" w:rsidP="00112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2DED">
        <w:rPr>
          <w:rFonts w:ascii="Times New Roman" w:hAnsi="Times New Roman" w:cs="Times New Roman"/>
          <w:bCs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D43689" w:rsidRPr="00D43689" w:rsidRDefault="00112DED" w:rsidP="00D43689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 w:rsidRPr="00112DED">
        <w:rPr>
          <w:rFonts w:eastAsia="Calibri"/>
          <w:color w:val="000000"/>
          <w:sz w:val="22"/>
          <w:szCs w:val="22"/>
        </w:rPr>
        <w:t xml:space="preserve"> </w:t>
      </w:r>
      <w:r w:rsidRPr="00112DED">
        <w:rPr>
          <w:color w:val="000000"/>
          <w:sz w:val="22"/>
          <w:szCs w:val="22"/>
        </w:rPr>
        <w:t>формирование позитивного эмоционально-ценностного отношения к труду и людям труда.</w:t>
      </w:r>
    </w:p>
    <w:p w:rsidR="00D43689" w:rsidRPr="00D43689" w:rsidRDefault="00D43689" w:rsidP="00D43689">
      <w:pPr>
        <w:pStyle w:val="a4"/>
        <w:ind w:left="0"/>
        <w:jc w:val="both"/>
        <w:rPr>
          <w:b/>
          <w:sz w:val="22"/>
          <w:szCs w:val="22"/>
        </w:rPr>
      </w:pPr>
      <w:r w:rsidRPr="005C3AC2">
        <w:rPr>
          <w:b/>
          <w:sz w:val="20"/>
          <w:szCs w:val="20"/>
        </w:rPr>
        <w:t xml:space="preserve">        </w:t>
      </w:r>
      <w:r w:rsidRPr="00D43689">
        <w:rPr>
          <w:sz w:val="20"/>
          <w:szCs w:val="20"/>
        </w:rPr>
        <w:t xml:space="preserve"> </w:t>
      </w:r>
      <w:r w:rsidRPr="00D43689">
        <w:rPr>
          <w:sz w:val="22"/>
          <w:szCs w:val="22"/>
        </w:rPr>
        <w:t>Основные</w:t>
      </w:r>
      <w:r w:rsidRPr="00D43689">
        <w:rPr>
          <w:b/>
          <w:sz w:val="22"/>
          <w:szCs w:val="22"/>
        </w:rPr>
        <w:t xml:space="preserve"> задачи </w:t>
      </w:r>
      <w:r w:rsidRPr="00D43689">
        <w:rPr>
          <w:sz w:val="22"/>
          <w:szCs w:val="22"/>
        </w:rPr>
        <w:t>курса</w:t>
      </w:r>
      <w:r w:rsidRPr="00D43689">
        <w:rPr>
          <w:b/>
          <w:sz w:val="22"/>
          <w:szCs w:val="22"/>
        </w:rPr>
        <w:t>:</w:t>
      </w:r>
    </w:p>
    <w:p w:rsidR="00D43689" w:rsidRPr="00D43689" w:rsidRDefault="00D43689" w:rsidP="00D43689">
      <w:pPr>
        <w:pStyle w:val="a4"/>
        <w:ind w:left="1080"/>
        <w:jc w:val="both"/>
        <w:rPr>
          <w:b/>
          <w:sz w:val="22"/>
          <w:szCs w:val="22"/>
        </w:rPr>
      </w:pPr>
      <w:r w:rsidRPr="00D43689">
        <w:rPr>
          <w:sz w:val="22"/>
          <w:szCs w:val="22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формирование  мотивации успеха, готовности к действиям в новых условиях и нестандартных ситуациях;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lastRenderedPageBreak/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D43689">
        <w:rPr>
          <w:sz w:val="22"/>
          <w:szCs w:val="22"/>
        </w:rPr>
        <w:t>целеполагание</w:t>
      </w:r>
      <w:proofErr w:type="spellEnd"/>
      <w:r w:rsidRPr="00D43689">
        <w:rPr>
          <w:sz w:val="22"/>
          <w:szCs w:val="22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43689" w:rsidRPr="00D43689" w:rsidRDefault="00D43689" w:rsidP="00D43689">
      <w:pPr>
        <w:pStyle w:val="a3"/>
        <w:ind w:left="1080"/>
        <w:jc w:val="both"/>
        <w:rPr>
          <w:sz w:val="22"/>
          <w:szCs w:val="22"/>
        </w:rPr>
      </w:pPr>
      <w:r w:rsidRPr="00D43689">
        <w:rPr>
          <w:sz w:val="22"/>
          <w:szCs w:val="22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112DED" w:rsidRDefault="00112DED" w:rsidP="00AE7B4D">
      <w:pPr>
        <w:spacing w:line="240" w:lineRule="auto"/>
        <w:jc w:val="center"/>
        <w:rPr>
          <w:rStyle w:val="c6"/>
          <w:rFonts w:ascii="Times New Roman" w:hAnsi="Times New Roman"/>
          <w:b/>
          <w:bCs/>
        </w:rPr>
      </w:pPr>
      <w:r w:rsidRPr="00A736FC">
        <w:rPr>
          <w:rStyle w:val="c6"/>
          <w:rFonts w:ascii="Times New Roman" w:hAnsi="Times New Roman"/>
          <w:b/>
          <w:bCs/>
          <w:lang w:val="en-US"/>
        </w:rPr>
        <w:t>II</w:t>
      </w:r>
      <w:r w:rsidRPr="00A736FC">
        <w:rPr>
          <w:rStyle w:val="c6"/>
          <w:rFonts w:ascii="Times New Roman" w:hAnsi="Times New Roman"/>
          <w:b/>
          <w:bCs/>
        </w:rPr>
        <w:t>. Основное содержание программы</w:t>
      </w:r>
    </w:p>
    <w:tbl>
      <w:tblPr>
        <w:tblStyle w:val="a6"/>
        <w:tblW w:w="0" w:type="auto"/>
        <w:tblLook w:val="04A0"/>
      </w:tblPr>
      <w:tblGrid>
        <w:gridCol w:w="959"/>
        <w:gridCol w:w="6095"/>
        <w:gridCol w:w="2516"/>
      </w:tblGrid>
      <w:tr w:rsidR="00D43689" w:rsidTr="00D43689">
        <w:tc>
          <w:tcPr>
            <w:tcW w:w="959" w:type="dxa"/>
          </w:tcPr>
          <w:p w:rsidR="00D43689" w:rsidRPr="00AE7B4D" w:rsidRDefault="00D43689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B4D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E7B4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E7B4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E7B4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D43689" w:rsidRPr="00AE7B4D" w:rsidRDefault="00AE7B4D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B4D">
              <w:rPr>
                <w:rFonts w:ascii="Times New Roman" w:eastAsia="Times New Roman" w:hAnsi="Times New Roman" w:cs="Times New Roman"/>
                <w:b/>
              </w:rPr>
              <w:t>Название р</w:t>
            </w:r>
            <w:r w:rsidR="00D43689" w:rsidRPr="00AE7B4D">
              <w:rPr>
                <w:rFonts w:ascii="Times New Roman" w:eastAsia="Times New Roman" w:hAnsi="Times New Roman" w:cs="Times New Roman"/>
                <w:b/>
              </w:rPr>
              <w:t>аздел</w:t>
            </w:r>
            <w:r w:rsidRPr="00AE7B4D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516" w:type="dxa"/>
          </w:tcPr>
          <w:p w:rsidR="00D43689" w:rsidRPr="00AE7B4D" w:rsidRDefault="00D43689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B4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D43689" w:rsidTr="00D43689">
        <w:tc>
          <w:tcPr>
            <w:tcW w:w="959" w:type="dxa"/>
          </w:tcPr>
          <w:p w:rsidR="00D43689" w:rsidRDefault="00D43689" w:rsidP="00D43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D43689" w:rsidRPr="00D43689" w:rsidRDefault="00D43689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689">
              <w:rPr>
                <w:rFonts w:ascii="Times New Roman" w:eastAsia="Times New Roman" w:hAnsi="Times New Roman" w:cs="Times New Roman"/>
              </w:rPr>
              <w:t>Здравствуй, дорогой друг!</w:t>
            </w:r>
          </w:p>
        </w:tc>
        <w:tc>
          <w:tcPr>
            <w:tcW w:w="2516" w:type="dxa"/>
          </w:tcPr>
          <w:p w:rsidR="00D43689" w:rsidRPr="00D43689" w:rsidRDefault="00D43689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3689">
              <w:rPr>
                <w:rFonts w:ascii="Times New Roman" w:eastAsia="Times New Roman" w:hAnsi="Times New Roman" w:cs="Times New Roman"/>
              </w:rPr>
              <w:t>1 час</w:t>
            </w:r>
          </w:p>
        </w:tc>
      </w:tr>
      <w:tr w:rsidR="00D43689" w:rsidTr="00D43689">
        <w:tc>
          <w:tcPr>
            <w:tcW w:w="959" w:type="dxa"/>
          </w:tcPr>
          <w:p w:rsidR="00D43689" w:rsidRDefault="00D43689" w:rsidP="00D43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D43689" w:rsidRPr="00D43689" w:rsidRDefault="00D43689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689">
              <w:rPr>
                <w:rFonts w:ascii="Times New Roman" w:eastAsia="Times New Roman" w:hAnsi="Times New Roman" w:cs="Times New Roman"/>
              </w:rPr>
              <w:t xml:space="preserve">Человек и земля </w:t>
            </w:r>
          </w:p>
        </w:tc>
        <w:tc>
          <w:tcPr>
            <w:tcW w:w="2516" w:type="dxa"/>
          </w:tcPr>
          <w:p w:rsidR="00D43689" w:rsidRPr="00D43689" w:rsidRDefault="0070795D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час</w:t>
            </w:r>
          </w:p>
        </w:tc>
      </w:tr>
      <w:tr w:rsidR="00D43689" w:rsidTr="00D43689">
        <w:tc>
          <w:tcPr>
            <w:tcW w:w="959" w:type="dxa"/>
          </w:tcPr>
          <w:p w:rsidR="00D43689" w:rsidRDefault="00D43689" w:rsidP="00D43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D43689" w:rsidRPr="00D43689" w:rsidRDefault="00D43689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689">
              <w:rPr>
                <w:rFonts w:ascii="Times New Roman" w:eastAsia="Times New Roman" w:hAnsi="Times New Roman" w:cs="Times New Roman"/>
              </w:rPr>
              <w:t>Человек и вода.</w:t>
            </w:r>
          </w:p>
        </w:tc>
        <w:tc>
          <w:tcPr>
            <w:tcW w:w="2516" w:type="dxa"/>
          </w:tcPr>
          <w:p w:rsidR="00D43689" w:rsidRPr="00D43689" w:rsidRDefault="00D43689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3689">
              <w:rPr>
                <w:rFonts w:ascii="Times New Roman" w:eastAsia="Times New Roman" w:hAnsi="Times New Roman" w:cs="Times New Roman"/>
              </w:rPr>
              <w:t>4 часа</w:t>
            </w:r>
          </w:p>
        </w:tc>
      </w:tr>
      <w:tr w:rsidR="00D43689" w:rsidTr="00D43689">
        <w:tc>
          <w:tcPr>
            <w:tcW w:w="959" w:type="dxa"/>
          </w:tcPr>
          <w:p w:rsidR="00D43689" w:rsidRDefault="00D43689" w:rsidP="00D43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D43689" w:rsidRPr="00D43689" w:rsidRDefault="00D43689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689">
              <w:rPr>
                <w:rFonts w:ascii="Times New Roman" w:eastAsia="Times New Roman" w:hAnsi="Times New Roman" w:cs="Times New Roman"/>
              </w:rPr>
              <w:t>Человек и воздух.</w:t>
            </w:r>
          </w:p>
        </w:tc>
        <w:tc>
          <w:tcPr>
            <w:tcW w:w="2516" w:type="dxa"/>
          </w:tcPr>
          <w:p w:rsidR="00D43689" w:rsidRPr="00D43689" w:rsidRDefault="00D43689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43689">
              <w:rPr>
                <w:rFonts w:ascii="Times New Roman" w:eastAsia="Times New Roman" w:hAnsi="Times New Roman" w:cs="Times New Roman"/>
              </w:rPr>
              <w:t>3 часа</w:t>
            </w:r>
          </w:p>
        </w:tc>
      </w:tr>
      <w:tr w:rsidR="00D43689" w:rsidTr="00D43689">
        <w:tc>
          <w:tcPr>
            <w:tcW w:w="959" w:type="dxa"/>
          </w:tcPr>
          <w:p w:rsidR="00D43689" w:rsidRDefault="00D43689" w:rsidP="00D43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D43689" w:rsidRPr="00D43689" w:rsidRDefault="00D43689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D43689">
              <w:rPr>
                <w:rFonts w:ascii="Times New Roman" w:eastAsia="Times New Roman" w:hAnsi="Times New Roman" w:cs="Times New Roman"/>
              </w:rPr>
              <w:t>Человек и информация.</w:t>
            </w:r>
          </w:p>
        </w:tc>
        <w:tc>
          <w:tcPr>
            <w:tcW w:w="2516" w:type="dxa"/>
          </w:tcPr>
          <w:p w:rsidR="00D43689" w:rsidRPr="00D43689" w:rsidRDefault="00D43689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43689">
              <w:rPr>
                <w:rFonts w:ascii="Times New Roman" w:eastAsia="Times New Roman" w:hAnsi="Times New Roman" w:cs="Times New Roman"/>
              </w:rPr>
              <w:t>5 часов</w:t>
            </w:r>
          </w:p>
        </w:tc>
      </w:tr>
      <w:tr w:rsidR="00D43689" w:rsidTr="009D16A5">
        <w:tc>
          <w:tcPr>
            <w:tcW w:w="9570" w:type="dxa"/>
            <w:gridSpan w:val="3"/>
          </w:tcPr>
          <w:p w:rsidR="00D43689" w:rsidRDefault="00D43689" w:rsidP="00D4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D4368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34 часа</w:t>
            </w:r>
          </w:p>
        </w:tc>
      </w:tr>
    </w:tbl>
    <w:p w:rsidR="00D43689" w:rsidRDefault="00D43689" w:rsidP="00D436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689" w:rsidRDefault="00D43689" w:rsidP="00D43689">
      <w:pPr>
        <w:pStyle w:val="a3"/>
        <w:jc w:val="center"/>
        <w:rPr>
          <w:rStyle w:val="c6"/>
          <w:b/>
          <w:bCs/>
        </w:rPr>
      </w:pPr>
      <w:r w:rsidRPr="00A965B6">
        <w:rPr>
          <w:rStyle w:val="c6"/>
          <w:b/>
          <w:bCs/>
        </w:rPr>
        <w:t>III. Требования к планируемым результатам изучения программы</w:t>
      </w:r>
    </w:p>
    <w:p w:rsidR="00AE7B4D" w:rsidRDefault="00AE7B4D" w:rsidP="00D43689">
      <w:pPr>
        <w:pStyle w:val="a3"/>
        <w:jc w:val="center"/>
        <w:rPr>
          <w:rStyle w:val="c6"/>
          <w:b/>
          <w:bCs/>
        </w:rPr>
      </w:pPr>
    </w:p>
    <w:p w:rsidR="00AE7B4D" w:rsidRDefault="007E7CC0" w:rsidP="00AE7B4D">
      <w:pPr>
        <w:pStyle w:val="11"/>
        <w:shd w:val="clear" w:color="auto" w:fill="auto"/>
        <w:spacing w:before="0" w:after="182" w:line="254" w:lineRule="exact"/>
        <w:ind w:left="20" w:firstLine="500"/>
        <w:rPr>
          <w:rFonts w:ascii="Times New Roman" w:hAnsi="Times New Roman" w:cs="Times New Roman"/>
        </w:rPr>
      </w:pPr>
      <w:r w:rsidRPr="007C343E">
        <w:rPr>
          <w:rFonts w:ascii="Times New Roman" w:hAnsi="Times New Roman" w:cs="Times New Roman"/>
        </w:rPr>
        <w:t xml:space="preserve">Программа обеспечивает достижение необходимых личностных, </w:t>
      </w:r>
      <w:proofErr w:type="spellStart"/>
      <w:r w:rsidRPr="007C343E">
        <w:rPr>
          <w:rFonts w:ascii="Times New Roman" w:hAnsi="Times New Roman" w:cs="Times New Roman"/>
        </w:rPr>
        <w:t>метапредметных</w:t>
      </w:r>
      <w:proofErr w:type="spellEnd"/>
      <w:r w:rsidRPr="007C343E">
        <w:rPr>
          <w:rFonts w:ascii="Times New Roman" w:hAnsi="Times New Roman" w:cs="Times New Roman"/>
        </w:rPr>
        <w:t>, предме</w:t>
      </w:r>
      <w:r w:rsidRPr="007C343E">
        <w:rPr>
          <w:rFonts w:ascii="Times New Roman" w:hAnsi="Times New Roman" w:cs="Times New Roman"/>
        </w:rPr>
        <w:t>т</w:t>
      </w:r>
      <w:r w:rsidRPr="007C343E">
        <w:rPr>
          <w:rFonts w:ascii="Times New Roman" w:hAnsi="Times New Roman" w:cs="Times New Roman"/>
        </w:rPr>
        <w:t>ных результатов освоения курса, заложенных в ФГОС НОО</w:t>
      </w:r>
    </w:p>
    <w:p w:rsidR="007E7CC0" w:rsidRPr="00AE7B4D" w:rsidRDefault="007E7CC0" w:rsidP="00AE7B4D">
      <w:pPr>
        <w:pStyle w:val="11"/>
        <w:shd w:val="clear" w:color="auto" w:fill="auto"/>
        <w:spacing w:before="0" w:after="182" w:line="254" w:lineRule="exact"/>
        <w:ind w:left="20" w:firstLine="500"/>
        <w:rPr>
          <w:rFonts w:ascii="Times New Roman" w:hAnsi="Times New Roman" w:cs="Times New Roman"/>
        </w:rPr>
      </w:pPr>
      <w:r w:rsidRPr="007E7CC0">
        <w:rPr>
          <w:rFonts w:ascii="Times New Roman" w:eastAsia="MS Mincho" w:hAnsi="Times New Roman" w:cs="Times New Roman"/>
          <w:bCs/>
          <w:i/>
          <w:iCs/>
        </w:rPr>
        <w:t>Личностные результаты</w:t>
      </w:r>
      <w:r w:rsidRPr="007E7CC0">
        <w:rPr>
          <w:rFonts w:ascii="Times New Roman" w:eastAsia="MS Mincho" w:hAnsi="Times New Roman" w:cs="Times New Roman"/>
          <w:b/>
          <w:bCs/>
          <w:iCs/>
        </w:rPr>
        <w:t>:</w:t>
      </w:r>
    </w:p>
    <w:p w:rsidR="007E7CC0" w:rsidRDefault="007E7CC0" w:rsidP="007E7CC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Воспитание патриотизма, чувства гордости за свою Родину, российский народ и историю России.</w:t>
      </w:r>
    </w:p>
    <w:p w:rsidR="007E7CC0" w:rsidRPr="007E7CC0" w:rsidRDefault="007E7CC0" w:rsidP="007E7CC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 Формирование уважительного отношения к иному мнению, истории и культуре других народов.</w:t>
      </w:r>
    </w:p>
    <w:p w:rsidR="007E7CC0" w:rsidRPr="007E7CC0" w:rsidRDefault="007E7CC0" w:rsidP="007E7CC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lastRenderedPageBreak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 Формирование эстетических потребностей, ценностей и чувств.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 xml:space="preserve">-  Развитие навыков сотрудничества </w:t>
      </w:r>
      <w:proofErr w:type="gramStart"/>
      <w:r w:rsidRPr="007E7CC0">
        <w:rPr>
          <w:rFonts w:ascii="Times New Roman" w:hAnsi="Times New Roman" w:cs="Times New Roman"/>
        </w:rPr>
        <w:t>со</w:t>
      </w:r>
      <w:proofErr w:type="gramEnd"/>
      <w:r w:rsidRPr="007E7CC0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Формирование установки на безопасный и здоровый образ жизни.</w:t>
      </w:r>
    </w:p>
    <w:p w:rsidR="007E7CC0" w:rsidRPr="007E7CC0" w:rsidRDefault="007E7CC0" w:rsidP="007E7CC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7CC0">
        <w:rPr>
          <w:rFonts w:ascii="Times New Roman" w:hAnsi="Times New Roman" w:cs="Times New Roman"/>
        </w:rPr>
        <w:t xml:space="preserve">          </w:t>
      </w:r>
      <w:r w:rsidRPr="007E7CC0">
        <w:rPr>
          <w:rFonts w:ascii="Times New Roman" w:hAnsi="Times New Roman" w:cs="Times New Roman"/>
          <w:b/>
        </w:rPr>
        <w:t xml:space="preserve"> </w:t>
      </w:r>
      <w:proofErr w:type="spellStart"/>
      <w:r w:rsidRPr="007E7CC0">
        <w:rPr>
          <w:rFonts w:ascii="Times New Roman" w:hAnsi="Times New Roman" w:cs="Times New Roman"/>
          <w:i/>
        </w:rPr>
        <w:t>Метапредметные</w:t>
      </w:r>
      <w:proofErr w:type="spellEnd"/>
      <w:r w:rsidRPr="007E7CC0">
        <w:rPr>
          <w:rFonts w:ascii="Times New Roman" w:hAnsi="Times New Roman" w:cs="Times New Roman"/>
          <w:i/>
        </w:rPr>
        <w:t xml:space="preserve"> результаты</w:t>
      </w:r>
      <w:r w:rsidRPr="007E7CC0">
        <w:rPr>
          <w:rFonts w:ascii="Times New Roman" w:hAnsi="Times New Roman" w:cs="Times New Roman"/>
          <w:b/>
        </w:rPr>
        <w:t>:</w:t>
      </w:r>
    </w:p>
    <w:p w:rsidR="007E7CC0" w:rsidRPr="007E7CC0" w:rsidRDefault="007E7CC0" w:rsidP="007E7CC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Освоение  способов  решения  проблем  творческого  и  поискового  характера.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Использование знаково-символических сре</w:t>
      </w:r>
      <w:proofErr w:type="gramStart"/>
      <w:r w:rsidRPr="007E7CC0">
        <w:rPr>
          <w:rFonts w:ascii="Times New Roman" w:hAnsi="Times New Roman" w:cs="Times New Roman"/>
        </w:rPr>
        <w:t>дств пр</w:t>
      </w:r>
      <w:proofErr w:type="gramEnd"/>
      <w:r w:rsidRPr="007E7CC0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E7CC0">
        <w:rPr>
          <w:rFonts w:ascii="Times New Roman" w:hAnsi="Times New Roman" w:cs="Times New Roman"/>
        </w:rPr>
        <w:t>о-</w:t>
      </w:r>
      <w:proofErr w:type="gramEnd"/>
      <w:r w:rsidRPr="007E7CC0">
        <w:rPr>
          <w:rFonts w:ascii="Times New Roman" w:hAnsi="Times New Roman" w:cs="Times New Roman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E7CC0">
        <w:rPr>
          <w:rFonts w:ascii="Times New Roman" w:hAnsi="Times New Roman" w:cs="Times New Roman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E7CC0" w:rsidRPr="007E7CC0" w:rsidRDefault="007E7CC0" w:rsidP="007E7CC0">
      <w:pPr>
        <w:spacing w:line="240" w:lineRule="auto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E7CC0" w:rsidRPr="007E7CC0" w:rsidRDefault="007E7CC0" w:rsidP="007E7CC0">
      <w:pPr>
        <w:pStyle w:val="a4"/>
        <w:ind w:left="0" w:firstLine="567"/>
        <w:jc w:val="both"/>
        <w:rPr>
          <w:sz w:val="22"/>
          <w:szCs w:val="22"/>
        </w:rPr>
      </w:pPr>
      <w:r w:rsidRPr="007E7CC0">
        <w:rPr>
          <w:sz w:val="22"/>
          <w:szCs w:val="22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E7CC0" w:rsidRPr="007E7CC0" w:rsidRDefault="007E7CC0" w:rsidP="007E7CC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 xml:space="preserve">- Овладение базовыми предметными и </w:t>
      </w:r>
      <w:proofErr w:type="spellStart"/>
      <w:r w:rsidRPr="007E7CC0">
        <w:rPr>
          <w:rFonts w:ascii="Times New Roman" w:hAnsi="Times New Roman" w:cs="Times New Roman"/>
        </w:rPr>
        <w:t>межпредметными</w:t>
      </w:r>
      <w:proofErr w:type="spellEnd"/>
      <w:r w:rsidRPr="007E7CC0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7E7CC0" w:rsidRPr="007E7CC0" w:rsidRDefault="007E7CC0" w:rsidP="007E7CC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7CC0">
        <w:rPr>
          <w:rFonts w:ascii="Times New Roman" w:hAnsi="Times New Roman" w:cs="Times New Roman"/>
        </w:rPr>
        <w:t xml:space="preserve">                </w:t>
      </w:r>
      <w:r w:rsidRPr="007E7CC0">
        <w:rPr>
          <w:rFonts w:ascii="Times New Roman" w:hAnsi="Times New Roman" w:cs="Times New Roman"/>
          <w:i/>
        </w:rPr>
        <w:t>Предметные результаты</w:t>
      </w:r>
      <w:r w:rsidRPr="007E7CC0">
        <w:rPr>
          <w:rFonts w:ascii="Times New Roman" w:hAnsi="Times New Roman" w:cs="Times New Roman"/>
          <w:b/>
        </w:rPr>
        <w:t xml:space="preserve">: </w:t>
      </w:r>
    </w:p>
    <w:p w:rsidR="007E7CC0" w:rsidRPr="007E7CC0" w:rsidRDefault="007E7CC0" w:rsidP="007E7CC0">
      <w:pPr>
        <w:spacing w:line="240" w:lineRule="auto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E7CC0" w:rsidRPr="007E7CC0" w:rsidRDefault="007E7CC0" w:rsidP="007E7CC0">
      <w:pPr>
        <w:spacing w:line="240" w:lineRule="auto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E7CC0" w:rsidRPr="007E7CC0" w:rsidRDefault="007E7CC0" w:rsidP="007E7CC0">
      <w:pPr>
        <w:spacing w:line="240" w:lineRule="auto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7E7CC0" w:rsidRPr="007E7CC0" w:rsidRDefault="007E7CC0" w:rsidP="007E7CC0">
      <w:pPr>
        <w:spacing w:line="240" w:lineRule="auto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E7B4D" w:rsidRDefault="007E7CC0" w:rsidP="00AE7B4D">
      <w:pPr>
        <w:spacing w:line="240" w:lineRule="auto"/>
        <w:jc w:val="both"/>
        <w:rPr>
          <w:rFonts w:ascii="Times New Roman" w:hAnsi="Times New Roman" w:cs="Times New Roman"/>
        </w:rPr>
      </w:pPr>
      <w:r w:rsidRPr="007E7CC0">
        <w:rPr>
          <w:rFonts w:ascii="Times New Roman" w:hAnsi="Times New Roman" w:cs="Times New Roman"/>
        </w:rPr>
        <w:lastRenderedPageBreak/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E7CC0" w:rsidRPr="00AE7B4D" w:rsidRDefault="007E7CC0" w:rsidP="00AE7B4D">
      <w:pPr>
        <w:spacing w:line="240" w:lineRule="auto"/>
        <w:jc w:val="center"/>
        <w:rPr>
          <w:rFonts w:ascii="Times New Roman" w:hAnsi="Times New Roman" w:cs="Times New Roman"/>
        </w:rPr>
      </w:pPr>
      <w:r w:rsidRPr="002739BB">
        <w:rPr>
          <w:rFonts w:ascii="Times New Roman" w:hAnsi="Times New Roman" w:cs="Times New Roman"/>
          <w:b/>
          <w:bCs/>
          <w:lang w:val="en-US"/>
        </w:rPr>
        <w:t xml:space="preserve">IV. </w:t>
      </w:r>
      <w:proofErr w:type="spellStart"/>
      <w:r w:rsidRPr="002739BB">
        <w:rPr>
          <w:rFonts w:ascii="Times New Roman" w:hAnsi="Times New Roman" w:cs="Times New Roman"/>
          <w:b/>
          <w:bCs/>
          <w:lang w:val="en-US"/>
        </w:rPr>
        <w:t>Календарно-тематическое</w:t>
      </w:r>
      <w:proofErr w:type="spellEnd"/>
      <w:r w:rsidRPr="002739B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739BB">
        <w:rPr>
          <w:rFonts w:ascii="Times New Roman" w:hAnsi="Times New Roman" w:cs="Times New Roman"/>
          <w:b/>
          <w:bCs/>
          <w:lang w:val="en-US"/>
        </w:rPr>
        <w:t>планирование</w:t>
      </w:r>
      <w:proofErr w:type="spellEnd"/>
    </w:p>
    <w:tbl>
      <w:tblPr>
        <w:tblStyle w:val="a6"/>
        <w:tblW w:w="0" w:type="auto"/>
        <w:tblLayout w:type="fixed"/>
        <w:tblLook w:val="04A0"/>
      </w:tblPr>
      <w:tblGrid>
        <w:gridCol w:w="534"/>
        <w:gridCol w:w="1984"/>
        <w:gridCol w:w="4536"/>
        <w:gridCol w:w="992"/>
        <w:gridCol w:w="851"/>
      </w:tblGrid>
      <w:tr w:rsidR="007E7CC0" w:rsidTr="00C61631">
        <w:tc>
          <w:tcPr>
            <w:tcW w:w="534" w:type="dxa"/>
            <w:vAlign w:val="center"/>
          </w:tcPr>
          <w:p w:rsidR="007E7CC0" w:rsidRPr="002739BB" w:rsidRDefault="007E7CC0" w:rsidP="00B40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</w:rPr>
              <w:t>№</w:t>
            </w:r>
          </w:p>
          <w:p w:rsidR="007E7CC0" w:rsidRPr="002739BB" w:rsidRDefault="007E7CC0" w:rsidP="00B40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</w:rPr>
              <w:t>ур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984" w:type="dxa"/>
            <w:vAlign w:val="center"/>
          </w:tcPr>
          <w:p w:rsidR="007E7CC0" w:rsidRPr="002739BB" w:rsidRDefault="007E7CC0" w:rsidP="00B40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536" w:type="dxa"/>
          </w:tcPr>
          <w:p w:rsidR="007E7CC0" w:rsidRPr="002739BB" w:rsidRDefault="007E7CC0" w:rsidP="00B40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CC0" w:rsidRPr="002739BB" w:rsidRDefault="007E7CC0" w:rsidP="00B40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 по теме</w:t>
            </w:r>
          </w:p>
          <w:p w:rsidR="007E7CC0" w:rsidRPr="002739BB" w:rsidRDefault="007E7CC0" w:rsidP="00B40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E7CC0" w:rsidRPr="002739BB" w:rsidRDefault="007E7CC0" w:rsidP="00B40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</w:rPr>
              <w:t>Плановые ср</w:t>
            </w:r>
            <w:r w:rsidRPr="002739BB">
              <w:rPr>
                <w:rFonts w:ascii="Times New Roman" w:hAnsi="Times New Roman" w:cs="Times New Roman"/>
                <w:b/>
              </w:rPr>
              <w:t>о</w:t>
            </w:r>
            <w:r w:rsidRPr="002739BB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851" w:type="dxa"/>
          </w:tcPr>
          <w:p w:rsidR="007E7CC0" w:rsidRPr="002739BB" w:rsidRDefault="007E7CC0" w:rsidP="00B40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9BB">
              <w:rPr>
                <w:rFonts w:ascii="Times New Roman" w:hAnsi="Times New Roman" w:cs="Times New Roman"/>
                <w:b/>
              </w:rPr>
              <w:t>Скорректирова</w:t>
            </w:r>
            <w:r w:rsidRPr="002739BB">
              <w:rPr>
                <w:rFonts w:ascii="Times New Roman" w:hAnsi="Times New Roman" w:cs="Times New Roman"/>
                <w:b/>
              </w:rPr>
              <w:t>н</w:t>
            </w:r>
            <w:r w:rsidRPr="002739BB">
              <w:rPr>
                <w:rFonts w:ascii="Times New Roman" w:hAnsi="Times New Roman" w:cs="Times New Roman"/>
                <w:b/>
              </w:rPr>
              <w:t>ные сроки</w:t>
            </w:r>
          </w:p>
        </w:tc>
      </w:tr>
      <w:tr w:rsidR="0070795D" w:rsidTr="00876A88">
        <w:tc>
          <w:tcPr>
            <w:tcW w:w="8897" w:type="dxa"/>
            <w:gridSpan w:val="5"/>
          </w:tcPr>
          <w:p w:rsidR="0070795D" w:rsidRDefault="0070795D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95D">
              <w:rPr>
                <w:rFonts w:ascii="Times New Roman" w:eastAsia="Times New Roman" w:hAnsi="Times New Roman" w:cs="Times New Roman"/>
                <w:b/>
              </w:rPr>
              <w:t>Здравствуй, дорогой друг</w:t>
            </w:r>
            <w:r w:rsidRPr="00D43689">
              <w:rPr>
                <w:rFonts w:ascii="Times New Roman" w:eastAsia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(1 час)</w:t>
            </w:r>
          </w:p>
        </w:tc>
      </w:tr>
      <w:tr w:rsidR="009F0CC1" w:rsidTr="00C61631">
        <w:tc>
          <w:tcPr>
            <w:tcW w:w="534" w:type="dxa"/>
          </w:tcPr>
          <w:p w:rsidR="009F0CC1" w:rsidRPr="009F0CC1" w:rsidRDefault="009F0CC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9F0CC1" w:rsidRPr="007E7CC0" w:rsidRDefault="009F0CC1" w:rsidP="00B40B38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7CC0">
              <w:rPr>
                <w:rFonts w:ascii="Times New Roman" w:hAnsi="Times New Roman" w:cs="Times New Roman"/>
                <w:sz w:val="22"/>
                <w:szCs w:val="22"/>
              </w:rPr>
              <w:t>Здравствуй, дорогой друг! Как работать с учебником. Путешествие по городу.</w:t>
            </w:r>
          </w:p>
          <w:p w:rsidR="009F0CC1" w:rsidRPr="007E7CC0" w:rsidRDefault="009F0CC1" w:rsidP="00B40B38">
            <w:pPr>
              <w:pStyle w:val="Pa2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Отвечать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на вопросы по материалу, изученному в предыдущих клас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сах (о материалах и их свойствах, инструментах и правилах работы с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ними). </w:t>
            </w:r>
          </w:p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изготовление изделия на основе рубрики «Вопросы юно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технолога» и технологической карты. </w:t>
            </w:r>
          </w:p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Осмысливать 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понятия «городская инфраструктура», «маршрутная кар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та», «экскурсия», «экскурсовод».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</w:p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карту маршрута путешествия. </w:t>
            </w:r>
          </w:p>
          <w:p w:rsidR="009F0CC1" w:rsidRDefault="00C61631" w:rsidP="00C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Прогнозировать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процесс освоения умений и навыков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при изготовлении изделий</w:t>
            </w:r>
          </w:p>
        </w:tc>
        <w:tc>
          <w:tcPr>
            <w:tcW w:w="992" w:type="dxa"/>
          </w:tcPr>
          <w:p w:rsidR="009F0CC1" w:rsidRDefault="009F0CC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05.09</w:t>
            </w:r>
          </w:p>
        </w:tc>
        <w:tc>
          <w:tcPr>
            <w:tcW w:w="851" w:type="dxa"/>
          </w:tcPr>
          <w:p w:rsidR="009F0CC1" w:rsidRDefault="009F0CC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795D" w:rsidTr="009E2AEF">
        <w:tc>
          <w:tcPr>
            <w:tcW w:w="8897" w:type="dxa"/>
            <w:gridSpan w:val="5"/>
          </w:tcPr>
          <w:p w:rsidR="0070795D" w:rsidRDefault="0070795D" w:rsidP="0070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1 час</w:t>
            </w:r>
          </w:p>
        </w:tc>
      </w:tr>
      <w:tr w:rsidR="0070795D" w:rsidTr="009E2AEF">
        <w:tc>
          <w:tcPr>
            <w:tcW w:w="8897" w:type="dxa"/>
            <w:gridSpan w:val="5"/>
          </w:tcPr>
          <w:p w:rsidR="0070795D" w:rsidRPr="0070795D" w:rsidRDefault="0070795D" w:rsidP="00707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95D">
              <w:rPr>
                <w:rFonts w:ascii="Times New Roman" w:eastAsia="Times New Roman" w:hAnsi="Times New Roman" w:cs="Times New Roman"/>
                <w:b/>
              </w:rPr>
              <w:t>Человек и земля</w:t>
            </w:r>
            <w:r w:rsidRPr="0070795D">
              <w:rPr>
                <w:rFonts w:ascii="Times New Roman" w:hAnsi="Times New Roman" w:cs="Times New Roman"/>
                <w:b/>
              </w:rPr>
              <w:t xml:space="preserve"> (21 час)</w:t>
            </w: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pStyle w:val="Pa26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7E7CC0">
              <w:rPr>
                <w:rFonts w:cs="Times New Roman"/>
                <w:bCs/>
                <w:color w:val="000000"/>
                <w:sz w:val="22"/>
                <w:szCs w:val="22"/>
              </w:rPr>
              <w:t>Архитектура. Изделие «Дом»</w:t>
            </w:r>
          </w:p>
          <w:p w:rsidR="00C61631" w:rsidRPr="007E7CC0" w:rsidRDefault="00C61631" w:rsidP="00B40B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информацию, необходимую для изготовления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изделия, </w:t>
            </w:r>
            <w:r w:rsidRPr="00783C5B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бъяснять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Овладевать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основами черчения и масштабирования М 1:2 и М 2:1,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разметку при помощи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шаблона, симметричного складывания.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эскиз и технический рисунок, свойства различных мате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риалов, способы использования инструментов в бытовых условиях и в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учебной деятельности.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линии чертежа, конструкции изделия.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назначение городских построек с их архитектурными осо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бенностями.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отдельные элементы архитектуры.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Организо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вывать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рабочее место.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 рационально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на ра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бочем месте необходимые инструменты и материалы.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собы крепления скотчем или клеем.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правила безопасной работы ножом при изготовлении из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делия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12.09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7CC0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Городские постройки. Изделие «Телебашня»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Сопоставлять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назначение городских построек с их архитектурными особенностями.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правила работы с новыми инструментами,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способы их применения в бытовых условиях и учебной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исследовать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работы с про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волокой,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 возможности применения проволоки в бы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Организовывать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технический рисунок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для конструирования модели телебашни из проволоки.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при изготовлении изделия правила безопасной работы новыми инстру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ментами: плоскогубцами, острогубцами — и способы работы с прово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локой (скручивание, сгибание, откусывание)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19.09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7CC0">
              <w:rPr>
                <w:rFonts w:ascii="Times New Roman" w:hAnsi="Times New Roman" w:cs="Times New Roman"/>
                <w:bCs/>
                <w:sz w:val="22"/>
                <w:szCs w:val="22"/>
              </w:rPr>
              <w:t>Парк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рассказ о значении природы для города и об особеннос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тях художественного оформления парков,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при составле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нии рассказа материал учебника и собственные наблюдения.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зировать,  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профессиональную деятельность человека в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сфере городского хозяйства и ландшафтного дизайна.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на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значение инструментов для ухода за растениями.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эскиз композиции. На основе анализа эс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киза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изготовление изделия,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природные мате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риалы,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необходимые инструменты,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приёмы и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способы работы с ними.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знания о свойствах природных материалов,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26.09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7CC0">
              <w:rPr>
                <w:rFonts w:ascii="Times New Roman" w:hAnsi="Times New Roman" w:cs="Times New Roman"/>
                <w:bCs/>
                <w:sz w:val="22"/>
                <w:szCs w:val="22"/>
              </w:rPr>
              <w:t>Детская площадка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практике алгоритм организации деятельности при реа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лизации проекта,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этапы проектной деятельности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структуру технологической карты,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сопоставлять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технологическую кар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ту с планом изготовления изделия, алгоритмом построения деятельнос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 в проекте, определённым по рубрике «Вопросы юного технолога».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роли и обязанности для выполнения проекта.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Прово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дить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оценку этапов работы и на её основе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свою де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ятельность.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объёмный макет из бумаги.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приёмы работы с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бумагой»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Размечать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детали по шаблону,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выкраивать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их при помощи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ножниц,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соединять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при помощи клея.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при изготовлении </w:t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деталей умения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работать </w:t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ножницами, шилом,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правила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безопасной работы с ними.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композицию.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 для пре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зентации изделия,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отвечать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на вопросы по презентации. Самостоя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проводить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презентацию групповой работы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03.10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7C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Ателье мод </w:t>
            </w:r>
          </w:p>
        </w:tc>
        <w:tc>
          <w:tcPr>
            <w:tcW w:w="4536" w:type="dxa"/>
          </w:tcPr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разные виды одежды по их назначению.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рас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сказ об особенностях школьной формы и спортивной одежды.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Соот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носить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вид одежды с видом ткани, из которой она изготовлена.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Де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  <w:t xml:space="preserve">лать вывод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о том, что выбор ткани для изготовления одежды опре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деляется назначением одежды (для школьных занятий, для занятий фи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зической культурой и спортом, для отдыха и т.д.).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Определять,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како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му изделию соответствует предложенная в учебнике выкройка. </w:t>
            </w:r>
          </w:p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свойства пряжи и ткани.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виды волокон и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тканей,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рассказывать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 способах их производства.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алго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ритм выполнения стебельчатых и петельных стежков.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ные виды украшения одежды — вышивку и монограмму.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виды аппликации,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их для украшения изделия,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исследо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особенности орнамента в национальном костюме.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кусства, связанных с ней.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и инструменты, не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обходимые для выполнения аппликации. </w:t>
            </w:r>
          </w:p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17.10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7E7CC0">
              <w:rPr>
                <w:rFonts w:ascii="Times New Roman" w:eastAsia="SchoolBookCSanPin-Bold" w:hAnsi="Times New Roman" w:cs="Times New Roman"/>
                <w:bCs/>
                <w:color w:val="000000"/>
              </w:rPr>
              <w:t>Аппликация из ткани</w:t>
            </w:r>
          </w:p>
        </w:tc>
        <w:tc>
          <w:tcPr>
            <w:tcW w:w="4536" w:type="dxa"/>
          </w:tcPr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Организовывать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рабочее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место, рационально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материалы и инструменты.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Приме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правила безопасной работы иглой.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алгоритм выпол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нения аппликации.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текстовый и слайдовый планы изго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товления изделия,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любому из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них свою работу.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качество выполнения работы по рубри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ке «Вопросы юного технолога». </w:t>
            </w:r>
          </w:p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практической деятельности способы укра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шения одежды (вышивка, монограмма)</w:t>
            </w:r>
          </w:p>
          <w:p w:rsidR="00C61631" w:rsidRPr="00783C5B" w:rsidRDefault="00C61631" w:rsidP="006C5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24.10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Изготовление тканей</w:t>
            </w:r>
          </w:p>
        </w:tc>
        <w:tc>
          <w:tcPr>
            <w:tcW w:w="4536" w:type="dxa"/>
          </w:tcPr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информацию о процессе производства тканей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(прядение, ткачество, отделка), используя разные источники.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виды тканей и волокон. </w:t>
            </w:r>
          </w:p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свойства материалов: пряжи и ткани.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техно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логию ручного ткачества,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гобелен по образцу.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работу по плану и иллюстрациям в учебнике.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само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контроль и взаимоконтроль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работу над изделием.</w:t>
            </w:r>
          </w:p>
          <w:p w:rsidR="00C61631" w:rsidRPr="00783C5B" w:rsidRDefault="00C61631" w:rsidP="00C616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Осуществлять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разметку по линейке и шаблону,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прави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ла безопасности при работе шилом, ножницами. 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со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здавать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эскиз и на его основе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схему узора,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та для композиций,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или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цвет основы и утка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плетение.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качество изготовления изделия по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рубрике «Вопросы юного технолога»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31.10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7C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Вязание </w:t>
            </w:r>
          </w:p>
        </w:tc>
        <w:tc>
          <w:tcPr>
            <w:tcW w:w="4536" w:type="dxa"/>
          </w:tcPr>
          <w:p w:rsidR="00C61631" w:rsidRPr="00783C5B" w:rsidRDefault="00C61631" w:rsidP="006C572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информацию о вязании, истории, способах вя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зания, видах и значении вязаных вещей в жизни человека, используя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материал учебника и собственный опыт.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технику вязания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воздушных петель крючком.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работы крючком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при выполнении воздушных петель.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Систематизировать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сведения о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видах ниток.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размер крючков в соответствии с нитками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для вязания.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технику вязания цепочки из воздушных пе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тель. Самостоятельно или по образцу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композицию на ос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нове воздушных петель.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Анализировать, 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материалы, необходимые для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цветового решения композиции.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план работы на основе слайдового и текс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тового планов,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помощью учителя технологическую карту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её с планом работы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07.11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Одежда для карнавала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значение понятия «карнавал».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 о про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ведении карнавала,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обобщать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информацию, полученную из разных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источников,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главное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представлять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информацию в клас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особенности проведения карнавала в разных странах.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характерные особенности карнавального кос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тюма,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участвовать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в творческой деятельности по созданию эскизов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карнавальных костюмов.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способ приготовления крахмала.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свойства крахмала,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обрабатывать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при помощи его ма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териал.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Работать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 текстовым и слайдовым планами,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план создания костюмов, предложенный в учебнике,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общие этапы и способы изготовления изде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лия с помощью учителя.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работать с шаблоном,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на практике умение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работать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с выкройкой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разные виды стежков (косые и прямые) и шов «через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край».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правила работы ножницами и иглой.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украшение изделий по собственному замыслу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14.11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E7CC0">
              <w:rPr>
                <w:rFonts w:ascii="Times New Roman" w:eastAsia="Times New Roman" w:hAnsi="Times New Roman" w:cs="Times New Roman"/>
                <w:bCs/>
              </w:rPr>
              <w:t>Бисероплетение</w:t>
            </w:r>
            <w:proofErr w:type="spellEnd"/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информацию о бисере, его видах и способах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создания украшений из него.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рассказ по полученной ин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формации и на основе собственного опыта.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виды бисера.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Знать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свойства и особенности лески,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знания при изготовлении изделий из бисера.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способы и </w:t>
            </w:r>
            <w:r w:rsidRPr="00783C5B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приёмы работы с бисером. 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Подбирать  </w:t>
            </w:r>
            <w:r w:rsidRPr="00783C5B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необходимые материалы,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инструменты и приспособления для работы с бисером.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схему изготовления изделия с текстовым и слайдовым планами.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Вы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бирать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для изготовления изделия план,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контролировать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выполнение работы по этому плану.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качество вы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28.11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 xml:space="preserve">Кафе «Кулинарная сказка». </w:t>
            </w:r>
          </w:p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значение слов «меню», «порция», используя текст учебни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ка и собственный опыт.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рассказ о профессиональных обя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занностях повара, кулинара, официанта, используя иллюстрации учеб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ника и собственный опыт.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Понимать </w:t>
            </w:r>
            <w:r w:rsidRPr="00783C5B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назначение инструментов и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приспособлений для приготовления пищи.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массу продуктов при помощи весов и мерок.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Использо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таблицу мер веса продуктов.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текстовый план из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готовления изделий и на его основе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технологическую кар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самостоятельно раскрой деталей изделия по шаблону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изделие по собственному замыслу.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сборку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подвижных соединений при помощи шила, кнопки, скрепки. Эконом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но и рационально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материалы,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правила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безопасного обращения с инструментами.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Проверять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изделие в действии.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роль весов, таблицы мер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веса продуктов в процессе приготовления пищи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05.12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Фруктовый завтрак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значение слов «рецепт», «ингредиенты», используя текст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учебника и собственный опыт.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основные этапы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меры безопасности при приготовлении пищи.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рецепт,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ингредиенты, необходимые для приготовления блюда, и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способ его приготовления.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Рассчитывать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стоимость готового продук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способы приготовления блюд (с термической обработ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кой и без термической обработки).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простейшие блюда по готовым рецептам в классе без тер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  <w:t>мической обработки и дома с термической обработкой под руковод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  <w:t xml:space="preserve">ством взрослого.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меры безопасности при приготовлении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пищи.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 при приготовлении пищи.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вовать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совместной деятельности под руководством учителя: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рецепт блюда,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последовательность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его приготовления,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обязанности,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промежу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точные этапы,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презентовать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приготовленное блюдо по специальной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схеме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его качество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12.12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Работа с тканью. Колпачок для яиц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правила сервировки стола к завтраку.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план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 по изготовлению изделия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его основе техноло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гическую карту.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разметку деталей изделия с помощью ли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нейки.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Изготавливать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выкройку. 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раскрой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деталей.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освоенные виды строчек для соединения де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талей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изделие по собственному замыслу.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Со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правила экономного расходования материала. Рационально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Знакомиться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на практическом уровне с понятием «сохранение тепла»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со свойствами </w:t>
            </w:r>
            <w:proofErr w:type="spellStart"/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синтепона</w:t>
            </w:r>
            <w:proofErr w:type="spellEnd"/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19.12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Кулинария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способы приготовления холодных закусок.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рецепты закусок,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их ингредиенты,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называть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необходимые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для приготовления блюд инструменты и приспособления.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последовательность приготовления закусок.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изделия по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способу приготовления и необходимым ингредиентам.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за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куски в группе, 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обязанности в группе,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помогать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друг другу при изготовлении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из плана работы свои действия.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при изготовлении изделия прави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ла приготовления пищи и правила гигиены.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Сервировать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стол закус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ками.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изделие.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26.12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 xml:space="preserve">Сервировка стола. </w:t>
            </w:r>
            <w:proofErr w:type="spellStart"/>
            <w:r w:rsidRPr="007E7CC0">
              <w:rPr>
                <w:rFonts w:ascii="Times New Roman" w:eastAsia="Times New Roman" w:hAnsi="Times New Roman" w:cs="Times New Roman"/>
                <w:bCs/>
              </w:rPr>
              <w:t>Салфетница</w:t>
            </w:r>
            <w:proofErr w:type="spellEnd"/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 работе знания о симметричных фигурах, симметрии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(2 класс).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план изготовления изделия,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на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его основе технологическую карту.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раскрой деталей на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листе, сложенном гармошкой. 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изделие.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изготовленное изделие для сервировки стола.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Осваи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правила сервировки стола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09.01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 xml:space="preserve">Магазин подарков. Работа с </w:t>
            </w:r>
            <w:r w:rsidRPr="007E7CC0">
              <w:rPr>
                <w:rFonts w:ascii="Times New Roman" w:eastAsia="Times New Roman" w:hAnsi="Times New Roman" w:cs="Times New Roman"/>
                <w:bCs/>
              </w:rPr>
              <w:lastRenderedPageBreak/>
              <w:t>пластилином. Лепка.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рассказ о видах магазинов, особенностях их работы и о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профессиях кассира, кладовщика, бухгалтера (на основе текста учеб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ника и собственного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lastRenderedPageBreak/>
              <w:t xml:space="preserve">опыта).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на ярлыке информацию о продукте,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её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выводы. Обосновывать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выбор, Товара.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текс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товый и слайдовый планы работы над изделием,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этапы ра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боты над изделием,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этапы работы с использо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  <w:t xml:space="preserve">ванием новых приёмов.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приёмы приготовления солё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ного теста,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способы придания ему цвета.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свой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ства солёного теста со свойствами других пластичных материалов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(пластилина и глины).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приёмы работы и инструменты для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создания изделий из солёного теста. 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рабочее место.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разметку деталей по шаб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лону, раскрой и оформление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правила работы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шилом.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16.01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Работа с природными материалами.</w:t>
            </w:r>
          </w:p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Золотистая соломка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способы подготовки и приёмы работы с новым природ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  <w:t xml:space="preserve">ным материалом — соломкой.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Наблюдать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исследовать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его свой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ства и особенности использования в декоративно-прикладном искус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стве.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технологию подготовки соломки для изготовле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ния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композицию с учётом особенностей солом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ки,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материал по цвету, размеру.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план ра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боты по созданию аппликации из соломки, на его основе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технологическую карту.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работу,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этапы работы с технологической картой, слайдовым и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текстовым планами.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раскрой деталей по шаблону.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23.01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Работа с бумагой и картоном.</w:t>
            </w:r>
          </w:p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Упаковка подарков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правила упаковки и художественного оформления подар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знание основ гармоничного сочетания цветов при со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ставлении композиции.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 оформления, упаковки по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дарка с возрастом и полом того, кому он предназначен, с габаритами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подарка и его назначением.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для оформления подарка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различные материалы,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приёмы и способы работы с бума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гой.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размер подарка с размером упаковочной бумаги.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Ос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приём соединения деталей при помощи скотча.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Анализиро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 работы по изготовлению изделия, на его основе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контроли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корректировать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изготовление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изделие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по собственному замыслу,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свой замысел при презентации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упаковки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30.01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Автомастерская. Работа с картоном.</w:t>
            </w:r>
          </w:p>
          <w:p w:rsidR="00C61631" w:rsidRPr="007E7CC0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Конструирование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информацию об автомобилях в разных источниках,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срав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нивать, отбирать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представлять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необходимую информацию.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Со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рассказ об устройстве автомобиля, истории его создания, ис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пользуя материал учебника и дополнительные материалы.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Анализиро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  <w:t xml:space="preserve">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внутреннее устройство автомобиля по рисункам в учебнике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оп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его основные конструктивные особенности.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построения развёртки при помощи вспомогатель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ной сетки. При помощи развёртки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конструировать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геометрические те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ла для изготовления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технологию конструирования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объёмных фигур.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конструкцию изделия по иллюстра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ции учебника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план изготовления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объёмную модель реального предмета, соблюдая основные его пара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метры (игрушка-автомобиль). 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изделия в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соответствии с назначением (фургон «Мороженое»).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ёмы работы с бумагой,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разметку при помощи копироваль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ной бумаги,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правила работы шилом при изготовлении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изделия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06.02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984" w:type="dxa"/>
          </w:tcPr>
          <w:p w:rsidR="00C61631" w:rsidRPr="007E7CC0" w:rsidRDefault="00C61631" w:rsidP="00B40B38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7E7CC0">
              <w:rPr>
                <w:rFonts w:ascii="Times New Roman" w:eastAsia="SchoolBookCSanPin-Bold" w:hAnsi="Times New Roman" w:cs="Times New Roman"/>
                <w:bCs/>
                <w:color w:val="000000"/>
              </w:rPr>
              <w:t>Работа с металлическим конструктором</w:t>
            </w:r>
          </w:p>
          <w:p w:rsidR="00C61631" w:rsidRPr="007E7CC0" w:rsidRDefault="00C61631" w:rsidP="00B40B38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  <w:p w:rsidR="00C61631" w:rsidRPr="007E7CC0" w:rsidRDefault="00C61631" w:rsidP="00B40B38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  <w:p w:rsidR="00C61631" w:rsidRPr="007E7CC0" w:rsidRDefault="00C61631" w:rsidP="00B40B38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  <w:p w:rsidR="00C61631" w:rsidRPr="007E7CC0" w:rsidRDefault="00C61631" w:rsidP="00B40B38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  <w:p w:rsidR="00C61631" w:rsidRPr="007E7CC0" w:rsidRDefault="00C61631" w:rsidP="00B40B38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  <w:p w:rsidR="00C61631" w:rsidRPr="007E7CC0" w:rsidRDefault="00C61631" w:rsidP="00B40B38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На основе образца готового изделия и иллюстраций к каждому этапу работы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план его сборки: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количество деталей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виды соединений, последовательность операций. 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технологическую карту,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инструменты, необ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ходимые на каждом этапе сборки.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новые способы соеди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нения деталей: подвижное и неподвижное. </w:t>
            </w:r>
          </w:p>
          <w:p w:rsidR="00C61631" w:rsidRPr="00783C5B" w:rsidRDefault="00C61631" w:rsidP="00B40B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алгоритмы сборки различных видов автомобилей из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конструктора.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Презентовать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готовое изделие,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рубрику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«Вопросы юного технолога»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13.02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9F0CC1">
              <w:rPr>
                <w:rFonts w:ascii="Times New Roman" w:eastAsia="SchoolBookCSanPin-Bold" w:hAnsi="Times New Roman" w:cs="Times New Roman"/>
                <w:bCs/>
                <w:color w:val="000000"/>
              </w:rPr>
              <w:t xml:space="preserve">Мосты. </w:t>
            </w:r>
          </w:p>
          <w:p w:rsidR="00C61631" w:rsidRPr="009F0CC1" w:rsidRDefault="00C61631" w:rsidP="00B40B38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9F0CC1">
              <w:rPr>
                <w:rFonts w:ascii="Times New Roman" w:eastAsia="SchoolBookCSanPin-Bold" w:hAnsi="Times New Roman" w:cs="Times New Roman"/>
                <w:bCs/>
                <w:color w:val="000000"/>
              </w:rPr>
              <w:t>Конструирование.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информацию о конструктивных особенностях мостов.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рассказ на основе иллюстраций и текстов учеб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ника о назначении и использовании мостов.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модель вися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чего моста с соблюдением его конструктивных особенностей.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основные элементы реального объекта, которые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необходимо перенести при изготовлении модели.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осно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ве плана изготовления изделия технологическую карту.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чертёж деталей и разметку при помощи шила.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материалы для изготовления изделия, отражающие характеристики или свойства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реального объекта,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заменять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при необходимости основные материалы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на подручные.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новые виды соединений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деталей (натягивание нитей).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изделие.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работу поэтапно,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качество её выполнения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27.02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795D" w:rsidTr="00593793">
        <w:tc>
          <w:tcPr>
            <w:tcW w:w="8897" w:type="dxa"/>
            <w:gridSpan w:val="5"/>
          </w:tcPr>
          <w:p w:rsidR="0070795D" w:rsidRDefault="0070795D" w:rsidP="0070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21 час</w:t>
            </w:r>
          </w:p>
        </w:tc>
      </w:tr>
      <w:tr w:rsidR="0070795D" w:rsidTr="00593793">
        <w:tc>
          <w:tcPr>
            <w:tcW w:w="8897" w:type="dxa"/>
            <w:gridSpan w:val="5"/>
          </w:tcPr>
          <w:p w:rsidR="0070795D" w:rsidRPr="0070795D" w:rsidRDefault="0070795D" w:rsidP="0070795D">
            <w:pPr>
              <w:jc w:val="center"/>
              <w:rPr>
                <w:b/>
              </w:rPr>
            </w:pPr>
            <w:r w:rsidRPr="0070795D">
              <w:rPr>
                <w:rFonts w:ascii="Times New Roman" w:eastAsia="Times New Roman" w:hAnsi="Times New Roman" w:cs="Times New Roman"/>
                <w:b/>
              </w:rPr>
              <w:t>Человек и вода</w:t>
            </w:r>
            <w:r w:rsidRPr="0070795D"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9F0CC1">
              <w:rPr>
                <w:rFonts w:ascii="Times New Roman" w:eastAsia="SchoolBookCSanPin-Bold" w:hAnsi="Times New Roman" w:cs="Times New Roman"/>
                <w:bCs/>
                <w:color w:val="000000"/>
              </w:rPr>
              <w:t>1.Проект «Водный транспорт». Яхта.</w:t>
            </w:r>
          </w:p>
          <w:p w:rsidR="00C61631" w:rsidRPr="009F0CC1" w:rsidRDefault="00C61631" w:rsidP="00B40B38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поиск информации о водном транспорте и видах вод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ного транспорта.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модель (яхта и баржа) для проекта,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обос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новывать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свой выбор,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свои возможности.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организовывать  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свою  деятельность   в   проекте:  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конструкцию,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технологическую карту,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довательность операций. Яхта: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раскрой де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талей по шаблону, проводить сборку и оформление изделия,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исполь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приёмы работы с бумагой,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модель яхты с сохране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нием объёмной конструкции. Баржа: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подвижное и непод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вижное соединение деталей.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готовое изделие.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самоконтроль и самооценку работы (по визуальному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плану или технологической карте);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свои действия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06.03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9F0CC1">
              <w:rPr>
                <w:rFonts w:ascii="Times New Roman" w:eastAsia="SchoolBookCSanPin-Bold" w:hAnsi="Times New Roman" w:cs="Times New Roman"/>
                <w:bCs/>
                <w:color w:val="000000"/>
              </w:rPr>
              <w:t>Проект «Океанариум». Рыбки.</w:t>
            </w:r>
          </w:p>
          <w:p w:rsidR="00C61631" w:rsidRPr="009F0CC1" w:rsidRDefault="00C61631" w:rsidP="00B40B38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рассказ об океанариуме и его обитателях на основе мате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риала учебника.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виды мягких игрушек.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Знакомиться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 пра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вилами и последовательностью работы над мягкой игрушкой.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технологию создания мягкой игрушки из подручных мате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риалов.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последовательность изготовления мягкой игруш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ки с текстовым и слайдовым планами.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технологическую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карту.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формы морских животных с формами предметов, из ко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торых изготавливаются мягкие игрушки.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из подручных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средств материалы для изготовления изделия,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применение старым вещам.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стежки и швы, освоенные на предыду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щих уроках.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правила работы иглой. Совместно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композицию из осьминогов и рыбок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13.03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 xml:space="preserve">Фонтаны. </w:t>
            </w:r>
          </w:p>
          <w:p w:rsidR="00C61631" w:rsidRPr="009F0CC1" w:rsidRDefault="00C61631" w:rsidP="00B40B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Пластилин. Конструирование.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рассказ о фонтанах, их видах и конструктивных особен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ностях, используя материал учебника и собственные наблюдения.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Из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готавливать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объёмную модель из пластичных материалов по заданно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му образцу.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Сравнивать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конструк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цию изделия с конструкцией реального объекта.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изготовления изделия,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его.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раскрой деталей по шаблонам,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изделие при помощи плас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тичных материалов.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качество изготовления изделия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 слайдовому плану.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оформление изделия по собствен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ному эскизу.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изделие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20.03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 xml:space="preserve">Зоопарк. Работа с бумагой. </w:t>
            </w:r>
          </w:p>
          <w:p w:rsidR="00C61631" w:rsidRPr="009F0CC1" w:rsidRDefault="00C61631" w:rsidP="00B40B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Оригами.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Объяснять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значение понятия «бионика», используя текст учебника.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иллюстративный ряд,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различные техники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создания оригами,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обобщать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информацию об истории возникновения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искусства оригами и его использовании.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условные обозначения техники оригами.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условные обозначения со слайдовым и текстовым планами.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приёмы сложения оригами,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понимать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их графическое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изображение.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последовательность выполнения операций,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используя схему.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план изготовления из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делия.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работу по схеме,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ковые обозначения с выполняемыми операциями по сложению орига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готовое изделие, используя рубрику «Вопросы юно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го технолога»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27.03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795D" w:rsidTr="00507D99">
        <w:tc>
          <w:tcPr>
            <w:tcW w:w="8897" w:type="dxa"/>
            <w:gridSpan w:val="5"/>
          </w:tcPr>
          <w:p w:rsidR="0070795D" w:rsidRDefault="0070795D" w:rsidP="0070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4 часа</w:t>
            </w:r>
          </w:p>
        </w:tc>
      </w:tr>
      <w:tr w:rsidR="0070795D" w:rsidTr="00507D99">
        <w:tc>
          <w:tcPr>
            <w:tcW w:w="8897" w:type="dxa"/>
            <w:gridSpan w:val="5"/>
          </w:tcPr>
          <w:p w:rsidR="0070795D" w:rsidRPr="0070795D" w:rsidRDefault="0070795D" w:rsidP="00707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95D">
              <w:rPr>
                <w:rFonts w:ascii="Times New Roman" w:eastAsia="Times New Roman" w:hAnsi="Times New Roman" w:cs="Times New Roman"/>
                <w:b/>
              </w:rPr>
              <w:t>Человек и воздух</w:t>
            </w:r>
            <w:r w:rsidRPr="0070795D">
              <w:rPr>
                <w:rFonts w:ascii="Times New Roman" w:hAnsi="Times New Roman" w:cs="Times New Roman"/>
                <w:b/>
              </w:rPr>
              <w:t xml:space="preserve"> (3 часа)</w:t>
            </w: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Оригами. Птицы.</w:t>
            </w:r>
          </w:p>
          <w:p w:rsidR="00C61631" w:rsidRPr="009F0CC1" w:rsidRDefault="00C61631" w:rsidP="00B40B3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61631" w:rsidRPr="009F0CC1" w:rsidRDefault="00C61631" w:rsidP="00B40B3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61631" w:rsidRPr="009F0CC1" w:rsidRDefault="00C61631" w:rsidP="00B40B3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Анализировать, сравнивать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профессиональную деятельность лётчи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ка, штурмана, авиаконструктора.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образец изделия, сравнивать его с конструкцией ре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ального объекта (вертолёта).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называть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дета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ли вертолёта.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материалы и инструменты, необходимые для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изготовления модели вертолёта.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изготовления изделия.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приёмы работы с разными матери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алами и инструментами, приспособлениями.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разметку де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талей по шаблону, раскрой ножницами.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при необхо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димости замену материалов на аналогичные по свойствам материалы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изготовлении изделия.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качество изготовленного изде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лия по заданным критериям.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рассказ для презентации из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делия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03.04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 xml:space="preserve">Работа с бумагой. </w:t>
            </w:r>
            <w:proofErr w:type="spellStart"/>
            <w:r w:rsidRPr="009F0CC1">
              <w:rPr>
                <w:rFonts w:ascii="Times New Roman" w:eastAsia="Times New Roman" w:hAnsi="Times New Roman" w:cs="Times New Roman"/>
                <w:bCs/>
              </w:rPr>
              <w:t>Папьемаше</w:t>
            </w:r>
            <w:proofErr w:type="spellEnd"/>
          </w:p>
        </w:tc>
        <w:tc>
          <w:tcPr>
            <w:tcW w:w="4536" w:type="dxa"/>
          </w:tcPr>
          <w:p w:rsidR="00C61631" w:rsidRPr="00783C5B" w:rsidRDefault="00C61631" w:rsidP="00B40B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и применять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технологию изготовления изделия из папье-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маше,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изделия в этой технологии.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бумагу для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изготовления изделия «Воздушный шар», исходя из знания свойств бу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маги.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Контро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лировать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изготовление изделия на основе технологической карты. Са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раскрой деталей корзины.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гото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вое изделие 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работу.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украшения из воздушных шаров для помещения.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способы соединения деталей при помощи ниток и скот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ча.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пропорции при изготовлении изделия.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фор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му шаров с деталью конструкции изделия,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шары по этому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основанию.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тематическую композицию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17.04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Кукольный театр. Работа с тканью. Шитьё</w:t>
            </w:r>
          </w:p>
        </w:tc>
        <w:tc>
          <w:tcPr>
            <w:tcW w:w="4536" w:type="dxa"/>
          </w:tcPr>
          <w:p w:rsidR="0070795D" w:rsidRPr="00783C5B" w:rsidRDefault="00C61631" w:rsidP="007079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поиск информации о театре, кукольном театре, паль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чиковых куклах.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необходимую информацию и на её основе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рассказ о театре.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изделие,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тех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нологическую карту.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Осмыслять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этапы проекта и проектную докумен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тацию.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документацию проекта.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технологи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ческую карту для сравнения изделий по назначению и технике выпол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нения.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изделия по одной технологии. </w:t>
            </w:r>
          </w:p>
          <w:p w:rsidR="00C61631" w:rsidRPr="00783C5B" w:rsidRDefault="00C61631" w:rsidP="00B4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24.04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795D" w:rsidTr="0041775A">
        <w:tc>
          <w:tcPr>
            <w:tcW w:w="8897" w:type="dxa"/>
            <w:gridSpan w:val="5"/>
          </w:tcPr>
          <w:p w:rsidR="0070795D" w:rsidRDefault="0070795D" w:rsidP="0070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3 часа</w:t>
            </w:r>
          </w:p>
        </w:tc>
      </w:tr>
      <w:tr w:rsidR="0070795D" w:rsidTr="0041775A">
        <w:tc>
          <w:tcPr>
            <w:tcW w:w="8897" w:type="dxa"/>
            <w:gridSpan w:val="5"/>
          </w:tcPr>
          <w:p w:rsidR="0070795D" w:rsidRPr="0070795D" w:rsidRDefault="0070795D" w:rsidP="0070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0795D">
              <w:rPr>
                <w:rFonts w:ascii="Times New Roman" w:eastAsia="Times New Roman" w:hAnsi="Times New Roman" w:cs="Times New Roman"/>
                <w:b/>
              </w:rPr>
              <w:lastRenderedPageBreak/>
              <w:t>Человек и информация</w:t>
            </w:r>
            <w:r w:rsidRPr="0070795D"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Работа с различными материалами.</w:t>
            </w:r>
          </w:p>
          <w:p w:rsidR="00C61631" w:rsidRPr="009F0CC1" w:rsidRDefault="00C61631" w:rsidP="00B40B38">
            <w:pPr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Конструирование и моделирование</w:t>
            </w:r>
          </w:p>
          <w:p w:rsidR="00C61631" w:rsidRPr="009F0CC1" w:rsidRDefault="00C61631" w:rsidP="00B40B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Изделие: сцена и занавес.</w:t>
            </w:r>
          </w:p>
        </w:tc>
        <w:tc>
          <w:tcPr>
            <w:tcW w:w="4536" w:type="dxa"/>
          </w:tcPr>
          <w:p w:rsidR="0070795D" w:rsidRPr="00783C5B" w:rsidRDefault="0070795D" w:rsidP="0070795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выки работы с бумагой, тканью, нитками.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модели пальчи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ковых кукол для спектакля,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их по собственному эскизу. </w:t>
            </w:r>
          </w:p>
          <w:p w:rsidR="0070795D" w:rsidRPr="00783C5B" w:rsidRDefault="0070795D" w:rsidP="0070795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способы оформления изделия.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Распреде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в группе обязанности при изготовлении кукол для спектакля.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качество выполнения работы.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Рассказывать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 правилах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поведения в театре. </w:t>
            </w:r>
          </w:p>
          <w:p w:rsidR="00C61631" w:rsidRPr="0070795D" w:rsidRDefault="0070795D" w:rsidP="0070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Делать вывод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 значении книг, писем, телеграмм, афиш, театраль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ных программок, спектаклей при передаче информации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08.05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Переплётная мастерская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поиск информации о книгопечатании из разных ис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точников,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основные этапы книгопечатания,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характеризо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профессиональную деятельность печатника, переплётчика. </w:t>
            </w:r>
          </w:p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составные элементы книги,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эти знания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для работы над изделием.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технику переплётных работ, спо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соб переплёта листов в книжный блок для «Папки достижений</w:t>
            </w:r>
            <w:proofErr w:type="gramStart"/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».. </w:t>
            </w:r>
            <w:proofErr w:type="gramEnd"/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приёмы работы с бумагой, ножницами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15.05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Почта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поиск информации о способах общения и передачи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различные виды почтовых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отправлений,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процесс доставки почты.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формацию и кратко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излагать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её.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рассказ об особеннос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тях работы почтальона и почты,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материал учебника и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собственные наблюдения.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заполнения бланка те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леграммы,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правила правописания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22.05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1631" w:rsidTr="00C61631">
        <w:tc>
          <w:tcPr>
            <w:tcW w:w="534" w:type="dxa"/>
          </w:tcPr>
          <w:p w:rsidR="00C61631" w:rsidRPr="009F0CC1" w:rsidRDefault="00C61631" w:rsidP="00B40B3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0CC1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1984" w:type="dxa"/>
          </w:tcPr>
          <w:p w:rsidR="00C61631" w:rsidRPr="009F0CC1" w:rsidRDefault="00C61631" w:rsidP="00B40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Интернет. Работа на компьютере. Подведение итогов.</w:t>
            </w:r>
          </w:p>
        </w:tc>
        <w:tc>
          <w:tcPr>
            <w:tcW w:w="4536" w:type="dxa"/>
          </w:tcPr>
          <w:p w:rsidR="00C61631" w:rsidRPr="00783C5B" w:rsidRDefault="00C61631" w:rsidP="00B4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способы оформления афиши,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ти её оформления.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правила набора текста.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боту с программой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Microsoft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Office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Word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сохранять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кумент в программе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Microsoft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Word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форматировать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печатать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кумент.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картинки для оформления афиши. На основе за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  <w:t xml:space="preserve">данного алгоритма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афишу и программку для кукольного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спектакля.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Проводить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презентацию проекта «Кукольный спектакль»</w:t>
            </w:r>
          </w:p>
        </w:tc>
        <w:tc>
          <w:tcPr>
            <w:tcW w:w="992" w:type="dxa"/>
          </w:tcPr>
          <w:p w:rsidR="00C61631" w:rsidRDefault="00C61631" w:rsidP="00B40B3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29.05</w:t>
            </w:r>
          </w:p>
        </w:tc>
        <w:tc>
          <w:tcPr>
            <w:tcW w:w="851" w:type="dxa"/>
          </w:tcPr>
          <w:p w:rsidR="00C61631" w:rsidRDefault="00C61631" w:rsidP="007E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795D" w:rsidTr="004B0A03">
        <w:tc>
          <w:tcPr>
            <w:tcW w:w="8897" w:type="dxa"/>
            <w:gridSpan w:val="5"/>
          </w:tcPr>
          <w:p w:rsidR="0070795D" w:rsidRDefault="0070795D" w:rsidP="0070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5 часов</w:t>
            </w:r>
          </w:p>
        </w:tc>
      </w:tr>
    </w:tbl>
    <w:p w:rsidR="007E7CC0" w:rsidRDefault="007E7CC0" w:rsidP="007E7CC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0795D" w:rsidRPr="0070795D" w:rsidRDefault="0070795D" w:rsidP="0070795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  <w:r w:rsidRPr="002739BB">
        <w:rPr>
          <w:rFonts w:ascii="Times New Roman" w:hAnsi="Times New Roman" w:cs="Times New Roman"/>
          <w:b/>
          <w:bCs/>
          <w:lang w:val="en-US"/>
        </w:rPr>
        <w:t>V</w:t>
      </w:r>
      <w:r w:rsidRPr="0070795D">
        <w:rPr>
          <w:rFonts w:ascii="Times New Roman" w:hAnsi="Times New Roman" w:cs="Times New Roman"/>
          <w:b/>
          <w:bCs/>
        </w:rPr>
        <w:t xml:space="preserve">. Перечень </w:t>
      </w:r>
      <w:proofErr w:type="spellStart"/>
      <w:r w:rsidRPr="0070795D">
        <w:rPr>
          <w:rFonts w:ascii="Times New Roman" w:hAnsi="Times New Roman" w:cs="Times New Roman"/>
          <w:b/>
          <w:bCs/>
        </w:rPr>
        <w:t>учебно</w:t>
      </w:r>
      <w:proofErr w:type="spellEnd"/>
      <w:r w:rsidRPr="0070795D">
        <w:rPr>
          <w:rFonts w:ascii="Times New Roman" w:hAnsi="Times New Roman" w:cs="Times New Roman"/>
          <w:b/>
          <w:bCs/>
        </w:rPr>
        <w:t xml:space="preserve"> - методического обеспечения</w:t>
      </w:r>
    </w:p>
    <w:p w:rsidR="00991F2E" w:rsidRPr="002739BB" w:rsidRDefault="00991F2E" w:rsidP="00991F2E">
      <w:pPr>
        <w:pStyle w:val="22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  <w:r w:rsidRPr="002739BB">
        <w:rPr>
          <w:rFonts w:ascii="Times New Roman" w:hAnsi="Times New Roman" w:cs="Times New Roman"/>
          <w:sz w:val="24"/>
          <w:szCs w:val="24"/>
        </w:rPr>
        <w:t>Учебные пособия</w:t>
      </w:r>
    </w:p>
    <w:p w:rsidR="00991F2E" w:rsidRDefault="00991F2E" w:rsidP="0070795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991F2E" w:rsidRDefault="00991F2E" w:rsidP="00991F2E">
      <w:pPr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Технология. 3 класс. Учебник</w:t>
      </w:r>
      <w:r w:rsidRPr="00991F2E">
        <w:rPr>
          <w:rFonts w:ascii="Times New Roman" w:eastAsia="Times New Roman" w:hAnsi="Times New Roman" w:cs="Times New Roman"/>
          <w:bCs/>
        </w:rPr>
        <w:t xml:space="preserve"> для о</w:t>
      </w:r>
      <w:r>
        <w:rPr>
          <w:rFonts w:ascii="Times New Roman" w:hAnsi="Times New Roman" w:cs="Times New Roman"/>
          <w:bCs/>
        </w:rPr>
        <w:t>бщеобразовательных учреждений</w:t>
      </w:r>
      <w:r w:rsidRPr="00991F2E">
        <w:rPr>
          <w:rFonts w:ascii="Times New Roman" w:eastAsia="Times New Roman" w:hAnsi="Times New Roman" w:cs="Times New Roman"/>
          <w:bCs/>
        </w:rPr>
        <w:t xml:space="preserve"> / </w:t>
      </w:r>
      <w:proofErr w:type="spellStart"/>
      <w:r w:rsidRPr="00991F2E">
        <w:rPr>
          <w:rFonts w:ascii="Times New Roman" w:eastAsia="Times New Roman" w:hAnsi="Times New Roman" w:cs="Times New Roman"/>
          <w:bCs/>
        </w:rPr>
        <w:t>Роговцева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991F2E">
        <w:rPr>
          <w:rFonts w:ascii="Times New Roman" w:eastAsia="Times New Roman" w:hAnsi="Times New Roman" w:cs="Times New Roman"/>
          <w:bCs/>
        </w:rPr>
        <w:t>Н.И.,</w:t>
      </w:r>
      <w:r>
        <w:rPr>
          <w:rFonts w:ascii="Times New Roman" w:hAnsi="Times New Roman" w:cs="Times New Roman"/>
          <w:bCs/>
        </w:rPr>
        <w:t xml:space="preserve"> </w:t>
      </w:r>
      <w:r w:rsidRPr="00991F2E">
        <w:rPr>
          <w:rFonts w:ascii="Times New Roman" w:eastAsia="Times New Roman" w:hAnsi="Times New Roman" w:cs="Times New Roman"/>
          <w:bCs/>
        </w:rPr>
        <w:t>Богданова</w:t>
      </w:r>
      <w:r w:rsidRPr="00991F2E">
        <w:rPr>
          <w:rFonts w:ascii="Times New Roman" w:hAnsi="Times New Roman" w:cs="Times New Roman"/>
          <w:bCs/>
        </w:rPr>
        <w:t xml:space="preserve"> </w:t>
      </w:r>
      <w:r w:rsidRPr="00991F2E">
        <w:rPr>
          <w:rFonts w:ascii="Times New Roman" w:eastAsia="Times New Roman" w:hAnsi="Times New Roman" w:cs="Times New Roman"/>
          <w:bCs/>
        </w:rPr>
        <w:t>Н.В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Добромыслова Н.В.; Российская Академия Наук, Российская</w:t>
      </w:r>
      <w:r w:rsidRPr="00991F2E">
        <w:rPr>
          <w:rFonts w:ascii="Times New Roman" w:eastAsia="Times New Roman" w:hAnsi="Times New Roman" w:cs="Times New Roman"/>
          <w:bCs/>
        </w:rPr>
        <w:t xml:space="preserve"> Акад</w:t>
      </w:r>
      <w:r>
        <w:rPr>
          <w:rFonts w:ascii="Times New Roman" w:hAnsi="Times New Roman" w:cs="Times New Roman"/>
          <w:bCs/>
        </w:rPr>
        <w:t>емия</w:t>
      </w:r>
      <w:r w:rsidRPr="00991F2E">
        <w:rPr>
          <w:rFonts w:ascii="Times New Roman" w:eastAsia="Times New Roman" w:hAnsi="Times New Roman" w:cs="Times New Roman"/>
          <w:bCs/>
        </w:rPr>
        <w:t xml:space="preserve"> образования</w:t>
      </w:r>
      <w:r>
        <w:rPr>
          <w:rFonts w:ascii="Times New Roman" w:hAnsi="Times New Roman" w:cs="Times New Roman"/>
          <w:bCs/>
        </w:rPr>
        <w:t xml:space="preserve"> </w:t>
      </w:r>
      <w:r w:rsidRPr="00991F2E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М.: Просвещение, 2013</w:t>
      </w:r>
      <w:r w:rsidRPr="00991F2E">
        <w:rPr>
          <w:rFonts w:ascii="Times New Roman" w:eastAsia="Times New Roman" w:hAnsi="Times New Roman" w:cs="Times New Roman"/>
          <w:bCs/>
        </w:rPr>
        <w:t>.</w:t>
      </w:r>
    </w:p>
    <w:p w:rsidR="00991F2E" w:rsidRDefault="00991F2E" w:rsidP="00991F2E">
      <w:pPr>
        <w:autoSpaceDE w:val="0"/>
        <w:snapToGrid w:val="0"/>
        <w:rPr>
          <w:rFonts w:ascii="Times New Roman" w:hAnsi="Times New Roman" w:cs="Times New Roman"/>
          <w:bCs/>
        </w:rPr>
      </w:pPr>
      <w:r w:rsidRPr="00991F2E">
        <w:rPr>
          <w:rFonts w:ascii="Times New Roman" w:eastAsia="Times New Roman" w:hAnsi="Times New Roman" w:cs="Times New Roman"/>
          <w:bCs/>
        </w:rPr>
        <w:t>2. Технология. 3 класс. Ра</w:t>
      </w:r>
      <w:r>
        <w:rPr>
          <w:rFonts w:ascii="Times New Roman" w:hAnsi="Times New Roman" w:cs="Times New Roman"/>
          <w:bCs/>
        </w:rPr>
        <w:t xml:space="preserve">бочая тетрадь для общеобразовательных учреждений / </w:t>
      </w:r>
      <w:proofErr w:type="spellStart"/>
      <w:r w:rsidRPr="00991F2E">
        <w:rPr>
          <w:rFonts w:ascii="Times New Roman" w:eastAsia="Times New Roman" w:hAnsi="Times New Roman" w:cs="Times New Roman"/>
          <w:bCs/>
        </w:rPr>
        <w:t>Роговцева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991F2E">
        <w:rPr>
          <w:rFonts w:ascii="Times New Roman" w:eastAsia="Times New Roman" w:hAnsi="Times New Roman" w:cs="Times New Roman"/>
          <w:bCs/>
        </w:rPr>
        <w:t>Н.И.</w:t>
      </w:r>
      <w:r>
        <w:rPr>
          <w:rFonts w:ascii="Times New Roman" w:hAnsi="Times New Roman" w:cs="Times New Roman"/>
          <w:bCs/>
        </w:rPr>
        <w:t xml:space="preserve">, </w:t>
      </w:r>
      <w:r w:rsidRPr="00991F2E">
        <w:rPr>
          <w:rFonts w:ascii="Times New Roman" w:eastAsia="Times New Roman" w:hAnsi="Times New Roman" w:cs="Times New Roman"/>
          <w:bCs/>
        </w:rPr>
        <w:t>Богданова</w:t>
      </w:r>
      <w:r w:rsidRPr="00991F2E">
        <w:rPr>
          <w:rFonts w:ascii="Times New Roman" w:hAnsi="Times New Roman" w:cs="Times New Roman"/>
          <w:bCs/>
        </w:rPr>
        <w:t xml:space="preserve"> </w:t>
      </w:r>
      <w:r w:rsidRPr="00991F2E">
        <w:rPr>
          <w:rFonts w:ascii="Times New Roman" w:eastAsia="Times New Roman" w:hAnsi="Times New Roman" w:cs="Times New Roman"/>
          <w:bCs/>
        </w:rPr>
        <w:t>Н.В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Добромыслова Н.В.; Российская Академия Наук, Российская</w:t>
      </w:r>
      <w:r w:rsidRPr="00991F2E">
        <w:rPr>
          <w:rFonts w:ascii="Times New Roman" w:eastAsia="Times New Roman" w:hAnsi="Times New Roman" w:cs="Times New Roman"/>
          <w:bCs/>
        </w:rPr>
        <w:t xml:space="preserve"> Акад</w:t>
      </w:r>
      <w:r>
        <w:rPr>
          <w:rFonts w:ascii="Times New Roman" w:hAnsi="Times New Roman" w:cs="Times New Roman"/>
          <w:bCs/>
        </w:rPr>
        <w:t>емия</w:t>
      </w:r>
      <w:r w:rsidRPr="00991F2E">
        <w:rPr>
          <w:rFonts w:ascii="Times New Roman" w:eastAsia="Times New Roman" w:hAnsi="Times New Roman" w:cs="Times New Roman"/>
          <w:bCs/>
        </w:rPr>
        <w:t xml:space="preserve"> образования</w:t>
      </w:r>
      <w:r>
        <w:rPr>
          <w:rFonts w:ascii="Times New Roman" w:hAnsi="Times New Roman" w:cs="Times New Roman"/>
          <w:bCs/>
        </w:rPr>
        <w:t xml:space="preserve"> </w:t>
      </w:r>
      <w:r w:rsidRPr="00991F2E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М.: Просвещение, 2013</w:t>
      </w:r>
      <w:r w:rsidRPr="00991F2E">
        <w:rPr>
          <w:rFonts w:ascii="Times New Roman" w:eastAsia="Times New Roman" w:hAnsi="Times New Roman" w:cs="Times New Roman"/>
          <w:bCs/>
        </w:rPr>
        <w:t>.</w:t>
      </w:r>
    </w:p>
    <w:p w:rsidR="00991F2E" w:rsidRDefault="00991F2E" w:rsidP="00991F2E">
      <w:pPr>
        <w:pStyle w:val="11"/>
        <w:shd w:val="clear" w:color="auto" w:fill="auto"/>
        <w:tabs>
          <w:tab w:val="left" w:pos="851"/>
        </w:tabs>
        <w:spacing w:before="0" w:after="178" w:line="257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</w:t>
      </w:r>
    </w:p>
    <w:p w:rsidR="00991F2E" w:rsidRPr="00991F2E" w:rsidRDefault="00991F2E" w:rsidP="00991F2E">
      <w:pPr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991F2E">
        <w:rPr>
          <w:rFonts w:ascii="Times New Roman" w:hAnsi="Times New Roman" w:cs="Times New Roman"/>
          <w:bCs/>
        </w:rPr>
        <w:t xml:space="preserve">Технология: Рабочие программы: 1-4 классы (из сборника рабочих программ  «Школа России») / </w:t>
      </w:r>
      <w:proofErr w:type="spellStart"/>
      <w:r w:rsidRPr="00991F2E">
        <w:rPr>
          <w:rFonts w:ascii="Times New Roman" w:hAnsi="Times New Roman" w:cs="Times New Roman"/>
          <w:bCs/>
        </w:rPr>
        <w:t>Роговцева</w:t>
      </w:r>
      <w:proofErr w:type="spellEnd"/>
      <w:r w:rsidRPr="00991F2E">
        <w:rPr>
          <w:rFonts w:ascii="Times New Roman" w:hAnsi="Times New Roman" w:cs="Times New Roman"/>
          <w:bCs/>
        </w:rPr>
        <w:t xml:space="preserve"> Н.И., Богданова Н.В., </w:t>
      </w:r>
      <w:proofErr w:type="spellStart"/>
      <w:r w:rsidRPr="00991F2E">
        <w:rPr>
          <w:rFonts w:ascii="Times New Roman" w:hAnsi="Times New Roman" w:cs="Times New Roman"/>
          <w:bCs/>
        </w:rPr>
        <w:t>Фрейтаг</w:t>
      </w:r>
      <w:proofErr w:type="spellEnd"/>
      <w:r w:rsidRPr="00991F2E">
        <w:rPr>
          <w:rFonts w:ascii="Times New Roman" w:hAnsi="Times New Roman" w:cs="Times New Roman"/>
          <w:bCs/>
        </w:rPr>
        <w:t xml:space="preserve"> И.П. - М.: «Просвещение», 2011г.</w:t>
      </w:r>
    </w:p>
    <w:p w:rsidR="00991F2E" w:rsidRDefault="00991F2E" w:rsidP="00991F2E">
      <w:pPr>
        <w:autoSpaceDE w:val="0"/>
        <w:snapToGrid w:val="0"/>
        <w:rPr>
          <w:rFonts w:ascii="Times New Roman" w:eastAsia="Times New Roman" w:hAnsi="Times New Roman" w:cs="Times New Roman"/>
          <w:bCs/>
        </w:rPr>
      </w:pPr>
      <w:r w:rsidRPr="00991F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2. </w:t>
      </w:r>
      <w:r w:rsidRPr="0070795D">
        <w:rPr>
          <w:rFonts w:ascii="Times New Roman" w:eastAsia="Times New Roman" w:hAnsi="Times New Roman" w:cs="Times New Roman"/>
          <w:bCs/>
        </w:rPr>
        <w:t>Уроки технологии. 3 класс. Пособие для учителей общеобразовательных учреждений /</w:t>
      </w:r>
      <w:proofErr w:type="spellStart"/>
      <w:r w:rsidRPr="0070795D">
        <w:rPr>
          <w:rFonts w:ascii="Times New Roman" w:eastAsia="Times New Roman" w:hAnsi="Times New Roman" w:cs="Times New Roman"/>
          <w:bCs/>
        </w:rPr>
        <w:t>Роговцева</w:t>
      </w:r>
      <w:proofErr w:type="spellEnd"/>
      <w:r w:rsidRPr="0070795D">
        <w:rPr>
          <w:rFonts w:ascii="Times New Roman" w:eastAsia="Times New Roman" w:hAnsi="Times New Roman" w:cs="Times New Roman"/>
          <w:bCs/>
        </w:rPr>
        <w:t xml:space="preserve"> Н.И.; Рос. Акад. Наук, Рос. </w:t>
      </w:r>
      <w:proofErr w:type="spellStart"/>
      <w:proofErr w:type="gramStart"/>
      <w:r w:rsidRPr="0070795D">
        <w:rPr>
          <w:rFonts w:ascii="Times New Roman" w:eastAsia="Times New Roman" w:hAnsi="Times New Roman" w:cs="Times New Roman"/>
          <w:bCs/>
        </w:rPr>
        <w:t>Акад</w:t>
      </w:r>
      <w:proofErr w:type="spellEnd"/>
      <w:proofErr w:type="gramEnd"/>
      <w:r w:rsidRPr="0070795D">
        <w:rPr>
          <w:rFonts w:ascii="Times New Roman" w:eastAsia="Times New Roman" w:hAnsi="Times New Roman" w:cs="Times New Roman"/>
          <w:bCs/>
        </w:rPr>
        <w:t xml:space="preserve"> образования</w:t>
      </w:r>
      <w:r>
        <w:rPr>
          <w:rFonts w:ascii="Times New Roman" w:hAnsi="Times New Roman" w:cs="Times New Roman"/>
          <w:bCs/>
        </w:rPr>
        <w:t xml:space="preserve"> </w:t>
      </w:r>
      <w:r w:rsidRPr="0070795D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Pr="0070795D">
        <w:rPr>
          <w:rFonts w:ascii="Times New Roman" w:eastAsia="Times New Roman" w:hAnsi="Times New Roman" w:cs="Times New Roman"/>
          <w:bCs/>
        </w:rPr>
        <w:t>М.: Просвещение, 2011.</w:t>
      </w:r>
    </w:p>
    <w:p w:rsidR="00AE7B4D" w:rsidRPr="00BA5FEA" w:rsidRDefault="00AE7B4D" w:rsidP="00AE7B4D">
      <w:pPr>
        <w:pStyle w:val="22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Интернет-ресурсы</w:t>
      </w:r>
    </w:p>
    <w:p w:rsidR="00AE7B4D" w:rsidRDefault="00AE7B4D" w:rsidP="00AE7B4D">
      <w:pPr>
        <w:pStyle w:val="2"/>
        <w:rPr>
          <w:rFonts w:ascii="Times New Roman" w:hAnsi="Times New Roman"/>
          <w:b w:val="0"/>
          <w:color w:val="auto"/>
          <w:sz w:val="22"/>
          <w:szCs w:val="22"/>
        </w:rPr>
      </w:pPr>
      <w:hyperlink r:id="rId7" w:history="1">
        <w:r w:rsidRPr="004060C1">
          <w:rPr>
            <w:rStyle w:val="aa"/>
            <w:rFonts w:ascii="Times New Roman" w:eastAsia="Segoe UI" w:hAnsi="Times New Roman"/>
            <w:b w:val="0"/>
            <w:color w:val="auto"/>
            <w:kern w:val="36"/>
            <w:sz w:val="22"/>
            <w:szCs w:val="22"/>
            <w:lang w:eastAsia="ru-RU"/>
          </w:rPr>
          <w:t>http://school-russia.prosv.ru/info.aspx?ob_no=2557</w:t>
        </w:r>
        <w:r w:rsidRPr="002875DE">
          <w:rPr>
            <w:rStyle w:val="aa"/>
            <w:rFonts w:ascii="Times New Roman" w:eastAsia="Segoe UI" w:hAnsi="Times New Roman"/>
            <w:b w:val="0"/>
            <w:i/>
            <w:iCs/>
            <w:color w:val="auto"/>
            <w:kern w:val="32"/>
            <w:sz w:val="22"/>
            <w:szCs w:val="22"/>
          </w:rPr>
          <w:t>5</w:t>
        </w:r>
      </w:hyperlink>
      <w:r w:rsidRPr="002875DE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 </w:t>
      </w:r>
      <w:r w:rsidRPr="002875DE">
        <w:rPr>
          <w:rFonts w:ascii="Times New Roman" w:hAnsi="Times New Roman"/>
          <w:b w:val="0"/>
          <w:iCs/>
          <w:color w:val="auto"/>
          <w:kern w:val="32"/>
          <w:sz w:val="22"/>
          <w:szCs w:val="22"/>
        </w:rPr>
        <w:t>Образовательная система «Школа Ро</w:t>
      </w:r>
      <w:r w:rsidRPr="002875DE">
        <w:rPr>
          <w:rFonts w:ascii="Times New Roman" w:hAnsi="Times New Roman"/>
          <w:b w:val="0"/>
          <w:iCs/>
          <w:color w:val="auto"/>
          <w:kern w:val="32"/>
          <w:sz w:val="22"/>
          <w:szCs w:val="22"/>
        </w:rPr>
        <w:t>с</w:t>
      </w:r>
      <w:r w:rsidRPr="002875DE">
        <w:rPr>
          <w:rFonts w:ascii="Times New Roman" w:hAnsi="Times New Roman"/>
          <w:b w:val="0"/>
          <w:iCs/>
          <w:color w:val="auto"/>
          <w:kern w:val="32"/>
          <w:sz w:val="22"/>
          <w:szCs w:val="22"/>
        </w:rPr>
        <w:t>сии»</w:t>
      </w:r>
      <w:hyperlink r:id="rId8" w:history="1">
        <w:r w:rsidRPr="002875DE">
          <w:rPr>
            <w:rStyle w:val="aa"/>
            <w:rFonts w:ascii="Times New Roman" w:eastAsia="Segoe UI" w:hAnsi="Times New Roman"/>
            <w:b w:val="0"/>
            <w:color w:val="auto"/>
            <w:sz w:val="22"/>
            <w:szCs w:val="22"/>
          </w:rPr>
          <w:t>http://easyen.ru/load/chtenie/1_klass/388</w:t>
        </w:r>
      </w:hyperlink>
      <w:r w:rsidRPr="002875DE">
        <w:rPr>
          <w:rFonts w:ascii="Times New Roman" w:hAnsi="Times New Roman"/>
          <w:b w:val="0"/>
          <w:color w:val="auto"/>
          <w:sz w:val="22"/>
          <w:szCs w:val="22"/>
        </w:rPr>
        <w:t xml:space="preserve"> Современный учительский портал</w:t>
      </w:r>
    </w:p>
    <w:p w:rsidR="00AE7B4D" w:rsidRDefault="00AE7B4D" w:rsidP="00AE7B4D">
      <w:pPr>
        <w:pStyle w:val="2"/>
        <w:rPr>
          <w:rFonts w:ascii="Times New Roman" w:hAnsi="Times New Roman"/>
          <w:b w:val="0"/>
          <w:color w:val="auto"/>
          <w:sz w:val="22"/>
          <w:szCs w:val="22"/>
        </w:rPr>
      </w:pPr>
      <w:hyperlink r:id="rId9" w:history="1">
        <w:r w:rsidRPr="002875DE">
          <w:rPr>
            <w:rStyle w:val="aa"/>
            <w:rFonts w:ascii="Times New Roman" w:eastAsia="Segoe UI" w:hAnsi="Times New Roman"/>
            <w:b w:val="0"/>
            <w:color w:val="auto"/>
            <w:sz w:val="22"/>
            <w:szCs w:val="22"/>
          </w:rPr>
          <w:t>http://ped-kopilka.ru/sovremenyi-urok/konspekty-urokov-v-nachalnoi-shkole/</w:t>
        </w:r>
      </w:hyperlink>
      <w:r w:rsidRPr="002875DE">
        <w:rPr>
          <w:rFonts w:ascii="Times New Roman" w:hAnsi="Times New Roman"/>
          <w:b w:val="0"/>
          <w:color w:val="auto"/>
          <w:sz w:val="22"/>
          <w:szCs w:val="22"/>
        </w:rPr>
        <w:t xml:space="preserve"> Учебно-методический кабинет</w:t>
      </w:r>
    </w:p>
    <w:p w:rsidR="00AE7B4D" w:rsidRPr="00AE7B4D" w:rsidRDefault="00AE7B4D" w:rsidP="00AE7B4D">
      <w:pPr>
        <w:pStyle w:val="2"/>
        <w:rPr>
          <w:rFonts w:ascii="Times New Roman" w:hAnsi="Times New Roman"/>
          <w:b w:val="0"/>
          <w:color w:val="auto"/>
          <w:sz w:val="22"/>
          <w:szCs w:val="22"/>
        </w:rPr>
      </w:pPr>
      <w:hyperlink r:id="rId10" w:history="1">
        <w:r w:rsidRPr="002875DE">
          <w:rPr>
            <w:rStyle w:val="aa"/>
            <w:rFonts w:ascii="Times New Roman" w:eastAsia="Segoe UI" w:hAnsi="Times New Roman"/>
            <w:b w:val="0"/>
            <w:color w:val="auto"/>
            <w:sz w:val="22"/>
            <w:szCs w:val="22"/>
          </w:rPr>
          <w:t>http://pedsovet.su/load/100</w:t>
        </w:r>
      </w:hyperlink>
      <w:r w:rsidRPr="002875DE">
        <w:rPr>
          <w:rFonts w:ascii="Times New Roman" w:hAnsi="Times New Roman"/>
          <w:b w:val="0"/>
          <w:color w:val="auto"/>
          <w:sz w:val="22"/>
          <w:szCs w:val="22"/>
        </w:rPr>
        <w:t xml:space="preserve"> Педсовет. Сообщество взаимопомощи учителей</w:t>
      </w:r>
    </w:p>
    <w:p w:rsidR="00AE7B4D" w:rsidRPr="00AE7B4D" w:rsidRDefault="00AE7B4D" w:rsidP="00AE7B4D">
      <w:pPr>
        <w:pStyle w:val="1"/>
        <w:rPr>
          <w:b w:val="0"/>
          <w:sz w:val="22"/>
          <w:szCs w:val="22"/>
        </w:rPr>
      </w:pPr>
      <w:hyperlink r:id="rId11" w:history="1">
        <w:r w:rsidRPr="00AE7B4D">
          <w:rPr>
            <w:rStyle w:val="aa"/>
            <w:rFonts w:eastAsia="Segoe UI"/>
            <w:b w:val="0"/>
            <w:color w:val="auto"/>
            <w:sz w:val="22"/>
            <w:szCs w:val="22"/>
          </w:rPr>
          <w:t>http://nsportal.ru/</w:t>
        </w:r>
      </w:hyperlink>
      <w:r w:rsidRPr="00AE7B4D">
        <w:rPr>
          <w:rFonts w:eastAsia="Calibri"/>
          <w:b w:val="0"/>
          <w:sz w:val="22"/>
          <w:szCs w:val="22"/>
        </w:rPr>
        <w:t xml:space="preserve"> </w:t>
      </w:r>
      <w:r w:rsidRPr="00AE7B4D">
        <w:rPr>
          <w:b w:val="0"/>
          <w:sz w:val="22"/>
          <w:szCs w:val="22"/>
        </w:rPr>
        <w:t>Социальная сеть работников образования «Наша сеть»</w:t>
      </w:r>
    </w:p>
    <w:p w:rsidR="00AE7B4D" w:rsidRPr="00AE7B4D" w:rsidRDefault="00AE7B4D" w:rsidP="00AE7B4D">
      <w:pPr>
        <w:rPr>
          <w:rStyle w:val="aa"/>
          <w:rFonts w:ascii="Times New Roman" w:eastAsia="Segoe UI" w:hAnsi="Times New Roman" w:cs="Times New Roman"/>
          <w:bCs/>
          <w:color w:val="auto"/>
          <w:kern w:val="36"/>
        </w:rPr>
      </w:pPr>
      <w:hyperlink r:id="rId12" w:history="1">
        <w:r w:rsidRPr="00AE7B4D">
          <w:rPr>
            <w:rStyle w:val="aa"/>
            <w:rFonts w:ascii="Times New Roman" w:eastAsia="Segoe UI" w:hAnsi="Times New Roman" w:cs="Times New Roman"/>
            <w:bCs/>
            <w:color w:val="auto"/>
            <w:kern w:val="36"/>
          </w:rPr>
          <w:t>http://festival.1september.ru/</w:t>
        </w:r>
      </w:hyperlink>
      <w:r w:rsidRPr="00AE7B4D">
        <w:rPr>
          <w:rStyle w:val="aa"/>
          <w:rFonts w:ascii="Times New Roman" w:eastAsia="Segoe UI" w:hAnsi="Times New Roman" w:cs="Times New Roman"/>
          <w:bCs/>
          <w:color w:val="auto"/>
          <w:kern w:val="36"/>
        </w:rPr>
        <w:t xml:space="preserve"> «Фестиваль» </w:t>
      </w:r>
    </w:p>
    <w:p w:rsidR="00AE7B4D" w:rsidRDefault="00AE7B4D" w:rsidP="00AE7B4D">
      <w:pPr>
        <w:rPr>
          <w:rStyle w:val="aa"/>
          <w:rFonts w:ascii="Times New Roman" w:eastAsia="Segoe UI" w:hAnsi="Times New Roman" w:cs="Times New Roman"/>
          <w:bCs/>
          <w:color w:val="auto"/>
          <w:kern w:val="36"/>
        </w:rPr>
      </w:pPr>
      <w:hyperlink r:id="rId13" w:history="1">
        <w:r w:rsidRPr="00AE7B4D">
          <w:rPr>
            <w:rStyle w:val="aa"/>
            <w:rFonts w:ascii="Times New Roman" w:eastAsia="Segoe UI" w:hAnsi="Times New Roman" w:cs="Times New Roman"/>
            <w:bCs/>
            <w:color w:val="auto"/>
            <w:kern w:val="36"/>
          </w:rPr>
          <w:t>http://www.rusedu.ru/subcat_28.html</w:t>
        </w:r>
      </w:hyperlink>
      <w:r w:rsidRPr="00AE7B4D">
        <w:rPr>
          <w:rStyle w:val="aa"/>
          <w:rFonts w:ascii="Times New Roman" w:eastAsia="Segoe UI" w:hAnsi="Times New Roman" w:cs="Times New Roman"/>
          <w:bCs/>
          <w:color w:val="auto"/>
          <w:kern w:val="36"/>
        </w:rPr>
        <w:t xml:space="preserve">   Архив учебных программ и презентаций</w:t>
      </w:r>
    </w:p>
    <w:p w:rsidR="00AE7B4D" w:rsidRPr="00BA5FEA" w:rsidRDefault="00AE7B4D" w:rsidP="00AE7B4D"/>
    <w:p w:rsidR="00AE7B4D" w:rsidRDefault="00AE7B4D" w:rsidP="00AE7B4D">
      <w:pPr>
        <w:shd w:val="clear" w:color="auto" w:fill="FFFFFF"/>
        <w:spacing w:before="7"/>
      </w:pPr>
      <w:r>
        <w:t xml:space="preserve"> </w:t>
      </w:r>
    </w:p>
    <w:p w:rsidR="00AE7B4D" w:rsidRPr="00620A91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620A91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</w:t>
      </w:r>
    </w:p>
    <w:p w:rsidR="00AE7B4D" w:rsidRPr="00620A91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620A91">
        <w:rPr>
          <w:rFonts w:ascii="Times New Roman" w:hAnsi="Times New Roman" w:cs="Times New Roman"/>
        </w:rPr>
        <w:t xml:space="preserve">Протокол заседания творческой группы                                                     </w:t>
      </w:r>
    </w:p>
    <w:p w:rsidR="00AE7B4D" w:rsidRPr="00620A91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620A91">
        <w:rPr>
          <w:rFonts w:ascii="Times New Roman" w:hAnsi="Times New Roman" w:cs="Times New Roman"/>
        </w:rPr>
        <w:t>учителей МОУ «Детский дом-школа</w:t>
      </w:r>
      <w:r>
        <w:rPr>
          <w:rFonts w:ascii="Times New Roman" w:hAnsi="Times New Roman" w:cs="Times New Roman"/>
        </w:rPr>
        <w:t>»</w:t>
      </w:r>
      <w:r w:rsidRPr="00620A91">
        <w:rPr>
          <w:rFonts w:ascii="Times New Roman" w:hAnsi="Times New Roman" w:cs="Times New Roman"/>
        </w:rPr>
        <w:t xml:space="preserve">                                                           </w:t>
      </w:r>
      <w:r w:rsidRPr="00620A91">
        <w:rPr>
          <w:rFonts w:ascii="Times New Roman" w:hAnsi="Times New Roman" w:cs="Times New Roman"/>
          <w:u w:val="single"/>
        </w:rPr>
        <w:t xml:space="preserve"> </w:t>
      </w:r>
    </w:p>
    <w:p w:rsidR="00AE7B4D" w:rsidRPr="00620A91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620A91">
        <w:rPr>
          <w:rFonts w:ascii="Times New Roman" w:hAnsi="Times New Roman" w:cs="Times New Roman"/>
        </w:rPr>
        <w:t xml:space="preserve">№ </w:t>
      </w:r>
      <w:r w:rsidRPr="00620A91">
        <w:rPr>
          <w:rFonts w:ascii="Times New Roman" w:hAnsi="Times New Roman" w:cs="Times New Roman"/>
          <w:u w:val="single"/>
        </w:rPr>
        <w:t xml:space="preserve">     </w:t>
      </w:r>
      <w:r w:rsidRPr="00620A91">
        <w:rPr>
          <w:rFonts w:ascii="Times New Roman" w:hAnsi="Times New Roman" w:cs="Times New Roman"/>
        </w:rPr>
        <w:t xml:space="preserve">  от «</w:t>
      </w:r>
      <w:r w:rsidRPr="00620A91">
        <w:rPr>
          <w:rFonts w:ascii="Times New Roman" w:hAnsi="Times New Roman" w:cs="Times New Roman"/>
          <w:u w:val="single"/>
        </w:rPr>
        <w:t xml:space="preserve">     </w:t>
      </w:r>
      <w:r w:rsidRPr="00620A91">
        <w:rPr>
          <w:rFonts w:ascii="Times New Roman" w:hAnsi="Times New Roman" w:cs="Times New Roman"/>
        </w:rPr>
        <w:t xml:space="preserve">» </w:t>
      </w:r>
      <w:r w:rsidRPr="00620A91">
        <w:rPr>
          <w:rFonts w:ascii="Times New Roman" w:hAnsi="Times New Roman" w:cs="Times New Roman"/>
          <w:u w:val="single"/>
        </w:rPr>
        <w:t xml:space="preserve">                      </w:t>
      </w:r>
      <w:r w:rsidRPr="00620A91">
        <w:rPr>
          <w:rFonts w:ascii="Times New Roman" w:hAnsi="Times New Roman" w:cs="Times New Roman"/>
        </w:rPr>
        <w:t xml:space="preserve"> 2013 год                                                         </w:t>
      </w:r>
    </w:p>
    <w:p w:rsidR="00AE7B4D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620A91">
        <w:rPr>
          <w:rFonts w:ascii="Times New Roman" w:hAnsi="Times New Roman" w:cs="Times New Roman"/>
        </w:rPr>
        <w:t xml:space="preserve"> </w:t>
      </w:r>
      <w:r w:rsidRPr="00620A91">
        <w:rPr>
          <w:rFonts w:ascii="Times New Roman" w:hAnsi="Times New Roman" w:cs="Times New Roman"/>
          <w:u w:val="single"/>
        </w:rPr>
        <w:t xml:space="preserve">                           </w:t>
      </w:r>
      <w:r w:rsidRPr="00620A91">
        <w:rPr>
          <w:rFonts w:ascii="Times New Roman" w:hAnsi="Times New Roman" w:cs="Times New Roman"/>
        </w:rPr>
        <w:t xml:space="preserve"> /</w:t>
      </w:r>
      <w:proofErr w:type="spellStart"/>
      <w:r w:rsidRPr="00620A91">
        <w:rPr>
          <w:rFonts w:ascii="Times New Roman" w:hAnsi="Times New Roman" w:cs="Times New Roman"/>
        </w:rPr>
        <w:t>Бухматова</w:t>
      </w:r>
      <w:proofErr w:type="spellEnd"/>
      <w:r w:rsidRPr="00620A91">
        <w:rPr>
          <w:rFonts w:ascii="Times New Roman" w:hAnsi="Times New Roman" w:cs="Times New Roman"/>
        </w:rPr>
        <w:t xml:space="preserve"> О.Н./</w:t>
      </w:r>
    </w:p>
    <w:p w:rsidR="00AE7B4D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</w:p>
    <w:p w:rsidR="00AE7B4D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</w:p>
    <w:p w:rsidR="00AE7B4D" w:rsidRPr="00BA5FEA" w:rsidRDefault="00AE7B4D" w:rsidP="00AE7B4D"/>
    <w:p w:rsidR="00AE7B4D" w:rsidRPr="00620A91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620A91">
        <w:rPr>
          <w:rFonts w:ascii="Times New Roman" w:hAnsi="Times New Roman" w:cs="Times New Roman"/>
        </w:rPr>
        <w:t>СОГЛАСОВАНО</w:t>
      </w:r>
    </w:p>
    <w:p w:rsidR="00AE7B4D" w:rsidRPr="00620A91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620A91">
        <w:rPr>
          <w:rFonts w:ascii="Times New Roman" w:hAnsi="Times New Roman" w:cs="Times New Roman"/>
        </w:rPr>
        <w:t>Заместитель директора по УВР</w:t>
      </w:r>
    </w:p>
    <w:p w:rsidR="00AE7B4D" w:rsidRPr="00620A91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620A91">
        <w:rPr>
          <w:rFonts w:ascii="Times New Roman" w:hAnsi="Times New Roman" w:cs="Times New Roman"/>
          <w:u w:val="single"/>
        </w:rPr>
        <w:t xml:space="preserve">                  </w:t>
      </w:r>
      <w:r w:rsidRPr="00620A91">
        <w:rPr>
          <w:rFonts w:ascii="Times New Roman" w:hAnsi="Times New Roman" w:cs="Times New Roman"/>
        </w:rPr>
        <w:t xml:space="preserve"> /Астахова Г.В./</w:t>
      </w:r>
    </w:p>
    <w:p w:rsidR="00AE7B4D" w:rsidRPr="00620A91" w:rsidRDefault="00AE7B4D" w:rsidP="00AE7B4D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620A91">
        <w:rPr>
          <w:rFonts w:ascii="Times New Roman" w:hAnsi="Times New Roman" w:cs="Times New Roman"/>
        </w:rPr>
        <w:t xml:space="preserve"> « </w:t>
      </w:r>
      <w:r w:rsidRPr="00620A91">
        <w:rPr>
          <w:rFonts w:ascii="Times New Roman" w:hAnsi="Times New Roman" w:cs="Times New Roman"/>
          <w:u w:val="single"/>
        </w:rPr>
        <w:t xml:space="preserve">   </w:t>
      </w:r>
      <w:r w:rsidRPr="00620A91">
        <w:rPr>
          <w:rFonts w:ascii="Times New Roman" w:hAnsi="Times New Roman" w:cs="Times New Roman"/>
        </w:rPr>
        <w:t>»</w:t>
      </w:r>
      <w:r w:rsidRPr="00620A91">
        <w:rPr>
          <w:rFonts w:ascii="Times New Roman" w:hAnsi="Times New Roman" w:cs="Times New Roman"/>
          <w:u w:val="single"/>
        </w:rPr>
        <w:t xml:space="preserve">                     </w:t>
      </w:r>
      <w:r w:rsidRPr="00620A91">
        <w:rPr>
          <w:rFonts w:ascii="Times New Roman" w:hAnsi="Times New Roman" w:cs="Times New Roman"/>
        </w:rPr>
        <w:t xml:space="preserve"> 2013 год</w:t>
      </w:r>
    </w:p>
    <w:p w:rsidR="00AE7B4D" w:rsidRPr="00AE7B4D" w:rsidRDefault="00AE7B4D" w:rsidP="00AE7B4D">
      <w:pPr>
        <w:rPr>
          <w:rStyle w:val="aa"/>
          <w:rFonts w:ascii="Times New Roman" w:eastAsia="Segoe UI" w:hAnsi="Times New Roman" w:cs="Times New Roman"/>
          <w:bCs/>
          <w:color w:val="auto"/>
          <w:kern w:val="36"/>
        </w:rPr>
      </w:pPr>
    </w:p>
    <w:p w:rsidR="00AE7B4D" w:rsidRDefault="00AE7B4D" w:rsidP="00991F2E">
      <w:pPr>
        <w:autoSpaceDE w:val="0"/>
        <w:snapToGrid w:val="0"/>
        <w:rPr>
          <w:rFonts w:ascii="Times New Roman" w:hAnsi="Times New Roman" w:cs="Times New Roman"/>
          <w:bCs/>
        </w:rPr>
      </w:pPr>
    </w:p>
    <w:p w:rsidR="00991F2E" w:rsidRDefault="00991F2E" w:rsidP="00991F2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991F2E" w:rsidRPr="00BA5FEA" w:rsidRDefault="00991F2E" w:rsidP="00991F2E">
      <w:pPr>
        <w:pStyle w:val="11"/>
        <w:shd w:val="clear" w:color="auto" w:fill="auto"/>
        <w:tabs>
          <w:tab w:val="left" w:pos="851"/>
        </w:tabs>
        <w:spacing w:before="0" w:after="178" w:line="257" w:lineRule="exact"/>
        <w:ind w:right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1F2E" w:rsidRDefault="00991F2E" w:rsidP="00991F2E">
      <w:pPr>
        <w:autoSpaceDE w:val="0"/>
        <w:snapToGrid w:val="0"/>
        <w:rPr>
          <w:rFonts w:ascii="Times New Roman" w:hAnsi="Times New Roman" w:cs="Times New Roman"/>
          <w:bCs/>
        </w:rPr>
      </w:pPr>
    </w:p>
    <w:p w:rsidR="00991F2E" w:rsidRPr="00991F2E" w:rsidRDefault="00991F2E" w:rsidP="00991F2E">
      <w:pPr>
        <w:autoSpaceDE w:val="0"/>
        <w:snapToGrid w:val="0"/>
        <w:rPr>
          <w:rFonts w:ascii="Times New Roman" w:hAnsi="Times New Roman" w:cs="Times New Roman"/>
          <w:bCs/>
        </w:rPr>
      </w:pPr>
      <w:r w:rsidRPr="00991F2E">
        <w:rPr>
          <w:rFonts w:ascii="Times New Roman" w:eastAsia="Times New Roman" w:hAnsi="Times New Roman" w:cs="Times New Roman"/>
          <w:bCs/>
        </w:rPr>
        <w:t xml:space="preserve"> </w:t>
      </w:r>
    </w:p>
    <w:p w:rsidR="007E7CC0" w:rsidRPr="007E7CC0" w:rsidRDefault="007E7CC0" w:rsidP="007E7CC0">
      <w:pPr>
        <w:spacing w:line="240" w:lineRule="auto"/>
        <w:jc w:val="both"/>
        <w:rPr>
          <w:rFonts w:ascii="Times New Roman" w:hAnsi="Times New Roman" w:cs="Times New Roman"/>
        </w:rPr>
      </w:pPr>
    </w:p>
    <w:p w:rsidR="00112DED" w:rsidRPr="005C3AC2" w:rsidRDefault="00112DED" w:rsidP="00112DED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112DED" w:rsidRPr="00112DED" w:rsidRDefault="00112DED" w:rsidP="00112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36F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C96E8D" w:rsidRDefault="00C96E8D"/>
    <w:sectPr w:rsidR="00C96E8D" w:rsidSect="00AE7B4D">
      <w:footerReference w:type="default" r:id="rId14"/>
      <w:pgSz w:w="11906" w:h="16838"/>
      <w:pgMar w:top="567" w:right="851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EB" w:rsidRDefault="004F01EB" w:rsidP="00AE7B4D">
      <w:pPr>
        <w:spacing w:after="0" w:line="240" w:lineRule="auto"/>
      </w:pPr>
      <w:r>
        <w:separator/>
      </w:r>
    </w:p>
  </w:endnote>
  <w:endnote w:type="continuationSeparator" w:id="0">
    <w:p w:rsidR="004F01EB" w:rsidRDefault="004F01EB" w:rsidP="00AE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9271"/>
      <w:docPartObj>
        <w:docPartGallery w:val="Page Numbers (Bottom of Page)"/>
        <w:docPartUnique/>
      </w:docPartObj>
    </w:sdtPr>
    <w:sdtContent>
      <w:p w:rsidR="00AE7B4D" w:rsidRDefault="00AE7B4D">
        <w:pPr>
          <w:pStyle w:val="ad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AE7B4D" w:rsidRDefault="00AE7B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EB" w:rsidRDefault="004F01EB" w:rsidP="00AE7B4D">
      <w:pPr>
        <w:spacing w:after="0" w:line="240" w:lineRule="auto"/>
      </w:pPr>
      <w:r>
        <w:separator/>
      </w:r>
    </w:p>
  </w:footnote>
  <w:footnote w:type="continuationSeparator" w:id="0">
    <w:p w:rsidR="004F01EB" w:rsidRDefault="004F01EB" w:rsidP="00AE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C8B52E3"/>
    <w:multiLevelType w:val="multilevel"/>
    <w:tmpl w:val="3F88916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DED"/>
    <w:rsid w:val="00112DED"/>
    <w:rsid w:val="004B5792"/>
    <w:rsid w:val="004F01EB"/>
    <w:rsid w:val="0070795D"/>
    <w:rsid w:val="007E7CC0"/>
    <w:rsid w:val="00991F2E"/>
    <w:rsid w:val="009F0CC1"/>
    <w:rsid w:val="00AE7B4D"/>
    <w:rsid w:val="00C61631"/>
    <w:rsid w:val="00C96E8D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E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E7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E7B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12DED"/>
  </w:style>
  <w:style w:type="paragraph" w:styleId="a3">
    <w:name w:val="List Paragraph"/>
    <w:basedOn w:val="a"/>
    <w:uiPriority w:val="34"/>
    <w:qFormat/>
    <w:rsid w:val="00112D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D43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43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4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7E7C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E7C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7E7CC0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Основной текст1"/>
    <w:basedOn w:val="a"/>
    <w:link w:val="a9"/>
    <w:rsid w:val="007E7CC0"/>
    <w:pPr>
      <w:shd w:val="clear" w:color="auto" w:fill="FFFFFF"/>
      <w:spacing w:before="300" w:after="240" w:line="252" w:lineRule="exact"/>
      <w:jc w:val="both"/>
    </w:pPr>
    <w:rPr>
      <w:rFonts w:ascii="Segoe UI" w:eastAsia="Segoe UI" w:hAnsi="Segoe UI" w:cs="Segoe UI"/>
      <w:lang w:eastAsia="en-US"/>
    </w:rPr>
  </w:style>
  <w:style w:type="paragraph" w:customStyle="1" w:styleId="Default">
    <w:name w:val="Default"/>
    <w:basedOn w:val="a"/>
    <w:rsid w:val="007E7CC0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rsid w:val="007E7CC0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character" w:customStyle="1" w:styleId="21">
    <w:name w:val="Заголовок №2_"/>
    <w:basedOn w:val="a0"/>
    <w:link w:val="22"/>
    <w:rsid w:val="00991F2E"/>
    <w:rPr>
      <w:rFonts w:ascii="Segoe UI" w:eastAsia="Segoe UI" w:hAnsi="Segoe UI" w:cs="Segoe UI"/>
      <w:shd w:val="clear" w:color="auto" w:fill="FFFFFF"/>
    </w:rPr>
  </w:style>
  <w:style w:type="paragraph" w:customStyle="1" w:styleId="22">
    <w:name w:val="Заголовок №2"/>
    <w:basedOn w:val="a"/>
    <w:link w:val="21"/>
    <w:rsid w:val="00991F2E"/>
    <w:pPr>
      <w:shd w:val="clear" w:color="auto" w:fill="FFFFFF"/>
      <w:spacing w:after="0" w:line="250" w:lineRule="exact"/>
      <w:jc w:val="both"/>
      <w:outlineLvl w:val="1"/>
    </w:pPr>
    <w:rPr>
      <w:rFonts w:ascii="Segoe UI" w:eastAsia="Segoe UI" w:hAnsi="Segoe UI" w:cs="Segoe UI"/>
      <w:lang w:eastAsia="en-US"/>
    </w:rPr>
  </w:style>
  <w:style w:type="character" w:customStyle="1" w:styleId="10">
    <w:name w:val="Заголовок 1 Знак"/>
    <w:basedOn w:val="a0"/>
    <w:link w:val="1"/>
    <w:rsid w:val="00AE7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E7B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Hyperlink"/>
    <w:basedOn w:val="a0"/>
    <w:uiPriority w:val="99"/>
    <w:unhideWhenUsed/>
    <w:rsid w:val="00AE7B4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7B4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E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7B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chtenie/1_klass/388" TargetMode="External"/><Relationship Id="rId13" Type="http://schemas.openxmlformats.org/officeDocument/2006/relationships/hyperlink" Target="http://www.rusedu.ru/subcat_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5575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edsovet.su/load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sovremenyi-urok/konspekty-urokov-v-nachalnoi-shkol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cp:lastPrinted>2014-04-22T22:33:00Z</cp:lastPrinted>
  <dcterms:created xsi:type="dcterms:W3CDTF">2014-04-22T21:15:00Z</dcterms:created>
  <dcterms:modified xsi:type="dcterms:W3CDTF">2014-04-22T22:35:00Z</dcterms:modified>
</cp:coreProperties>
</file>