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E" w:rsidRDefault="00F929BE" w:rsidP="00F929BE">
      <w:pPr>
        <w:keepNext/>
        <w:autoSpaceDE w:val="0"/>
        <w:autoSpaceDN w:val="0"/>
        <w:adjustRightInd w:val="0"/>
        <w:spacing w:before="3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ПОСЕЕШЬ ПРИВЫЧКУ – ПОЖНЕШЬ ХАРАКТЕР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(собрание-консультация, посвященное проблеме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воспитания бережливости)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cap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показать роль родителей, семьи в формировании бережливости; оказать родителям помощь в преодолении трудностей, связанных с воспитанием правильного отношения к деньгам и другим материальным благам.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оформление кабинета (на доске – тема, эпиграф); набор карточек с ситуациями и вопросами для обсуждения; набор карточек «Астрологи советуют».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на собрание желательно пригласить психолога. Хорошо, если с вопросами, волнующими родителей, психолог познакомится заранее, в этом случае у него будет вероятность подготовить более глубокие и подробные ответы.</w:t>
      </w:r>
    </w:p>
    <w:p w:rsidR="00F929BE" w:rsidRDefault="00F929BE" w:rsidP="00F929BE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детстве были много откровенней: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у тебя на завтрак? – Ничего.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у меня хлеб с маслом и вареньем.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немного моего…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прошли, и мы иные стали…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60" w:line="240" w:lineRule="auto"/>
        <w:ind w:firstLine="50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 Решетов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коллеги! У нас – очередная серьезная проблема. А значит – мы нуждаемся в консультации тех, кто с этой проблемой знаком. Дети, деньги, бережливость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бы я обозначила ключевые слова нашего разговора. Как правильно выстроить отношения ребенка и денег? Как научить ребенка быть бережливым в наше время? Как сделать так, чтобы открытые и щедрые дети под влиянием нашего воспитания не превратились в скупых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эпиграф.)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приступить к работе? Тогда – за дело. Предлагаю несколько ситуаций для обсуждения.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Ситуации для обсуждения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1.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Шестилетнего ребенка родители отправили к бабушке в деревню. И вот там шесть старушек сядут на лавочке у дома и радуются на городского внука. Конечно, каждая чем-нибудь угощает. И тут же просит: «А бабушке дашь»? Дети – ангелы, потому что они не ведают добра и зла, они просто живут, и отзывчивость, милосердие присутствуют в каждом изначально. И ребенок охотно подбегал к бабушке, протягивал ей все, что было в руках. А бабушка гладила его по головке и говорила: «Спасибо, внучек. Кушай сам. Бабушке ничего не надо».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 педагога (психолога).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ни один взрослый не хочет воспитать своего ребенка плохим человеком и сделать его и себя несчастным. Но многое, в том числе и жадность, мы воспитываем, сами того не подозревая.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Поймите и запомните:</w:t>
      </w:r>
      <w:r>
        <w:rPr>
          <w:rFonts w:ascii="Times New Roman" w:hAnsi="Times New Roman" w:cs="Times New Roman"/>
          <w:sz w:val="28"/>
          <w:szCs w:val="28"/>
        </w:rPr>
        <w:t xml:space="preserve"> когда вы говорите со своим ребенком, подумайте, «как ваше слово отзовется». Своими словами вы даете малышу психологическую установку к действию. То есть если «бабушке сегодня ничего не надо» от внука или внучки, завтра ничего не надо... Как можно ждать от них, повзрослевших, что они догадаются для тебя что-то купить, а тем более поделиться своим? И нечему удивляться, а обижаться можно только на себя.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2. 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гувернанткой – так теперь называется домашний воспитатель – и вот что наблюдаю. Когда детям приносят сладости, то дают каждому, скажем, по апельсину. Кто-то съел раньше, и ему хочется еще, он просит у брата: «Дай кусочек». А тот в ответ: «Ты свое съел». И мама, если попросит поделиться, получает тот же ответ.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 педагога.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вашей семье бывают такие сцены, советую: не давайте детям сразу все, а лучше что-то одно разделите на всех. Пусть достанется по чуть-чуть, но главное – вы душой друг для друга. Кто-то может сказать: «Вот еще! У меня денег вполне хватает, чтобы не обеднять моего ребенка». Да, в материальном плане вы его обеспечите, и порадуете, и побалуете, но в моральном – нанесете ущерб и малышу, и себе. Потому что воспитаете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жадину</w:t>
      </w:r>
      <w:proofErr w:type="gramEnd"/>
      <w:r>
        <w:rPr>
          <w:rFonts w:ascii="Times New Roman" w:hAnsi="Times New Roman" w:cs="Times New Roman"/>
          <w:sz w:val="28"/>
          <w:szCs w:val="28"/>
        </w:rPr>
        <w:t>. И в первую очередь жадным он будет с вами. Оглянитесь, сколько таких взрослых людей, которые не только материально своим родителям не помогают, но и не интересуются, живы ли они.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3.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входит в комнату сына и видит, что в комнате горит свет изо всех источников, имеющихся в помещении (настольная лампа, люстра).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Выключи ненужный свет, – просит отец.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Пап, ты ведешь себя, словно бедняк, – отвечает сын.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Только неумные люди стесняются быть бережливыми. Приведенная в качестве примера ситуация показывает, что в этой семье проблема запущена. В ребенке с самого раннего возраста следует закладывать основы характера будущего рачительного хозяина.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Очень часто нам приходится быть свидетелями не очень приятных сцен между родителями и детьми в магазине. «Купи!» – надрывается в истерике малыш. И очень часто родители покупают что угодно, лишь бы прекратился этот душераздирающий ор. Ваши дети, конечно, уже не падают на пол в истерике, так как вышли из этого возраста, но проблемы их денежного довольствия наверняка остро стоят в ваших семьях.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Знают ли дети цену рубля?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попытались это выявить путем несложного анкетирования.</w:t>
      </w:r>
    </w:p>
    <w:p w:rsidR="00F929BE" w:rsidRDefault="00F929BE" w:rsidP="00F929BE">
      <w:pPr>
        <w:keepNext/>
        <w:autoSpaceDE w:val="0"/>
        <w:autoSpaceDN w:val="0"/>
        <w:adjustRightInd w:val="0"/>
        <w:spacing w:before="60" w:after="60" w:line="261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Анкета для детей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стоит буханка хлеба, который принято покупать в вашей семье?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часть месячного заработка отца или матери потрачена на покупку той или иной вещи (брюк, куртки, ботинок)?</w:t>
      </w:r>
    </w:p>
    <w:p w:rsidR="00F929BE" w:rsidRDefault="00F929BE" w:rsidP="00F929BE">
      <w:pPr>
        <w:keepNext/>
        <w:autoSpaceDE w:val="0"/>
        <w:autoSpaceDN w:val="0"/>
        <w:adjustRightInd w:val="0"/>
        <w:spacing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твои родители потратили денег, собирая тебя в школу?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какую картину позволили нарисовать эти анкеты. (</w:t>
      </w:r>
      <w:r>
        <w:rPr>
          <w:rFonts w:ascii="Times New Roman" w:hAnsi="Times New Roman" w:cs="Times New Roman"/>
          <w:i/>
          <w:iCs/>
          <w:sz w:val="28"/>
          <w:szCs w:val="28"/>
        </w:rPr>
        <w:t>Знакомство родителей с результатами анкетирования.)</w:t>
      </w:r>
    </w:p>
    <w:p w:rsidR="00F929BE" w:rsidRDefault="00F929BE" w:rsidP="00F929BE">
      <w:pPr>
        <w:keepNext/>
        <w:autoSpaceDE w:val="0"/>
        <w:autoSpaceDN w:val="0"/>
        <w:adjustRightInd w:val="0"/>
        <w:spacing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ошибки чаще всего совершают родители, воспитывая ребенка?</w:t>
      </w:r>
    </w:p>
    <w:p w:rsidR="00F929BE" w:rsidRDefault="00F929BE" w:rsidP="00F929BE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Уверенность в том, что воспитание бережливости – дело второстепенное.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Вторая ошибка: да,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то и читали, что главные черты характера у детей закладываются в 4–5 лет. И если это мнение специалистов, зачем его оспаривать? Но это главные черты характера: честность и правдивость, отвага и выдержка, доброта и чуткость, а не такая побочная, как бережливость! Или хотя бы об этом надо думать попозже, когда ребенок в школу пойдет. Тут надо предостеречь: характер есть единое целое. И слово «характер» (по-гречески «отпечаток») для ребенка-дошкольника означает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отпечаток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– чего? кого? Живых людей, среди которых он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упомянутая вторая ошибка обычно отражает нехватку внимания личного примера старших по части и бережливости.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Видимо, не нужно говорить про третью ошибку: считать, что бережливость, рачительность касается только вещей, обновок. Чрезмерно узкое понимание самого качества наблюдается часто (можно беречь вещи, а время необязательно).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где отсутствует уважение к своему и чужому труду, уважение к добротным и красивым вещам, сработанным мастерами, там процветают Плюшкины и мещане-стяжатели, которые «норовят все нести в дом, а не из дому». Надо ли повторять, что стяжатели обкрадывают сами себя, что умение дарить и делиться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тащить все в дом? Про это у нас пишут немало, а повторить, похоже, не мешает: много еще людей готовы держаться за истлевшую «мудрость», и искренне верят, что на этом пути их ждет выигрыш…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Неосознанная вера в рецепты и в системы. Но ведь нет универсального рецепта, применяемого ко всем ситуациям, к любому ребенку. Уж если Лев Толстой признавал, что педагогические занятия с детьми заставляли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>его самого учиться, чем учить детей, больше самому воспитываться, чем создавать души детей, 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аверное, и нам надо помнить это?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Незадолго до собрания мы с психологом попросили родителей задать по одному вопросу, касающемуся проблемы «деньги и дети». Эти вопросы мы предлагали для общего обсуждения. Поделитесь советами или прислушайтесь к мнению психолога. (</w:t>
      </w:r>
      <w:r>
        <w:rPr>
          <w:rFonts w:ascii="Times New Roman" w:hAnsi="Times New Roman" w:cs="Times New Roman"/>
          <w:i/>
          <w:iCs/>
          <w:sz w:val="28"/>
          <w:szCs w:val="28"/>
        </w:rPr>
        <w:t>Родители обсуждают поставленные вопросы, после чего психолог подводит итог дискуссии.)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Нужно ли давать детям деньги?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 Конечно. Даже у первоклассников возникает потребность купить себе пирожное или булку в школьном буфете. Да и приобщение к домашнему хозяйству – важный момент в воспитании. А в помощь по дому может входить осуществление мелких покупок (хлеба, мыла, зубной пасты).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Сколько денег давать и как это лучше делать?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этот вопрос решается индивидуально, однако лучше всего, если это будет фиксированная сумма, которая будет выдаваться сначала раз в день, затем раз в неделю, затем раз в месяц по мере взросления ребенка и формирования у него умения планировать свои расходы.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сумма может и должна меняться в соответствии с изменением потребностей ребенка. Но каждое прибавление должно детально обговариваться. Точные возрастные рамки здесь указать не возможно кто-то и в семь лет сможет распланировать свои покупки на неделю, а кто-то и в 10 лет будет все тратить в первый день.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Следует ли требовать от ребенка отчет о потраченных деньгах?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Ребенок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расходы и решает, что важнее купить, а от каких покупок следует воздержаться. Родители должны помогать ему в этом, избегая, однако, мелочной опеки, А. С. Макаренко пишет: «...надо так давать детям деньги, чтобы они могли тратить куда хочу – юридически, а на самом деле, чтобы на каждом шагу тормозили свое желание. Только при таких условиях карманные деньги принесут свою пользу».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считать каждую копейку, израсходованную ребенком. Он должен знать, что к нему относятся с доверием,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возможном отказа ему не будет. Постоянные ограничения развивают в ребенке повышенный интерес к деньгам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доверие этот интерес гасит.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Нужно ли использовать деньги в качестве поощрения или наказания?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как средство поощрения и наказания использоваться не должны. Мы даем детям деньги потому, что они им нужны – на школьные завтраки, на мороженое,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 В каждой семье этот список свой. А вовсе не за хорошее поведение или оценки.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 стоит поощрять хорошую учебу или домашние дела деньгами? Да потому что в первую очередь ребенок должен учиться для себя. Учеба,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 бы она ни была, прежде всего, нужна самому ребенку. Это – работа на себя. Для знаний, для оценок, для вуза...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ребенок живет в семье, которая о нем заботится морально, материально, духовно и физически. И если на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то обязанности – это его вклад в семью, его помощь самым близким людям, его обязанность. Такая же, как обязанность отца – зарабатывать деньги, матери – вести домашнее хозяйство. «Оплачивая» детям помощь семье и учебу, мы можем вырастить эгоистов, «потребителей» по жизни, не способных на бескорыстную отдачу.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Нужна ли ребенку копилка? Хороший ли это подарок?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В наличии у ребенка копилки нет ничего ни хорошего, ни плохого. Это всего лишь средство воспитания. Все дело в том, </w:t>
      </w: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родители преподносят этот подарок. Некоторые считают, что копилка развивает у детей дух накопительства; стремясь ее накопить, ребенок начинает соображать, каким путем их заработать.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семьях же, где дети приучены пользоваться деньгами, где деньги не рассматриваются как средство родительской власти – не несет никакого отрицательного влияния на формирование нравственных качеств ребенка.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Влияет ли отношение к деньгам, сформированное в детстве, на жизнь человека в будущем?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Да. Порой неправильная позиция родителей в детстве очень сильно влияет на ребенка, ставшего взрослым.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свое отношение к деньгам, к тому, как их зарабатывать и как тратить. Для каждого его вариант единственно правильный, потому что привычный, усвоенный с детских лет.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мамы ограждают своих детей от материальных проблем, стараются не говорить о них с ребенком и по возможности ни в чем ему не отказывать, чтобы не лишать счастливого детства. В результате взрослый мужчина, усвоивший, что денежные затруднения его не касались, а являлись маминой «головной болью», ожидает, что теперь его денежные проблемы возьмет на себя жена. Он привык, что все его нужды удовлетворяются волшебным образом, а сам он избавлен от какой бы то ни было ответственности. Вряд ли с такой жизненной позицией ему будет легко.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родители считают, что если они обеспечивают ребенка материально и у него есть все необходимое, то этого вполне достаточно. Но ничто не заменит ребенку общение с мамой и папой. И это общение не должно ограничиваться вопросом: «Какие у тебя сегодня отметки?». Деньги не должны подменять человеческое тепло, ими нельзя «откупиться», потому что в лучшем случае вы получите в будущем то же самое.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у каждого из вас есть свои детские воспоминания, связанные с деньгами. Зачастую, основываясь именно на них, мы выбираем модель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 со своим ребенком. Иногда родители идут «семейным» путем, а иногда: «Я был этого лишен с детства, так пусть мой ребенок не знает этих проблем». Конечно же, вы понимаете, что любая крайность вредна и лишь разумная «золотая середина» будет полезна.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Очень хочется верить, что наш разговор за круглым столом поможет вам избежать острых углов в вопросах домашнего воспитания. Никто никому не дает рецепта, следуя которому можно выйти из любой сложной педагогической ситуации. Только чуткость, продуманность, какой-то собственный опыт может помочь найти нужное решение. Нужно учитывать психологические особенности вашего ребенка. Некоторые психологи склонны считать, что даже потенциал знаков зодиака влияет на возможности развития бережливости (расточительности) у ребенка.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познакомить вас с некоторыми предостережениями-советами астрологов. Прочитайте на досуге улыбнитесь и на всякий случай присмотритесь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своему малышу: кто знает, может и эта консультация не окажется лишней?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Астрологи советуют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ожидайте, что маленький ОВЕН будет откладывать часть карманных денег, экономить. Скорее всего, под влиянием импульса он потратит все и сразу в его кармане «деньги прожигают дыру». Завтра – это так далеко, а «я хочу» или «мне надо» именно сейчас. Чаще всего ребенок Овен далек от предусмотрительности и расчетливости. Подросший же Овен способен как по-прежнему моментально тратить деньги, так и активно их зарабатывать.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Маленького ТЕЛЬЦА отличает ответственное обращение с деньгами. Чаще всего он умеет делать «удачные покупки», может легко научиться сохранять часть карманных денег, гордясь тем, что сбережения растут.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 деньгам у БЛИЗНЕЦОВ преобладает практичность и рассудительность. Но ребенок придает значение не самим деньгам, а возможности «пустить их в оборот» – например, купить какую-либо игрушку, а потом поменять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лучшую. При этом редко случается, что Близнец остался вообще «без копейки в кармане».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обычно наиболее бережливый из всех зодиакальных знаков. Малыш достаточно экономно тратит деньги, и его легко научить обращаться с ними. Накопление, сохранение – это часть стремления к надежности. Рак относится к деньгам осторожно, разумно, но тем, кого любит, готов отдать все.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ЛЕВ может быть очень расточителен и великодушно щедр. Царственным жестом деньги потрачены все сразу, потому что им не придается большого значения. А вот качество покупки значение имеет – это что-нибудь дорогостоящее и наилучшее. Да еще маленькие детские развлечения требуют затрат. Поэтому денег всегда не хватает.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знака ДЕВА самый большой реалист и практик. Вы можете обнаружить, что ребенок бережлив в обращении с деньгами, он способен легко решать: что стоит купить, а какая покупка может и подождать. Траты он планирует заранее.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Малышу знака ВЕСЫ нравится хорошо выглядеть и иметь красивые «штучки». Поэтому, несмотря на благоразумие, ему трудно сохранить карманные деньги, если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приглядел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из таких хорошеньких безделушек.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ли у малыша СКОРПИОНА деньги или он их все потратил – для вас это всегда может оставаться тайной. Ребенок достаточно практичный «покупатель», но иногда может возникать «финансовая проблема» из-за желания что-то доказать приятелям и преувеличить свою «платежеспособность».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кого малыш СТРЕЛЕЦ любит, ему ничего не жалко, и деньги он тратит щедро, а иногда и безрассудно, но только не с его точки зрения. Несмотря на разнообразные желания, ребенок может быть и экономен, и бережлив.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КОЗЕРОГ может стремиться быть экономным, отложить деньги «на черный день» или накопить их достаточно для приобретения чего-то действительно стоящего. У ребенка может рано проявиться потребность заработать свои деньги он не любит быть зависимым.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ВОДОЛЕЙ может удивлять вас тем, что, когда речь идет о деньгах или имуществе, он не относится к этому достаточно серьезно. Водолей рано создает свою систему ценностей, и деньги не занимают там главенствующего положения. Чаще всего деньги в его карманах могут «валяться» какое-то время без внимания и затем быть потрачены в одно мгновение. А «гуляющий в кармане ветер» после этого нисколько его не смущает.</w:t>
      </w:r>
    </w:p>
    <w:p w:rsidR="00F929BE" w:rsidRDefault="00F929BE" w:rsidP="00F929BE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РЫБА вполне может быть материалистом. Но наличие или отсутствие денег в кармане всегда связано с настроением. Деньги появляются неожиданно и так же неизвестно куда исчезают. Чаще всего это происходит из-за неосмотрительности или небрежности по отношению к ним. Деньги могут быть «пожертвованы» тому, кому они, на взгляд ребенка, очень нужны.</w:t>
      </w:r>
    </w:p>
    <w:p w:rsidR="00F929BE" w:rsidRDefault="00F929BE" w:rsidP="00F929BE">
      <w:pPr>
        <w:keepNext/>
        <w:shd w:val="clear" w:color="auto" w:fill="FFFFFF"/>
        <w:tabs>
          <w:tab w:val="left" w:pos="33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качества – основа, в которую жизнь будет вносить свои коррективы, начиная с детства. Конечно, в целом мы не властны над всеми обстоятельствами, которые обусловливают характер и жизнь малыша. Но мы можем постараться избежать наиболее грубых ошибок воспитания. Ради будущего своего  ребенка. И  ради  своего  будущего тоже.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(Михайлова Елена.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Журнал «Няня». – 1999. – № 9.)</w:t>
      </w:r>
      <w:proofErr w:type="gramEnd"/>
    </w:p>
    <w:p w:rsidR="00A12887" w:rsidRDefault="00F929BE" w:rsidP="00F929BE"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Удачи! До новых встреч.</w:t>
      </w:r>
    </w:p>
    <w:sectPr w:rsidR="00A12887" w:rsidSect="007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29BE"/>
    <w:rsid w:val="00080CE9"/>
    <w:rsid w:val="003366E1"/>
    <w:rsid w:val="00783807"/>
    <w:rsid w:val="00A12887"/>
    <w:rsid w:val="00F9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2015-01-03T10:21:00Z</dcterms:created>
  <dcterms:modified xsi:type="dcterms:W3CDTF">2015-01-03T10:22:00Z</dcterms:modified>
</cp:coreProperties>
</file>