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1" w:rsidRDefault="00BB5A6B" w:rsidP="00BB5A6B">
      <w:pPr>
        <w:jc w:val="center"/>
        <w:rPr>
          <w:b/>
          <w:sz w:val="28"/>
          <w:szCs w:val="28"/>
        </w:rPr>
      </w:pPr>
      <w:r w:rsidRPr="00BB5A6B">
        <w:rPr>
          <w:b/>
          <w:sz w:val="28"/>
          <w:szCs w:val="28"/>
        </w:rPr>
        <w:t xml:space="preserve">Тематическое планирование </w:t>
      </w:r>
      <w:r w:rsidR="00DC2250">
        <w:rPr>
          <w:b/>
          <w:sz w:val="28"/>
          <w:szCs w:val="28"/>
        </w:rPr>
        <w:t>по биологии</w:t>
      </w:r>
    </w:p>
    <w:p w:rsidR="00BB5A6B" w:rsidRDefault="00BB5A6B" w:rsidP="00BB5A6B">
      <w:pPr>
        <w:jc w:val="center"/>
        <w:rPr>
          <w:b/>
          <w:sz w:val="28"/>
          <w:szCs w:val="28"/>
        </w:rPr>
      </w:pPr>
    </w:p>
    <w:p w:rsidR="00BB5A6B" w:rsidRDefault="00BB5A6B" w:rsidP="00BB5A6B">
      <w:pPr>
        <w:jc w:val="center"/>
        <w:rPr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ook w:val="04A0"/>
      </w:tblPr>
      <w:tblGrid>
        <w:gridCol w:w="1160"/>
        <w:gridCol w:w="2168"/>
        <w:gridCol w:w="847"/>
        <w:gridCol w:w="2477"/>
        <w:gridCol w:w="2489"/>
        <w:gridCol w:w="2175"/>
        <w:gridCol w:w="3499"/>
        <w:gridCol w:w="2054"/>
      </w:tblGrid>
      <w:tr w:rsidR="00847734" w:rsidTr="002523B7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(Раздел, тема)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Деятельность</w:t>
            </w:r>
          </w:p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учителя</w:t>
            </w:r>
          </w:p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Деятельность ученика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B" w:rsidRDefault="00BB5A6B" w:rsidP="00B03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BB5A6B" w:rsidRDefault="00BB5A6B" w:rsidP="00B03A97">
            <w:pPr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847734" w:rsidTr="002523B7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Default="00BB5A6B" w:rsidP="00B03A97">
            <w:pPr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Default="00BB5A6B" w:rsidP="00B03A97">
            <w:pPr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Default="00BB5A6B" w:rsidP="00B03A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Default="00BB5A6B" w:rsidP="00B03A97">
            <w:pPr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Default="00BB5A6B" w:rsidP="00B03A97">
            <w:pPr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B" w:rsidRDefault="00BB5A6B" w:rsidP="00B03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BB5A6B" w:rsidRDefault="00BB5A6B" w:rsidP="00B03A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6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Регулятивные,  </w:t>
            </w:r>
            <w:r w:rsidR="0017763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Познавательные, </w:t>
            </w:r>
            <w:r w:rsidR="0017763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847734" w:rsidTr="002523B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B" w:rsidRPr="00177630" w:rsidRDefault="00BB5A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47734" w:rsidTr="002523B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7" w:rsidRPr="00177630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B03A97" w:rsidRPr="00602C35" w:rsidTr="0059653F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5709" w:type="dxa"/>
            <w:gridSpan w:val="7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B3787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Отличительные признаки живых организмов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(3 ч.)</w:t>
            </w:r>
          </w:p>
        </w:tc>
      </w:tr>
      <w:tr w:rsidR="00847734" w:rsidRPr="00602C35" w:rsidTr="002523B7">
        <w:trPr>
          <w:trHeight w:val="405"/>
        </w:trPr>
        <w:tc>
          <w:tcPr>
            <w:tcW w:w="1160" w:type="dxa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B7989" w:rsidRPr="00602C35" w:rsidRDefault="00BB7989" w:rsidP="00B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B7989" w:rsidRPr="00602C35" w:rsidRDefault="00BB7989" w:rsidP="002C1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54" w:type="dxa"/>
            <w:hideMark/>
          </w:tcPr>
          <w:p w:rsidR="00BB7989" w:rsidRPr="00602C35" w:rsidRDefault="00BB798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405"/>
        </w:trPr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37875" w:rsidRPr="00602C35" w:rsidRDefault="00B37875" w:rsidP="00B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Биология как наука. Роль</w:t>
            </w:r>
          </w:p>
          <w:p w:rsidR="00B37875" w:rsidRPr="00602C35" w:rsidRDefault="00B37875" w:rsidP="00B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практической</w:t>
            </w:r>
          </w:p>
          <w:p w:rsidR="00B03A97" w:rsidRPr="00602C35" w:rsidRDefault="00B37875" w:rsidP="00B378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деятельности людей</w:t>
            </w:r>
          </w:p>
        </w:tc>
        <w:tc>
          <w:tcPr>
            <w:tcW w:w="847" w:type="dxa"/>
            <w:hideMark/>
          </w:tcPr>
          <w:p w:rsidR="00B03A97" w:rsidRPr="00602C35" w:rsidRDefault="00B3787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847734" w:rsidRPr="00847734" w:rsidRDefault="00847734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847734" w:rsidRPr="00847734" w:rsidRDefault="00847734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B03A97" w:rsidRPr="00847734" w:rsidRDefault="00847734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847734" w:rsidRPr="00847734" w:rsidRDefault="00980AD9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работа  с информацией, участие в обсуждении проблемных вопросов,</w:t>
            </w:r>
          </w:p>
          <w:p w:rsidR="00847734" w:rsidRPr="00847734" w:rsidRDefault="00847734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847734" w:rsidRPr="00847734" w:rsidRDefault="00847734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амостоятельная работа с самопроверкой по эталону,</w:t>
            </w:r>
          </w:p>
          <w:p w:rsidR="00847734" w:rsidRPr="00602C35" w:rsidRDefault="0084773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Роль биологии в практической деятельности людей</w:t>
            </w:r>
            <w:r w:rsidR="00112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29B4" w:rsidRPr="00602C35" w:rsidRDefault="001129B4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биологии как науки.</w:t>
            </w:r>
          </w:p>
        </w:tc>
        <w:tc>
          <w:tcPr>
            <w:tcW w:w="3499" w:type="dxa"/>
            <w:hideMark/>
          </w:tcPr>
          <w:p w:rsidR="002C1DB3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различные научные области биологии.</w:t>
            </w:r>
          </w:p>
          <w:p w:rsidR="002C1DB3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Харакатеризовать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роль биологических наук</w:t>
            </w:r>
          </w:p>
          <w:p w:rsidR="00B03A97" w:rsidRPr="00602C35" w:rsidRDefault="002C1DB3" w:rsidP="002C1D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людей</w:t>
            </w:r>
          </w:p>
          <w:p w:rsidR="002C1DB3" w:rsidRPr="00602C35" w:rsidRDefault="002C1DB3" w:rsidP="002C1D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свое мнение об утверждении, что значение биологических знаний в современном обществе возрастает.</w:t>
            </w:r>
          </w:p>
          <w:p w:rsidR="002C1DB3" w:rsidRPr="00DF11B8" w:rsidRDefault="00DF11B8" w:rsidP="00DF11B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E16E7C" w:rsidP="005248F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  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37875" w:rsidP="00B378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Методы исследования</w:t>
            </w:r>
          </w:p>
        </w:tc>
        <w:tc>
          <w:tcPr>
            <w:tcW w:w="847" w:type="dxa"/>
            <w:hideMark/>
          </w:tcPr>
          <w:p w:rsidR="00B03A97" w:rsidRPr="00602C35" w:rsidRDefault="00B3787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2210EE" w:rsidRDefault="002210EE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учителя, с</w:t>
            </w:r>
            <w:r w:rsidRPr="002210EE">
              <w:rPr>
                <w:rFonts w:ascii="Times New Roman" w:hAnsi="Times New Roman" w:cs="Times New Roman"/>
                <w:sz w:val="20"/>
                <w:szCs w:val="20"/>
              </w:rPr>
              <w:t>троят понятные для собеседника высказывания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10E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A4D61" w:rsidRPr="002210E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FA4D61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амостоятельная работа с самопроверкой по эталону,</w:t>
            </w:r>
            <w:r w:rsid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1129B4" w:rsidRDefault="001129B4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129B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Знать методы изучения живых объектов</w:t>
            </w:r>
          </w:p>
        </w:tc>
        <w:tc>
          <w:tcPr>
            <w:tcW w:w="3499" w:type="dxa"/>
            <w:hideMark/>
          </w:tcPr>
          <w:p w:rsidR="00B03A97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работы в кабинете</w:t>
            </w:r>
            <w:r w:rsidR="00112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DB3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методов исследования</w:t>
            </w:r>
          </w:p>
          <w:p w:rsidR="002C1DB3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биологии.</w:t>
            </w:r>
          </w:p>
          <w:p w:rsidR="002C1DB3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методы между собой.</w:t>
            </w:r>
          </w:p>
          <w:p w:rsidR="002C1DB3" w:rsidRPr="00602C35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и сравнивать методы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2C1DB3" w:rsidRDefault="002C1DB3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собой.</w:t>
            </w:r>
          </w:p>
          <w:p w:rsidR="00DF11B8" w:rsidRPr="00602C35" w:rsidRDefault="00DF11B8" w:rsidP="002C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3787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Сущность жизни и свойства живого</w:t>
            </w:r>
          </w:p>
        </w:tc>
        <w:tc>
          <w:tcPr>
            <w:tcW w:w="847" w:type="dxa"/>
            <w:hideMark/>
          </w:tcPr>
          <w:p w:rsidR="00B03A97" w:rsidRPr="00602C35" w:rsidRDefault="00B3787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2210EE" w:rsidRPr="002210EE" w:rsidRDefault="002210EE" w:rsidP="00FA4D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Пытаются решить задачу известным способом. Фиксируют проблему. Анализируют, доказывают, аргументируют свою точку зрения.</w:t>
            </w:r>
          </w:p>
          <w:p w:rsidR="00B03A97" w:rsidRDefault="002210EE" w:rsidP="00FA4D61">
            <w:pPr>
              <w:spacing w:line="360" w:lineRule="auto"/>
              <w:rPr>
                <w:sz w:val="18"/>
                <w:szCs w:val="18"/>
              </w:rPr>
            </w:pPr>
            <w:r w:rsidRPr="002210EE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условия учебной задачи, </w:t>
            </w:r>
            <w:r w:rsidRPr="00221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обсуждают предметные способы решения. Выполняют работу, анализируют, контролируют и оценивают результат</w:t>
            </w:r>
            <w:r>
              <w:rPr>
                <w:sz w:val="18"/>
                <w:szCs w:val="18"/>
              </w:rPr>
              <w:t>.</w:t>
            </w:r>
          </w:p>
          <w:p w:rsidR="002210EE" w:rsidRPr="00FA4D61" w:rsidRDefault="002210EE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1129B4" w:rsidRDefault="001129B4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129B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Называть признаки живых </w:t>
            </w:r>
            <w:proofErr w:type="spellStart"/>
            <w:r w:rsidRPr="001129B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организмов</w:t>
            </w:r>
            <w:proofErr w:type="gramStart"/>
            <w:r w:rsidRPr="001129B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,о</w:t>
            </w:r>
            <w:proofErr w:type="gramEnd"/>
            <w:r w:rsidRPr="001129B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писывать</w:t>
            </w:r>
            <w:proofErr w:type="spellEnd"/>
            <w:r w:rsidRPr="001129B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проявления свойств живого организма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 доказывать, что живые организмы- открытые системы.</w:t>
            </w:r>
          </w:p>
        </w:tc>
        <w:tc>
          <w:tcPr>
            <w:tcW w:w="3499" w:type="dxa"/>
            <w:hideMark/>
          </w:tcPr>
          <w:p w:rsidR="009F32EB" w:rsidRPr="00602C35" w:rsidRDefault="009F32EB" w:rsidP="00032FD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характеризовать признаки живых существ. Сравнивать свойства живых организмов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8117BD" w:rsidRDefault="009F32EB" w:rsidP="009F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свойствами тел не живой природы, де</w:t>
            </w:r>
            <w:r w:rsidR="008117BD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лать 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="00032FDB" w:rsidRPr="006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9F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248F1" w:rsidRPr="00602C35" w:rsidTr="005248F1">
        <w:trPr>
          <w:trHeight w:val="367"/>
        </w:trPr>
        <w:tc>
          <w:tcPr>
            <w:tcW w:w="16869" w:type="dxa"/>
            <w:gridSpan w:val="8"/>
            <w:hideMark/>
          </w:tcPr>
          <w:p w:rsidR="005248F1" w:rsidRPr="00602C35" w:rsidRDefault="00E9304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Химический состав</w:t>
            </w:r>
            <w:r w:rsidR="00B37875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живых организмов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(5 ч.)</w:t>
            </w:r>
          </w:p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449"/>
        </w:trPr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8B0E6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Химический состав клетки. </w:t>
            </w:r>
            <w:r w:rsidR="005C499C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Неорганические вещества</w:t>
            </w:r>
          </w:p>
        </w:tc>
        <w:tc>
          <w:tcPr>
            <w:tcW w:w="847" w:type="dxa"/>
            <w:hideMark/>
          </w:tcPr>
          <w:p w:rsidR="00B03A97" w:rsidRPr="00602C35" w:rsidRDefault="005C499C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A4D61"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</w:t>
            </w:r>
            <w:r w:rsidR="00FA4D61"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ED557B" w:rsidRDefault="00ED557B" w:rsidP="00ED557B">
            <w:pPr>
              <w:pStyle w:val="Style20"/>
              <w:widowControl/>
              <w:tabs>
                <w:tab w:val="left" w:pos="0"/>
              </w:tabs>
              <w:spacing w:line="240" w:lineRule="auto"/>
              <w:ind w:left="33" w:firstLine="0"/>
              <w:rPr>
                <w:rStyle w:val="FontStyle86"/>
                <w:rFonts w:eastAsia="Calibri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особенности строения молекул воды, значение минеральных  </w:t>
            </w:r>
            <w:proofErr w:type="spellStart"/>
            <w:proofErr w:type="gram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в-в</w:t>
            </w:r>
            <w:proofErr w:type="spellEnd"/>
            <w:proofErr w:type="gramEnd"/>
            <w:r w:rsidRPr="00602C35">
              <w:rPr>
                <w:rStyle w:val="FontStyle86"/>
                <w:rFonts w:eastAsia="Calibri"/>
                <w:sz w:val="20"/>
                <w:szCs w:val="20"/>
              </w:rPr>
              <w:t>.</w:t>
            </w:r>
          </w:p>
          <w:p w:rsidR="001129B4" w:rsidRPr="00602C35" w:rsidRDefault="001129B4" w:rsidP="00ED557B">
            <w:pPr>
              <w:pStyle w:val="Style20"/>
              <w:widowControl/>
              <w:tabs>
                <w:tab w:val="left" w:pos="0"/>
              </w:tabs>
              <w:spacing w:line="240" w:lineRule="auto"/>
              <w:ind w:left="33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Давать определения понятиям «микроэлементы, макроэлементы».</w:t>
            </w:r>
          </w:p>
          <w:p w:rsidR="00B03A97" w:rsidRPr="00602C35" w:rsidRDefault="00B03A97" w:rsidP="00ED557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8117BD" w:rsidRPr="00602C35" w:rsidRDefault="008117BD" w:rsidP="0081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химический состав клеток живых</w:t>
            </w:r>
          </w:p>
          <w:p w:rsidR="008117BD" w:rsidRPr="00602C35" w:rsidRDefault="008117BD" w:rsidP="0081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организмов и тел неживой природы, делать</w:t>
            </w:r>
          </w:p>
          <w:p w:rsidR="008117BD" w:rsidRPr="00602C35" w:rsidRDefault="008117BD" w:rsidP="0081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  <w:p w:rsidR="00B03A97" w:rsidRPr="00602C35" w:rsidRDefault="008117BD" w:rsidP="0081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и называть основные неорганические и органические вещества клетки. Объяснять функции воды, минеральных веществ.</w:t>
            </w:r>
          </w:p>
          <w:p w:rsidR="008117BD" w:rsidRPr="00602C35" w:rsidRDefault="00DF11B8" w:rsidP="0081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5C499C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Углеводы, липиды</w:t>
            </w:r>
          </w:p>
        </w:tc>
        <w:tc>
          <w:tcPr>
            <w:tcW w:w="847" w:type="dxa"/>
            <w:hideMark/>
          </w:tcPr>
          <w:p w:rsidR="00B03A97" w:rsidRPr="00602C35" w:rsidRDefault="005C499C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ED557B" w:rsidRPr="00602C35" w:rsidRDefault="00ED557B" w:rsidP="00ED557B">
            <w:pPr>
              <w:pStyle w:val="Style20"/>
              <w:widowControl/>
              <w:tabs>
                <w:tab w:val="left" w:pos="0"/>
              </w:tabs>
              <w:spacing w:line="240" w:lineRule="auto"/>
              <w:ind w:left="33" w:firstLine="0"/>
              <w:rPr>
                <w:rStyle w:val="FontStyle86"/>
                <w:rFonts w:eastAsia="Calibri"/>
                <w:spacing w:val="40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особенности строения молекул биополимеров, основные функции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lastRenderedPageBreak/>
              <w:t>жиров, углеводов;</w:t>
            </w:r>
          </w:p>
          <w:p w:rsidR="00B03A97" w:rsidRPr="00602C35" w:rsidRDefault="00ED557B" w:rsidP="00ED55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уметь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объяснять значения органических веществ.</w:t>
            </w:r>
          </w:p>
        </w:tc>
        <w:tc>
          <w:tcPr>
            <w:tcW w:w="3499" w:type="dxa"/>
            <w:hideMark/>
          </w:tcPr>
          <w:p w:rsidR="00FE0861" w:rsidRPr="00602C35" w:rsidRDefault="001129B4" w:rsidP="001129B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О</w:t>
            </w:r>
            <w:r w:rsidR="00FE0861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бъяснять функции углеводов, липидов</w:t>
            </w:r>
          </w:p>
          <w:p w:rsidR="00FE0861" w:rsidRPr="00602C35" w:rsidRDefault="00DF11B8" w:rsidP="001129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3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4C101D" w:rsidP="004C101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  <w:r w:rsidR="005A744A" w:rsidRPr="00602C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их строение и функции</w:t>
            </w:r>
          </w:p>
        </w:tc>
        <w:tc>
          <w:tcPr>
            <w:tcW w:w="847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ED557B">
            <w:pPr>
              <w:pStyle w:val="Style20"/>
              <w:widowControl/>
              <w:tabs>
                <w:tab w:val="left" w:pos="0"/>
              </w:tabs>
              <w:spacing w:line="240" w:lineRule="auto"/>
              <w:ind w:left="33" w:firstLine="0"/>
              <w:rPr>
                <w:rFonts w:eastAsia="Calibri"/>
                <w:spacing w:val="40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особенности строения молекул биополимеров, основные функции </w:t>
            </w:r>
            <w:proofErr w:type="spell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белков</w:t>
            </w:r>
            <w:proofErr w:type="gram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.</w:t>
            </w: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</w:t>
            </w:r>
            <w:proofErr w:type="gramEnd"/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меть</w:t>
            </w:r>
            <w:proofErr w:type="spellEnd"/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объяснять значения органических веществ.</w:t>
            </w:r>
          </w:p>
        </w:tc>
        <w:tc>
          <w:tcPr>
            <w:tcW w:w="349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277D4" w:rsidRPr="00602C35" w:rsidRDefault="001129B4" w:rsidP="001129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</w:t>
            </w:r>
            <w:r w:rsidR="00B277D4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бъяснять функции белков</w:t>
            </w:r>
          </w:p>
          <w:p w:rsidR="00B277D4" w:rsidRPr="00602C35" w:rsidRDefault="00DF11B8" w:rsidP="001129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E16E7C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Нуклеиновые кислоты </w:t>
            </w: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и АТФ</w:t>
            </w:r>
          </w:p>
        </w:tc>
        <w:tc>
          <w:tcPr>
            <w:tcW w:w="847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2) Постановка цели и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1129B4" w:rsidRDefault="001129B4" w:rsidP="001129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112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</w:t>
            </w:r>
            <w:r w:rsidRPr="00112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Pr="001129B4">
              <w:rPr>
                <w:rStyle w:val="FontStyle86"/>
                <w:rFonts w:eastAsia="Calibri"/>
                <w:sz w:val="20"/>
                <w:szCs w:val="20"/>
              </w:rPr>
              <w:t xml:space="preserve">особенности строения молекул биополимеров, основные функции </w:t>
            </w:r>
            <w:proofErr w:type="spellStart"/>
            <w:r w:rsidRPr="001129B4">
              <w:rPr>
                <w:rStyle w:val="FontStyle86"/>
                <w:rFonts w:eastAsia="Calibri"/>
                <w:sz w:val="20"/>
                <w:szCs w:val="20"/>
              </w:rPr>
              <w:t>белков</w:t>
            </w:r>
            <w:proofErr w:type="gramStart"/>
            <w:r w:rsidRPr="001129B4">
              <w:rPr>
                <w:rStyle w:val="FontStyle86"/>
                <w:rFonts w:eastAsia="Calibri"/>
                <w:sz w:val="20"/>
                <w:szCs w:val="20"/>
              </w:rPr>
              <w:t>.</w:t>
            </w:r>
            <w:r w:rsidRPr="001129B4">
              <w:rPr>
                <w:rStyle w:val="FontStyle86"/>
                <w:rFonts w:eastAsia="Calibri"/>
                <w:spacing w:val="40"/>
                <w:sz w:val="20"/>
                <w:szCs w:val="20"/>
              </w:rPr>
              <w:t>У</w:t>
            </w:r>
            <w:proofErr w:type="gramEnd"/>
            <w:r w:rsidRPr="001129B4">
              <w:rPr>
                <w:rStyle w:val="FontStyle86"/>
                <w:rFonts w:eastAsia="Calibri"/>
                <w:spacing w:val="40"/>
                <w:sz w:val="20"/>
                <w:szCs w:val="20"/>
              </w:rPr>
              <w:t>меть</w:t>
            </w:r>
            <w:proofErr w:type="spellEnd"/>
            <w:r w:rsidRPr="001129B4">
              <w:rPr>
                <w:rStyle w:val="FontStyle86"/>
                <w:rFonts w:eastAsia="Calibri"/>
                <w:sz w:val="20"/>
                <w:szCs w:val="20"/>
              </w:rPr>
              <w:t xml:space="preserve"> объяснять значения органических веществ.</w:t>
            </w:r>
          </w:p>
        </w:tc>
        <w:tc>
          <w:tcPr>
            <w:tcW w:w="3499" w:type="dxa"/>
            <w:hideMark/>
          </w:tcPr>
          <w:p w:rsidR="00B03A97" w:rsidRPr="00602C35" w:rsidRDefault="00DF11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Планирование учебного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E16E7C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168" w:type="dxa"/>
            <w:hideMark/>
          </w:tcPr>
          <w:p w:rsidR="004C101D" w:rsidRPr="00602C35" w:rsidRDefault="005B642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Вирусы и бактериофаги.</w:t>
            </w:r>
          </w:p>
        </w:tc>
        <w:tc>
          <w:tcPr>
            <w:tcW w:w="847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382D61" w:rsidRPr="00382D61" w:rsidRDefault="00382D61" w:rsidP="0038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Характеризовать вирусы как неклеточные формы</w:t>
            </w:r>
          </w:p>
          <w:p w:rsidR="00B03A97" w:rsidRPr="00382D61" w:rsidRDefault="00382D61" w:rsidP="00382D61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 xml:space="preserve">жизни. Называть </w:t>
            </w:r>
            <w:proofErr w:type="spellStart"/>
            <w:proofErr w:type="gramStart"/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отли</w:t>
            </w:r>
            <w:proofErr w:type="spellEnd"/>
            <w:r w:rsidRPr="0038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чительные</w:t>
            </w:r>
            <w:proofErr w:type="spellEnd"/>
            <w:proofErr w:type="gramEnd"/>
            <w:r w:rsidRPr="00382D6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бактерий и вирусов. Значение бактерий и вирусов в природе.</w:t>
            </w:r>
          </w:p>
        </w:tc>
        <w:tc>
          <w:tcPr>
            <w:tcW w:w="3499" w:type="dxa"/>
            <w:hideMark/>
          </w:tcPr>
          <w:p w:rsidR="00382D61" w:rsidRPr="00382D61" w:rsidRDefault="00382D61" w:rsidP="0038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существенные признаки </w:t>
            </w:r>
          </w:p>
          <w:p w:rsidR="00382D61" w:rsidRPr="00382D61" w:rsidRDefault="00382D61" w:rsidP="0038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вирусов.</w:t>
            </w:r>
          </w:p>
          <w:p w:rsidR="00382D61" w:rsidRPr="00382D61" w:rsidRDefault="00382D61" w:rsidP="0038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Объяснять (на конкретных примерах) 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значение вирусов.</w:t>
            </w:r>
          </w:p>
          <w:p w:rsidR="00382D61" w:rsidRPr="00382D61" w:rsidRDefault="00382D61" w:rsidP="0038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Рассматривать и объяснять по рисунку учебника процесс проникновения вируса в клетку</w:t>
            </w:r>
          </w:p>
          <w:p w:rsidR="00382D61" w:rsidRPr="00382D61" w:rsidRDefault="00382D61" w:rsidP="0038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и его размножения.</w:t>
            </w:r>
          </w:p>
          <w:p w:rsidR="00B03A97" w:rsidRPr="00382D61" w:rsidRDefault="00382D61" w:rsidP="00382D61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 w:rsidRPr="00382D61">
              <w:rPr>
                <w:rFonts w:ascii="Times New Roman" w:hAnsi="Times New Roman" w:cs="Times New Roman"/>
                <w:sz w:val="20"/>
                <w:szCs w:val="20"/>
              </w:rPr>
              <w:t>Приводить примеры заболеваний, вызываемых и вирусами.</w:t>
            </w:r>
            <w:r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 </w:t>
            </w:r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="00DF11B8" w:rsidRPr="00382D6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248F1" w:rsidRPr="00602C35" w:rsidTr="00FD3546">
        <w:tc>
          <w:tcPr>
            <w:tcW w:w="16869" w:type="dxa"/>
            <w:gridSpan w:val="8"/>
            <w:hideMark/>
          </w:tcPr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5248F1" w:rsidRPr="00602C35" w:rsidRDefault="00E9304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</w:t>
            </w:r>
            <w:r w:rsidR="00B37875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К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лет</w:t>
            </w:r>
            <w:r w:rsidR="00B37875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очное строение живых организмов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(7 ч.)</w:t>
            </w: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4C101D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168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Цитология – наука, изучающая клетку. Многообразие клеток.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Строение пр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эукариотической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клеток.</w:t>
            </w:r>
          </w:p>
          <w:p w:rsidR="00C86285" w:rsidRPr="00602C35" w:rsidRDefault="00C8628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032FDB" w:rsidRPr="00602C35" w:rsidRDefault="00032FDB" w:rsidP="00032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6208EE" w:rsidP="001129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основные положения клеточной теории</w:t>
            </w:r>
            <w:r w:rsidR="001129B4">
              <w:rPr>
                <w:rFonts w:ascii="Times New Roman" w:hAnsi="Times New Roman" w:cs="Times New Roman"/>
                <w:sz w:val="20"/>
                <w:szCs w:val="20"/>
              </w:rPr>
              <w:t>, называть жизненные свойства клетки.</w:t>
            </w:r>
          </w:p>
        </w:tc>
        <w:tc>
          <w:tcPr>
            <w:tcW w:w="3499" w:type="dxa"/>
            <w:hideMark/>
          </w:tcPr>
          <w:p w:rsidR="00B03A97" w:rsidRPr="00602C35" w:rsidRDefault="001129B4" w:rsidP="001129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Находить в биологических словарях и справочниках</w:t>
            </w:r>
            <w:r w:rsid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значение слова теория, объяснять общность происхождения растительной и животной </w:t>
            </w:r>
            <w:proofErr w:type="spellStart"/>
            <w:r w:rsid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клетки,доказывать</w:t>
            </w:r>
            <w:proofErr w:type="spellEnd"/>
            <w:r w:rsid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что клетка- живая структура, давать оценку открытия клеточной </w:t>
            </w:r>
            <w:proofErr w:type="spellStart"/>
            <w:r w:rsid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теории</w:t>
            </w:r>
            <w:proofErr w:type="gramStart"/>
            <w:r w:rsid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</w:t>
            </w:r>
            <w:proofErr w:type="gram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ланирование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учебного сотрудничества с учителем и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сверстниками;постановка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4C101D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032FDB" w:rsidRPr="00602C35" w:rsidRDefault="00032FDB" w:rsidP="0003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1. Многообразие клеток. Сравнение растительной и животной клеток.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работой учащихся;</w:t>
            </w:r>
          </w:p>
          <w:p w:rsidR="00032FDB" w:rsidRPr="00602C35" w:rsidRDefault="00032FDB" w:rsidP="0003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Демонстрация учебного фильма;</w:t>
            </w:r>
          </w:p>
          <w:p w:rsidR="00B03A97" w:rsidRPr="00602C35" w:rsidRDefault="00032FDB" w:rsidP="00032F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Организуется просмотр учащимися микропрепаратов.</w:t>
            </w:r>
          </w:p>
        </w:tc>
        <w:tc>
          <w:tcPr>
            <w:tcW w:w="2489" w:type="dxa"/>
            <w:hideMark/>
          </w:tcPr>
          <w:p w:rsidR="005D5933" w:rsidRPr="005D5933" w:rsidRDefault="005D5933" w:rsidP="00F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Дежурный ученик подает данные о присутствующих на уроке. Готовность к занятию, быстрое включение в деловой ритм.</w:t>
            </w:r>
          </w:p>
          <w:p w:rsidR="00B03A97" w:rsidRPr="00602C35" w:rsidRDefault="005D5933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D5933">
              <w:rPr>
                <w:rFonts w:ascii="Times New Roman" w:hAnsi="Times New Roman" w:cs="Times New Roman"/>
                <w:sz w:val="20"/>
                <w:szCs w:val="20"/>
              </w:rPr>
              <w:t xml:space="preserve"> ученик самостоятельно готовит задания к уроку для других учащихся класса. </w:t>
            </w:r>
            <w:r w:rsidRPr="005D5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группах по решению подготовленных учащимися заданий. Защита презентаций подготовленных к уроку.</w:t>
            </w:r>
          </w:p>
        </w:tc>
        <w:tc>
          <w:tcPr>
            <w:tcW w:w="2175" w:type="dxa"/>
            <w:hideMark/>
          </w:tcPr>
          <w:p w:rsidR="00B03A97" w:rsidRPr="00602C35" w:rsidRDefault="006208EE" w:rsidP="008E6A4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 особенности строения прокариот и эукариот.</w:t>
            </w:r>
            <w:r w:rsidR="008E6A41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механизм </w:t>
            </w:r>
            <w:proofErr w:type="spellStart"/>
            <w:r w:rsidR="008E6A41">
              <w:rPr>
                <w:rFonts w:ascii="Times New Roman" w:hAnsi="Times New Roman" w:cs="Times New Roman"/>
                <w:sz w:val="20"/>
                <w:szCs w:val="20"/>
              </w:rPr>
              <w:t>пиноцитоза</w:t>
            </w:r>
            <w:proofErr w:type="spellEnd"/>
            <w:r w:rsidR="008E6A41">
              <w:rPr>
                <w:rFonts w:ascii="Times New Roman" w:hAnsi="Times New Roman" w:cs="Times New Roman"/>
                <w:sz w:val="20"/>
                <w:szCs w:val="20"/>
              </w:rPr>
              <w:t xml:space="preserve"> и фагоцитоза, характеризовать основные органоиды клетки.</w:t>
            </w:r>
          </w:p>
        </w:tc>
        <w:tc>
          <w:tcPr>
            <w:tcW w:w="3499" w:type="dxa"/>
            <w:hideMark/>
          </w:tcPr>
          <w:p w:rsidR="00B03A97" w:rsidRPr="00602C35" w:rsidRDefault="00FE0861" w:rsidP="00FE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особенности клеток растений и животных</w:t>
            </w:r>
          </w:p>
          <w:p w:rsidR="00FE0861" w:rsidRPr="00602C35" w:rsidRDefault="00FE0861" w:rsidP="00FE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основные части клетки. Называть и объяснять существенные признаки всех частей клетки.</w:t>
            </w:r>
          </w:p>
          <w:p w:rsidR="00FE0861" w:rsidRPr="00602C35" w:rsidRDefault="00DF11B8" w:rsidP="00FE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4C101D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168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Клеточная мембрана, ядро</w:t>
            </w:r>
            <w:r w:rsidR="00975FCE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  <w:r w:rsidR="00975FCE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FCE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строение хромосом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69"/>
                <w:sz w:val="20"/>
                <w:szCs w:val="20"/>
              </w:rPr>
              <w:t>многообразие форм и размеров ядер в различных клетках.</w:t>
            </w:r>
          </w:p>
        </w:tc>
        <w:tc>
          <w:tcPr>
            <w:tcW w:w="3499" w:type="dxa"/>
            <w:hideMark/>
          </w:tcPr>
          <w:p w:rsidR="00B277D4" w:rsidRPr="00602C35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основные части клетки.</w:t>
            </w:r>
          </w:p>
          <w:p w:rsidR="00B277D4" w:rsidRPr="00602C35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существенные признаки всех частей клетки.</w:t>
            </w:r>
          </w:p>
          <w:p w:rsidR="00B03A97" w:rsidRDefault="00B277D4" w:rsidP="00B277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особенности клеток растений и животных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B277D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B03A97" w:rsidRPr="00602C35" w:rsidTr="0059653F">
        <w:trPr>
          <w:gridAfter w:val="7"/>
          <w:wAfter w:w="15709" w:type="dxa"/>
        </w:trPr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4C101D" w:rsidP="005248F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ЭПС, АГ, лизосомы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6208EE" w:rsidRPr="00602C35" w:rsidRDefault="006208EE" w:rsidP="006208EE">
            <w:pPr>
              <w:pStyle w:val="Style20"/>
              <w:widowControl/>
              <w:tabs>
                <w:tab w:val="left" w:pos="1037"/>
              </w:tabs>
              <w:spacing w:line="240" w:lineRule="auto"/>
              <w:ind w:left="33" w:firstLine="0"/>
              <w:jc w:val="left"/>
              <w:rPr>
                <w:rStyle w:val="FontStyle86"/>
                <w:rFonts w:eastAsia="Calibri"/>
                <w:spacing w:val="40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основные </w:t>
            </w:r>
            <w:proofErr w:type="gram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органоиды</w:t>
            </w:r>
            <w:proofErr w:type="gramEnd"/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входящие в состав </w:t>
            </w:r>
            <w:proofErr w:type="spell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эукариотической</w:t>
            </w:r>
            <w:proofErr w:type="spellEnd"/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клетки, </w:t>
            </w: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уметь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объяснить функции органелл животной клетки и растительной.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277D4" w:rsidRPr="00602C35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основные части клетки.</w:t>
            </w:r>
          </w:p>
          <w:p w:rsidR="00B277D4" w:rsidRPr="00602C35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существенные признаки всех частей клетки.</w:t>
            </w:r>
          </w:p>
          <w:p w:rsidR="00B03A97" w:rsidRDefault="00B277D4" w:rsidP="00B277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особенности клеток растений и животных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B277D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1446"/>
        </w:trPr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5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4C101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Митохондрии, пластиды</w:t>
            </w:r>
            <w:r w:rsidR="008B0E6A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8B0E6A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Немембранные</w:t>
            </w:r>
            <w:proofErr w:type="spellEnd"/>
            <w:r w:rsidR="008B0E6A"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компоненты клетки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6208EE" w:rsidRPr="00602C35" w:rsidRDefault="006208EE" w:rsidP="006208EE">
            <w:pPr>
              <w:pStyle w:val="Style20"/>
              <w:widowControl/>
              <w:tabs>
                <w:tab w:val="left" w:pos="1037"/>
              </w:tabs>
              <w:spacing w:line="240" w:lineRule="auto"/>
              <w:ind w:left="33" w:firstLine="0"/>
              <w:jc w:val="left"/>
              <w:rPr>
                <w:rStyle w:val="FontStyle86"/>
                <w:rFonts w:eastAsia="Calibri"/>
                <w:spacing w:val="40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основные </w:t>
            </w:r>
            <w:proofErr w:type="gram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органоиды</w:t>
            </w:r>
            <w:proofErr w:type="gramEnd"/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входящие в состав </w:t>
            </w:r>
            <w:proofErr w:type="spellStart"/>
            <w:r w:rsidRPr="00602C35">
              <w:rPr>
                <w:rStyle w:val="FontStyle86"/>
                <w:rFonts w:eastAsia="Calibri"/>
                <w:sz w:val="20"/>
                <w:szCs w:val="20"/>
              </w:rPr>
              <w:t>эукариотической</w:t>
            </w:r>
            <w:proofErr w:type="spellEnd"/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клетки, </w:t>
            </w: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уметь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объяснить функции органелл животной клетки и растительной.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277D4" w:rsidRPr="00602C35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основные части клетки.</w:t>
            </w:r>
          </w:p>
          <w:p w:rsidR="00B277D4" w:rsidRPr="00602C35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существенные признаки всех частей клетки.</w:t>
            </w:r>
          </w:p>
          <w:p w:rsidR="00B03A97" w:rsidRDefault="00B277D4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особенности клеток растений и животных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B2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8B0E6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Л/</w:t>
            </w:r>
            <w:proofErr w:type="spellStart"/>
            <w:proofErr w:type="gramStart"/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р</w:t>
            </w:r>
            <w:proofErr w:type="spellEnd"/>
            <w:proofErr w:type="gramEnd"/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 xml:space="preserve"> </w:t>
            </w:r>
            <w:r w:rsidR="00C86285"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 xml:space="preserve">№2 </w:t>
            </w: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«Изучение клеток растений и животных»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работой учащихся;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Демонстрация учебного фильма;</w:t>
            </w:r>
          </w:p>
          <w:p w:rsidR="00B03A97" w:rsidRPr="00602C35" w:rsidRDefault="00A330FC" w:rsidP="00A33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Организуется просмотр учащимися микропрепаратов.</w:t>
            </w: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коллективное исследование, </w:t>
            </w:r>
            <w:r w:rsidRPr="004B4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конструируют новый способ действия или формируют понятия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A4D61"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Default="008E6A41" w:rsidP="008E6A4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Знать особенности строения растительной и животной клеток.</w:t>
            </w:r>
          </w:p>
          <w:p w:rsidR="008E6A41" w:rsidRDefault="008E6A41" w:rsidP="008E6A4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8E6A41" w:rsidRPr="008E6A41" w:rsidRDefault="008E6A4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8E6A41" w:rsidRDefault="008E6A41" w:rsidP="008E6A4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Распознавать и описывать основные органоиды клетки, работать с микроскопом, изготовлять микропрепараты,  выявлять сходства и различия растительной и животной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клеток, делать вывод на основе строения.</w:t>
            </w:r>
          </w:p>
          <w:p w:rsidR="00B03A97" w:rsidRPr="00602C35" w:rsidRDefault="00DF11B8" w:rsidP="008E6A4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5248F1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7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8B0E6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Зачет по теме: «Клеточное строение живых организмов»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работу, анализируют, контролируют и оценивают результат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A4D61"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  <w:proofErr w:type="gramEnd"/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амостоятельная работа с 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8E6A41" w:rsidRDefault="008E6A41" w:rsidP="008E6A4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E6A4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Знать термины темы, основы цитологии.</w:t>
            </w:r>
          </w:p>
        </w:tc>
        <w:tc>
          <w:tcPr>
            <w:tcW w:w="3499" w:type="dxa"/>
            <w:hideMark/>
          </w:tcPr>
          <w:p w:rsidR="00B03A97" w:rsidRPr="00602C35" w:rsidRDefault="00DF11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248F1" w:rsidRPr="00602C35" w:rsidTr="00FD3546">
        <w:tc>
          <w:tcPr>
            <w:tcW w:w="16869" w:type="dxa"/>
            <w:gridSpan w:val="8"/>
            <w:hideMark/>
          </w:tcPr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5248F1" w:rsidRPr="00602C35" w:rsidRDefault="00E9304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  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Обмен веществ и </w:t>
            </w:r>
            <w:r w:rsidR="0022359F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превращение энергии</w:t>
            </w:r>
            <w:r w:rsidR="008B0E6A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(5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ч.)</w:t>
            </w: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5248F1" w:rsidP="005B64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5B642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Обмен веществ и превращение энергии — основа жизнедеятельности клетки. Участие ферментов.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4B4200" w:rsidRDefault="004B4200" w:rsidP="00FA4D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 xml:space="preserve">лушают учителя. </w:t>
            </w:r>
          </w:p>
          <w:p w:rsidR="00FA4D61" w:rsidRPr="00847734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Строят понятные для собеседника высказывания</w:t>
            </w:r>
            <w:r w:rsidR="00FA4D61"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 w:rsid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ED557B" w:rsidRPr="00602C35" w:rsidRDefault="00ED557B" w:rsidP="00ED557B">
            <w:pPr>
              <w:pStyle w:val="Style20"/>
              <w:widowControl/>
              <w:tabs>
                <w:tab w:val="left" w:pos="0"/>
              </w:tabs>
              <w:spacing w:line="240" w:lineRule="auto"/>
              <w:ind w:left="33" w:firstLine="0"/>
              <w:jc w:val="left"/>
              <w:rPr>
                <w:rStyle w:val="FontStyle86"/>
                <w:rFonts w:eastAsia="Calibri"/>
                <w:spacing w:val="40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>об энергетическом обмене веществ и его закономерностях;</w:t>
            </w:r>
          </w:p>
          <w:p w:rsidR="00B03A97" w:rsidRPr="00602C35" w:rsidRDefault="00ED557B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уметь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объяснить суть протекающих процессов энергетического обмена, роль этих процессов.</w:t>
            </w:r>
          </w:p>
        </w:tc>
        <w:tc>
          <w:tcPr>
            <w:tcW w:w="3499" w:type="dxa"/>
            <w:hideMark/>
          </w:tcPr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«обмен веществ».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Устанавливать различие понятий «ассимиляция» и «диссимиляция».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роль ассимиляции и диссимиляции в жизнедеятельности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клетки, делать выводы на основе сравнения.</w:t>
            </w:r>
          </w:p>
          <w:p w:rsidR="00B03A97" w:rsidRPr="00602C35" w:rsidRDefault="00DF11B8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5248F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B03A97" w:rsidRPr="00602C35" w:rsidRDefault="005A744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Энергетический обмен.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7) Контроль усвоения, обсуждение допущенных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ED557B" w:rsidRPr="00602C35" w:rsidRDefault="00ED557B" w:rsidP="004B4200">
            <w:pPr>
              <w:pStyle w:val="Style20"/>
              <w:widowControl/>
              <w:tabs>
                <w:tab w:val="left" w:pos="0"/>
              </w:tabs>
              <w:spacing w:line="240" w:lineRule="auto"/>
              <w:ind w:left="33" w:firstLine="0"/>
              <w:jc w:val="left"/>
              <w:rPr>
                <w:rStyle w:val="FontStyle86"/>
                <w:rFonts w:eastAsia="Calibri"/>
                <w:spacing w:val="40"/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>об энергетическом обмене веществ и его закономерностях;</w:t>
            </w:r>
          </w:p>
          <w:p w:rsidR="00B03A97" w:rsidRPr="00602C35" w:rsidRDefault="00ED557B" w:rsidP="004B420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уметь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объяснить суть протекающих процессов энергетического обмена, роль этих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lastRenderedPageBreak/>
              <w:t>процессов.</w:t>
            </w:r>
          </w:p>
        </w:tc>
        <w:tc>
          <w:tcPr>
            <w:tcW w:w="3499" w:type="dxa"/>
            <w:hideMark/>
          </w:tcPr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роль АТФ как универсального переносчика и накопителя энергии.</w:t>
            </w:r>
          </w:p>
          <w:p w:rsidR="00B03A97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энергетическое значение обмена веще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я клетки и организма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Планирование учебного сотрудничества с учителем и сверстниками;</w:t>
            </w:r>
            <w:r w:rsid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постановка вопросов,</w:t>
            </w:r>
            <w:r w:rsid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умение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168" w:type="dxa"/>
            <w:hideMark/>
          </w:tcPr>
          <w:p w:rsidR="00B03A97" w:rsidRPr="00602C35" w:rsidRDefault="005A744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Биосинтез белка в клетке.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4B4200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="00FA4D61"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 w:rsid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602C35" w:rsidRDefault="00ED557B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процесс биосинтеза белков, </w:t>
            </w:r>
            <w:r w:rsidRPr="00602C35">
              <w:rPr>
                <w:rStyle w:val="FontStyle86"/>
                <w:rFonts w:eastAsia="Calibri"/>
                <w:spacing w:val="40"/>
                <w:sz w:val="20"/>
                <w:szCs w:val="20"/>
              </w:rPr>
              <w:t>уметь:</w:t>
            </w:r>
            <w:r w:rsidRPr="00602C35">
              <w:rPr>
                <w:rStyle w:val="FontStyle86"/>
                <w:rFonts w:eastAsia="Calibri"/>
                <w:sz w:val="20"/>
                <w:szCs w:val="20"/>
              </w:rPr>
              <w:t xml:space="preserve"> объяснять взаимосвязь процессов обмена веществ, свойства генетического кода, этапы биосинтеза белков.</w:t>
            </w:r>
          </w:p>
        </w:tc>
        <w:tc>
          <w:tcPr>
            <w:tcW w:w="3499" w:type="dxa"/>
            <w:hideMark/>
          </w:tcPr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«биосинтез белка».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называть основных участников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биосинтеза белка в клетке.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и характеризовать этапы биосинтеза белка в клетке.</w:t>
            </w:r>
          </w:p>
          <w:p w:rsidR="00B03A97" w:rsidRDefault="00D144E1" w:rsidP="00D144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144E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B03A97" w:rsidRPr="00602C35" w:rsidRDefault="005A744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Биосинтез углеводов в клетке — фотосинтез, хемосинтез.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 основные типы питания и преобразования веществ и энергии, этапы фотосинтеза</w:t>
            </w:r>
          </w:p>
        </w:tc>
        <w:tc>
          <w:tcPr>
            <w:tcW w:w="3499" w:type="dxa"/>
            <w:hideMark/>
          </w:tcPr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«фотосинтез».</w:t>
            </w:r>
          </w:p>
          <w:p w:rsidR="00D144E1" w:rsidRPr="00602C35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стадии фотосинтеза, делать выводы на основе сравнения.</w:t>
            </w:r>
          </w:p>
          <w:p w:rsidR="00B03A97" w:rsidRDefault="00D144E1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фотосинтеза для растительной клетки и природы в целом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1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168" w:type="dxa"/>
            <w:hideMark/>
          </w:tcPr>
          <w:p w:rsidR="00B03A97" w:rsidRPr="00602C35" w:rsidRDefault="008B0E6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«Обмен Веществ». К/</w:t>
            </w:r>
            <w:proofErr w:type="spellStart"/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«Обмен Веществ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4B4200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Выполняют работу, анализируют, контролируют и оценивают результат.</w:t>
            </w:r>
            <w:r>
              <w:rPr>
                <w:sz w:val="18"/>
                <w:szCs w:val="18"/>
              </w:rPr>
              <w:t xml:space="preserve"> </w:t>
            </w: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Осуществляют пошаговый контроль по результату</w:t>
            </w:r>
          </w:p>
        </w:tc>
        <w:tc>
          <w:tcPr>
            <w:tcW w:w="2175" w:type="dxa"/>
            <w:hideMark/>
          </w:tcPr>
          <w:p w:rsidR="00B03A97" w:rsidRPr="00602C35" w:rsidRDefault="006208EE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основные процессы энергетического и пластического обмена, их особенности</w:t>
            </w:r>
          </w:p>
        </w:tc>
        <w:tc>
          <w:tcPr>
            <w:tcW w:w="3499" w:type="dxa"/>
            <w:hideMark/>
          </w:tcPr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по материалам темы 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Обсуждать проблемные вопросы, предложенные в учебнике.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вопросы.</w:t>
            </w:r>
          </w:p>
          <w:p w:rsidR="00B03A97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презентаций и сообщений по материалам темы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602C35" w:rsidRDefault="00B03A97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248F1" w:rsidRPr="00602C35" w:rsidTr="00FD3546">
        <w:tc>
          <w:tcPr>
            <w:tcW w:w="16869" w:type="dxa"/>
            <w:gridSpan w:val="8"/>
            <w:hideMark/>
          </w:tcPr>
          <w:p w:rsidR="005248F1" w:rsidRPr="00602C35" w:rsidRDefault="00E9304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  <w:r w:rsidR="0022359F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азмножение</w:t>
            </w:r>
            <w:r w:rsidR="0022359F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, рост и развитие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(18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ч.)</w:t>
            </w:r>
          </w:p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168" w:type="dxa"/>
            <w:hideMark/>
          </w:tcPr>
          <w:p w:rsidR="00B03A97" w:rsidRPr="00602C35" w:rsidRDefault="005B642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Типы размножения. Бесполое и половое размножение.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065C51" w:rsidRDefault="004B4200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Учатся формулировать собственное мнение и позицию</w:t>
            </w:r>
            <w:r w:rsidR="00FA4D61"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  <w:r w:rsidR="00065C51" w:rsidRPr="00065C5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обсуждении содержания материала</w:t>
            </w:r>
          </w:p>
          <w:p w:rsidR="00FA4D61" w:rsidRPr="00065C51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6208EE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основные способы бесполого размножения, </w:t>
            </w:r>
            <w:r w:rsidRPr="00602C35">
              <w:rPr>
                <w:rStyle w:val="FontStyle69"/>
                <w:sz w:val="20"/>
                <w:szCs w:val="20"/>
              </w:rPr>
              <w:t>объяснять их суть, роль, приводить примеры.</w:t>
            </w:r>
          </w:p>
        </w:tc>
        <w:tc>
          <w:tcPr>
            <w:tcW w:w="3499" w:type="dxa"/>
            <w:hideMark/>
          </w:tcPr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характеризовать существенные признаки двух типов размножения организмов.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половое и бесполое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множение</w:t>
            </w:r>
            <w:proofErr w:type="spellEnd"/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, женские и мужские половые клетки, делать выводы.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роль оплодотворения и образования зиготы в развитии живого мира.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Выявлять и называть половое и бесполое поколения у папоротника по рисунку учебника.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полового и бесполого поколений у растений и животных.</w:t>
            </w:r>
          </w:p>
          <w:p w:rsidR="00B03A97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Раскрывать биологическое преимущество полового размножения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B03A97" w:rsidRPr="00602C35" w:rsidRDefault="005B6428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Митоз.</w:t>
            </w:r>
          </w:p>
          <w:p w:rsidR="00C86285" w:rsidRPr="00602C35" w:rsidRDefault="00C86285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3</w:t>
            </w: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Рассмотрение микропрепаратов с делящимися клетками растения.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контроля над работой учащихся;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Демонстрация учебного фильма;</w:t>
            </w:r>
          </w:p>
          <w:p w:rsidR="00B03A97" w:rsidRPr="00602C35" w:rsidRDefault="00A330FC" w:rsidP="00A33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Организуется просмотр учащимися микропрепаратов.</w:t>
            </w: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065C51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065C51" w:rsidRDefault="00065C5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роводят коллективное исследование, конструируют новый способ действия или формируют понятия</w:t>
            </w:r>
            <w:proofErr w:type="gramStart"/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4D61"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  <w:proofErr w:type="gramEnd"/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65C5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6208EE" w:rsidP="00061C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понятия жизненного и митотического цикла, периоды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ж.ц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летки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8EE" w:rsidRPr="00602C35" w:rsidRDefault="006208EE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ход митоза, основные фазы и значение его.</w:t>
            </w:r>
          </w:p>
        </w:tc>
        <w:tc>
          <w:tcPr>
            <w:tcW w:w="3499" w:type="dxa"/>
            <w:hideMark/>
          </w:tcPr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Наблюдать, описывать и зарисовывать делящиеся клетки по готовым микропрепаратам.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наблюдений, формулировать выводы.</w:t>
            </w:r>
          </w:p>
          <w:p w:rsidR="00B03A97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168" w:type="dxa"/>
            <w:hideMark/>
          </w:tcPr>
          <w:p w:rsidR="00B03A97" w:rsidRPr="00602C35" w:rsidRDefault="005B642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Образование половых клеток. Мейоз.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602C35" w:rsidRDefault="006208EE" w:rsidP="00061C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ход мейоза, отличия от митоза. Биологическое значение мейоза.</w:t>
            </w:r>
          </w:p>
          <w:p w:rsidR="006208EE" w:rsidRPr="00602C35" w:rsidRDefault="006208EE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69"/>
                <w:sz w:val="20"/>
                <w:szCs w:val="20"/>
              </w:rPr>
              <w:t>процесс формирования половых клеток, иллюстрировать роль полового процесса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9" w:type="dxa"/>
            <w:hideMark/>
          </w:tcPr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 «мейоз».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первое и второе деление мейоза, делать выводы.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понятия «сперматогенез» и «оогенез».</w:t>
            </w:r>
          </w:p>
          <w:p w:rsidR="00B03A97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биологическую роль мейоза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1675"/>
        </w:trPr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B03A97" w:rsidRPr="00602C35" w:rsidRDefault="00FD3546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428" w:rsidRPr="00602C35">
              <w:rPr>
                <w:rFonts w:ascii="Times New Roman" w:hAnsi="Times New Roman" w:cs="Times New Roman"/>
                <w:sz w:val="20"/>
                <w:szCs w:val="20"/>
              </w:rPr>
              <w:t>нтогенез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3546" w:rsidRPr="00602C35" w:rsidRDefault="00FD3546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6208EE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о </w:t>
            </w:r>
            <w:r w:rsidRPr="00602C35">
              <w:rPr>
                <w:rStyle w:val="FontStyle69"/>
                <w:sz w:val="20"/>
                <w:szCs w:val="20"/>
              </w:rPr>
              <w:t xml:space="preserve">работах отечественных ученых в области эмбриологии, характеризовать стадии </w:t>
            </w:r>
            <w:r w:rsidRPr="00602C35">
              <w:rPr>
                <w:rStyle w:val="FontStyle69"/>
                <w:sz w:val="20"/>
                <w:szCs w:val="20"/>
              </w:rPr>
              <w:lastRenderedPageBreak/>
              <w:t>эмбрионального развития, объяснять различия в типах развития.</w:t>
            </w:r>
          </w:p>
        </w:tc>
        <w:tc>
          <w:tcPr>
            <w:tcW w:w="3499" w:type="dxa"/>
            <w:hideMark/>
          </w:tcPr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определение понятия «онтогенез».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сравнивать существенные признаки двух периодов онтогенеза.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процессы развития и роста многоклеточного организма.</w:t>
            </w:r>
          </w:p>
          <w:p w:rsidR="00B03A97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на рисунке и таблице основные стадии развития эмбриона.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и характеризовать значение этапов развития эмбриона.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зависимость развития эмбриона</w:t>
            </w:r>
          </w:p>
          <w:p w:rsidR="00DC6DE1" w:rsidRPr="00602C35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от на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следствен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но го материала и условий</w:t>
            </w:r>
          </w:p>
          <w:p w:rsidR="00DC6DE1" w:rsidRDefault="00DC6DE1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внешней среды.</w:t>
            </w:r>
          </w:p>
          <w:p w:rsidR="00DF11B8" w:rsidRPr="00602C35" w:rsidRDefault="00DF11B8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1675"/>
        </w:trPr>
        <w:tc>
          <w:tcPr>
            <w:tcW w:w="1160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5</w:t>
            </w:r>
          </w:p>
        </w:tc>
        <w:tc>
          <w:tcPr>
            <w:tcW w:w="2168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Онтогенез.</w:t>
            </w:r>
          </w:p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Постэмбриональное развитие.</w:t>
            </w:r>
          </w:p>
        </w:tc>
        <w:tc>
          <w:tcPr>
            <w:tcW w:w="847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6208EE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6208EE" w:rsidRPr="00602C35" w:rsidRDefault="006208EE" w:rsidP="006208EE">
            <w:pPr>
              <w:pStyle w:val="Style14"/>
              <w:widowControl/>
              <w:tabs>
                <w:tab w:val="left" w:pos="0"/>
              </w:tabs>
              <w:spacing w:line="240" w:lineRule="auto"/>
              <w:ind w:left="33" w:firstLine="0"/>
              <w:jc w:val="left"/>
              <w:rPr>
                <w:sz w:val="20"/>
                <w:szCs w:val="2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69"/>
                <w:sz w:val="20"/>
                <w:szCs w:val="20"/>
              </w:rPr>
              <w:t>формулировки биогенетического закона и закона зародышевого сходства</w:t>
            </w:r>
            <w:proofErr w:type="gramStart"/>
            <w:r w:rsidRPr="00602C35">
              <w:rPr>
                <w:rStyle w:val="FontStyle69"/>
                <w:sz w:val="20"/>
                <w:szCs w:val="20"/>
              </w:rPr>
              <w:t>.</w:t>
            </w:r>
            <w:proofErr w:type="gramEnd"/>
            <w:r w:rsidRPr="00602C35">
              <w:rPr>
                <w:rStyle w:val="FontStyle6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2C35">
              <w:rPr>
                <w:rStyle w:val="FontStyle69"/>
                <w:spacing w:val="40"/>
                <w:sz w:val="20"/>
                <w:szCs w:val="20"/>
              </w:rPr>
              <w:t>у</w:t>
            </w:r>
            <w:proofErr w:type="gramEnd"/>
            <w:r w:rsidRPr="00602C35">
              <w:rPr>
                <w:rStyle w:val="FontStyle69"/>
                <w:spacing w:val="40"/>
                <w:sz w:val="20"/>
                <w:szCs w:val="20"/>
              </w:rPr>
              <w:t>меть</w:t>
            </w:r>
            <w:r w:rsidRPr="00602C35">
              <w:rPr>
                <w:rStyle w:val="FontStyle69"/>
                <w:sz w:val="20"/>
                <w:szCs w:val="20"/>
              </w:rPr>
              <w:t>объяснять</w:t>
            </w:r>
            <w:proofErr w:type="spellEnd"/>
            <w:r w:rsidRPr="00602C35">
              <w:rPr>
                <w:rStyle w:val="FontStyle69"/>
                <w:sz w:val="20"/>
                <w:szCs w:val="20"/>
              </w:rPr>
              <w:t xml:space="preserve"> общие закономерности развития, приводить примеры.</w:t>
            </w:r>
          </w:p>
        </w:tc>
        <w:tc>
          <w:tcPr>
            <w:tcW w:w="3499" w:type="dxa"/>
            <w:hideMark/>
          </w:tcPr>
          <w:p w:rsidR="006208EE" w:rsidRPr="00602C35" w:rsidRDefault="00DF11B8" w:rsidP="00DC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6208EE" w:rsidRPr="00602C35" w:rsidRDefault="006208EE" w:rsidP="00FD35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6208EE" w:rsidRPr="00602C35" w:rsidRDefault="006208EE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6208EE" w:rsidRPr="00602C35" w:rsidRDefault="006208EE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6208EE" w:rsidRPr="00602C35" w:rsidRDefault="006208EE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6208EE" w:rsidP="006208E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FD3546" w:rsidP="00FD35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– наука о закономерностях наследственности и изменчивости. Из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развития генетики.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4) Первичное усвоение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реализация построенного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6208EE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69"/>
                <w:sz w:val="20"/>
                <w:szCs w:val="20"/>
              </w:rPr>
              <w:t xml:space="preserve">об истории становления науки, об основных </w:t>
            </w:r>
            <w:r w:rsidRPr="00602C35">
              <w:rPr>
                <w:rStyle w:val="FontStyle69"/>
                <w:sz w:val="20"/>
                <w:szCs w:val="20"/>
              </w:rPr>
              <w:lastRenderedPageBreak/>
              <w:t xml:space="preserve">направлениях в изучении наследственности. </w:t>
            </w:r>
            <w:r w:rsidRPr="00602C35">
              <w:rPr>
                <w:rStyle w:val="FontStyle69"/>
                <w:spacing w:val="40"/>
                <w:sz w:val="20"/>
                <w:szCs w:val="20"/>
              </w:rPr>
              <w:t>Уметь</w:t>
            </w:r>
            <w:r w:rsidRPr="00602C35">
              <w:rPr>
                <w:rStyle w:val="FontStyle69"/>
                <w:sz w:val="20"/>
                <w:szCs w:val="20"/>
              </w:rPr>
              <w:t xml:space="preserve"> применять основные термины для объяснения закономерностей наследования.</w:t>
            </w:r>
          </w:p>
        </w:tc>
        <w:tc>
          <w:tcPr>
            <w:tcW w:w="3499" w:type="dxa"/>
            <w:hideMark/>
          </w:tcPr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этапы изучения наследственности организмов.</w:t>
            </w:r>
          </w:p>
          <w:p w:rsidR="00B03A97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существенный вклад в исследования наследственности и изменчивости Г. Менделя. Выявлять и характеризовать   науки в исследованиях наследственности и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изменчивости.</w:t>
            </w:r>
          </w:p>
          <w:p w:rsidR="00DF11B8" w:rsidRPr="00602C35" w:rsidRDefault="00DF11B8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6208EE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2168" w:type="dxa"/>
            <w:hideMark/>
          </w:tcPr>
          <w:p w:rsidR="00B03A97" w:rsidRPr="00602C35" w:rsidRDefault="00676A52" w:rsidP="00FD35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Генетические опыты Менделя. Законы наследственности.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602C35" w:rsidRDefault="006208EE" w:rsidP="004D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ус</w:t>
            </w:r>
            <w:r w:rsidR="004D3A8A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ловия действия закона, основные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результаты, значение закона для генетики.</w:t>
            </w:r>
            <w:r w:rsidR="004D3A8A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знать условия действия закона, основные результаты, исключения из закона.</w:t>
            </w:r>
          </w:p>
        </w:tc>
        <w:tc>
          <w:tcPr>
            <w:tcW w:w="3499" w:type="dxa"/>
            <w:hideMark/>
          </w:tcPr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понятия «наследственность» и «изменчивость».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механизмы наследственности и изменчивости организмов.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 «ген».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 водить при меры про явления наследственности и изменчивость организмов.</w:t>
            </w:r>
            <w:proofErr w:type="gramEnd"/>
          </w:p>
          <w:p w:rsidR="00B03A97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понятий «генотип» и «фенотип»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6208EE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2168" w:type="dxa"/>
            <w:hideMark/>
          </w:tcPr>
          <w:p w:rsidR="00B03A97" w:rsidRPr="00602C35" w:rsidRDefault="00676A52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 видов. Третий закон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Менделя.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2) Постановка цели и задач урока. Мотивация учебной деятельности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4D3A8A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87"/>
              </w:rPr>
              <w:t xml:space="preserve">о закономерностях </w:t>
            </w:r>
            <w:r w:rsidRPr="00602C35">
              <w:rPr>
                <w:rStyle w:val="FontStyle87"/>
              </w:rPr>
              <w:lastRenderedPageBreak/>
              <w:t>наследования при полигибридном скрещивании.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знать особенности анализирующего скрещивания, случаи его использования</w:t>
            </w:r>
          </w:p>
        </w:tc>
        <w:tc>
          <w:tcPr>
            <w:tcW w:w="3499" w:type="dxa"/>
            <w:hideMark/>
          </w:tcPr>
          <w:p w:rsidR="00B03A97" w:rsidRPr="00602C35" w:rsidRDefault="00061C3D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Описывать механизм проявления закономерностей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дигибридного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скрещивания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определения основных понятий, схемы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дигибридного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скрещивания. </w:t>
            </w:r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2523B7" w:rsidRPr="00602C35" w:rsidRDefault="006208EE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9</w:t>
            </w:r>
          </w:p>
        </w:tc>
        <w:tc>
          <w:tcPr>
            <w:tcW w:w="2168" w:type="dxa"/>
            <w:hideMark/>
          </w:tcPr>
          <w:p w:rsidR="002523B7" w:rsidRPr="00602C35" w:rsidRDefault="002523B7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«Решение задач по генетике»</w:t>
            </w:r>
          </w:p>
        </w:tc>
        <w:tc>
          <w:tcPr>
            <w:tcW w:w="847" w:type="dxa"/>
            <w:hideMark/>
          </w:tcPr>
          <w:p w:rsidR="002523B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2523B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2523B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2523B7" w:rsidRPr="00602C35" w:rsidRDefault="004D3A8A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законы Менделя и уметь применять их на практике, пользоваться генетическими символами.</w:t>
            </w:r>
          </w:p>
        </w:tc>
        <w:tc>
          <w:tcPr>
            <w:tcW w:w="3499" w:type="dxa"/>
            <w:hideMark/>
          </w:tcPr>
          <w:p w:rsidR="00061C3D" w:rsidRDefault="00061C3D" w:rsidP="00061C3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Составлять и решать простейшие генетические задачи, определять по схеме число типов гамет, фенотипов, генотипов и т.д.</w:t>
            </w:r>
          </w:p>
          <w:p w:rsidR="002523B7" w:rsidRPr="00602C35" w:rsidRDefault="00DF11B8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2523B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6208EE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10</w:t>
            </w:r>
          </w:p>
        </w:tc>
        <w:tc>
          <w:tcPr>
            <w:tcW w:w="2168" w:type="dxa"/>
            <w:hideMark/>
          </w:tcPr>
          <w:p w:rsidR="00B03A97" w:rsidRPr="00602C35" w:rsidRDefault="00676A52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Сцепленное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наследование генов</w:t>
            </w:r>
            <w:r w:rsidR="0059653F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кроссинговер.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Default="004D3A8A" w:rsidP="00061C3D">
            <w:pPr>
              <w:spacing w:line="360" w:lineRule="auto"/>
              <w:rPr>
                <w:rStyle w:val="FontStyle87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Pr="00602C35">
              <w:rPr>
                <w:rStyle w:val="FontStyle87"/>
                <w:spacing w:val="40"/>
              </w:rPr>
              <w:t>о</w:t>
            </w:r>
            <w:r w:rsidRPr="00602C35">
              <w:rPr>
                <w:rStyle w:val="FontStyle87"/>
              </w:rPr>
              <w:t xml:space="preserve"> группах сцепления, о работах </w:t>
            </w:r>
            <w:proofErr w:type="spellStart"/>
            <w:r w:rsidRPr="00602C35">
              <w:rPr>
                <w:rStyle w:val="FontStyle87"/>
              </w:rPr>
              <w:t>Бетсона</w:t>
            </w:r>
            <w:proofErr w:type="spellEnd"/>
            <w:r w:rsidRPr="00602C35">
              <w:rPr>
                <w:rStyle w:val="FontStyle87"/>
              </w:rPr>
              <w:t xml:space="preserve">, </w:t>
            </w:r>
            <w:proofErr w:type="spellStart"/>
            <w:r w:rsidRPr="00602C35">
              <w:rPr>
                <w:rStyle w:val="FontStyle87"/>
              </w:rPr>
              <w:t>Пеннета</w:t>
            </w:r>
            <w:proofErr w:type="spellEnd"/>
            <w:r w:rsidRPr="00602C35">
              <w:rPr>
                <w:rStyle w:val="FontStyle87"/>
              </w:rPr>
              <w:t>, Моргана по изучению наследования сцепленных генов</w:t>
            </w:r>
            <w:r w:rsidR="00061C3D">
              <w:rPr>
                <w:rStyle w:val="FontStyle87"/>
              </w:rPr>
              <w:t>.</w:t>
            </w:r>
          </w:p>
          <w:p w:rsidR="00061C3D" w:rsidRPr="00602C35" w:rsidRDefault="00061C3D" w:rsidP="00061C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03A97" w:rsidRPr="00602C35" w:rsidRDefault="00061C3D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Отличать сущность открытий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Моргана и Менделя, объяснять причины перекомбинации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генов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</w:t>
            </w:r>
            <w:proofErr w:type="gram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ланирование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учебного сотрудничества с учителем и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сверстниками;постановка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2523B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168" w:type="dxa"/>
            <w:hideMark/>
          </w:tcPr>
          <w:p w:rsidR="00B03A97" w:rsidRPr="00602C35" w:rsidRDefault="00676A52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Определение пола. Наследование признаков, сцепленных с полом.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061C3D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Style w:val="FontStyle87"/>
              </w:rPr>
              <w:t>Знать наследование заболеваний, сцепленных с полом</w:t>
            </w:r>
          </w:p>
        </w:tc>
        <w:tc>
          <w:tcPr>
            <w:tcW w:w="3499" w:type="dxa"/>
            <w:hideMark/>
          </w:tcPr>
          <w:p w:rsidR="00061C3D" w:rsidRDefault="00061C3D" w:rsidP="00061C3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Должны объяснять причины соотношения полов 1:1, объяснять причины наследственных заболеваний.</w:t>
            </w:r>
          </w:p>
          <w:p w:rsidR="00B03A97" w:rsidRPr="00602C35" w:rsidRDefault="00DF11B8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DF11B8" w:rsidRDefault="00DF11B8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97" w:rsidRPr="00602C35" w:rsidRDefault="00676A52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Медицинская генетика</w:t>
            </w:r>
          </w:p>
        </w:tc>
        <w:tc>
          <w:tcPr>
            <w:tcW w:w="847" w:type="dxa"/>
            <w:hideMark/>
          </w:tcPr>
          <w:p w:rsidR="00DF11B8" w:rsidRDefault="00DF11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DF11B8" w:rsidRDefault="00DF11B8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F29B3" w:rsidRDefault="00BF29B3" w:rsidP="00B03A97">
            <w:pPr>
              <w:spacing w:line="360" w:lineRule="auto"/>
              <w:jc w:val="center"/>
              <w:rPr>
                <w:rStyle w:val="FontStyle87"/>
              </w:rPr>
            </w:pPr>
          </w:p>
          <w:p w:rsidR="00BF29B3" w:rsidRDefault="00BF29B3" w:rsidP="00B03A97">
            <w:pPr>
              <w:spacing w:line="360" w:lineRule="auto"/>
              <w:jc w:val="center"/>
              <w:rPr>
                <w:rStyle w:val="FontStyle87"/>
              </w:rPr>
            </w:pPr>
          </w:p>
          <w:p w:rsidR="00B03A97" w:rsidRPr="00602C35" w:rsidRDefault="00BF29B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Style w:val="FontStyle87"/>
              </w:rPr>
              <w:t>Знать наследование заболеваний, сцепленных с полом</w:t>
            </w:r>
          </w:p>
        </w:tc>
        <w:tc>
          <w:tcPr>
            <w:tcW w:w="3499" w:type="dxa"/>
            <w:hideMark/>
          </w:tcPr>
          <w:p w:rsidR="00DF11B8" w:rsidRDefault="00DF11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BF29B3" w:rsidRDefault="00BF29B3" w:rsidP="00BF29B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Должны объяснять причины соотношения полов 1:1, объяснять причины наследственных заболеваний.</w:t>
            </w:r>
          </w:p>
          <w:p w:rsidR="00B03A97" w:rsidRPr="00602C35" w:rsidRDefault="00DF11B8" w:rsidP="00BF29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59653F" w:rsidRPr="00602C35" w:rsidRDefault="0059653F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168" w:type="dxa"/>
            <w:hideMark/>
          </w:tcPr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Наследственная изменчивость</w:t>
            </w:r>
          </w:p>
        </w:tc>
        <w:tc>
          <w:tcPr>
            <w:tcW w:w="847" w:type="dxa"/>
            <w:hideMark/>
          </w:tcPr>
          <w:p w:rsidR="0059653F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8) Информация о домашнем задании,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59653F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59653F" w:rsidRPr="00602C35" w:rsidRDefault="004D3A8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7"/>
                <w:spacing w:val="40"/>
              </w:rPr>
              <w:t>о</w:t>
            </w:r>
            <w:r w:rsidRPr="00602C35">
              <w:rPr>
                <w:rStyle w:val="FontStyle87"/>
              </w:rPr>
              <w:t xml:space="preserve"> механизмах возникновения мутаций, мутациях. </w:t>
            </w:r>
            <w:r w:rsidRPr="00602C35">
              <w:rPr>
                <w:rStyle w:val="FontStyle87"/>
                <w:spacing w:val="40"/>
              </w:rPr>
              <w:t>Уметь</w:t>
            </w:r>
            <w:r w:rsidRPr="00602C35">
              <w:rPr>
                <w:rStyle w:val="FontStyle87"/>
              </w:rPr>
              <w:t xml:space="preserve"> объяснять явления наследственной изменчивости на основе цитологических и генетических знаний.</w:t>
            </w:r>
          </w:p>
        </w:tc>
        <w:tc>
          <w:tcPr>
            <w:tcW w:w="3499" w:type="dxa"/>
            <w:hideMark/>
          </w:tcPr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изменчивости.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причины наследственной изменчивости.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наследственной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и не-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наследственной изменчивости организмов.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причины проявления различных видов мутационной изменчивости.</w:t>
            </w:r>
          </w:p>
          <w:p w:rsidR="0059653F" w:rsidRDefault="00005B27" w:rsidP="00005B2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 «мутаген».</w:t>
            </w:r>
          </w:p>
          <w:p w:rsidR="00DF11B8" w:rsidRPr="00602C35" w:rsidRDefault="00DF11B8" w:rsidP="00005B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59653F" w:rsidRPr="00602C35" w:rsidRDefault="0059653F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Другие типы изменчивости</w:t>
            </w:r>
          </w:p>
          <w:p w:rsidR="00C86285" w:rsidRPr="00602C35" w:rsidRDefault="00C86285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spellStart"/>
            <w:proofErr w:type="gram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5. Выявление генотипических и фенотипических проявлений у растений разных видов (или сортов), произрастающих в неодинаковых условиях.</w:t>
            </w:r>
          </w:p>
        </w:tc>
        <w:tc>
          <w:tcPr>
            <w:tcW w:w="847" w:type="dxa"/>
            <w:hideMark/>
          </w:tcPr>
          <w:p w:rsidR="0059653F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работой учащихся;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Демонстрация учебного фильма;</w:t>
            </w:r>
          </w:p>
          <w:p w:rsidR="0059653F" w:rsidRPr="00602C35" w:rsidRDefault="00A330FC" w:rsidP="00A33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Организуется работа учащих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выполнению лаб. работы.</w:t>
            </w:r>
          </w:p>
        </w:tc>
        <w:tc>
          <w:tcPr>
            <w:tcW w:w="2489" w:type="dxa"/>
            <w:hideMark/>
          </w:tcPr>
          <w:p w:rsidR="00065C51" w:rsidRPr="005D5933" w:rsidRDefault="00065C51" w:rsidP="0006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33">
              <w:rPr>
                <w:rFonts w:ascii="Times New Roman" w:hAnsi="Times New Roman" w:cs="Times New Roman"/>
                <w:sz w:val="20"/>
                <w:szCs w:val="20"/>
              </w:rPr>
              <w:t>Дежурный ученик подает данные о присутствующих на уроке. Готовность к занятию, быстрое включение в деловой ритм.</w:t>
            </w:r>
          </w:p>
          <w:p w:rsidR="0059653F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5D593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D5933">
              <w:rPr>
                <w:rFonts w:ascii="Times New Roman" w:hAnsi="Times New Roman" w:cs="Times New Roman"/>
                <w:sz w:val="20"/>
                <w:szCs w:val="20"/>
              </w:rPr>
              <w:t xml:space="preserve"> ученик самостоятельно готовит задания к уроку для других учащихся класса</w:t>
            </w:r>
          </w:p>
        </w:tc>
        <w:tc>
          <w:tcPr>
            <w:tcW w:w="2175" w:type="dxa"/>
            <w:hideMark/>
          </w:tcPr>
          <w:p w:rsidR="004D3A8A" w:rsidRPr="00602C35" w:rsidRDefault="004D3A8A" w:rsidP="004D3A8A">
            <w:pPr>
              <w:pStyle w:val="Style35"/>
              <w:widowControl/>
              <w:tabs>
                <w:tab w:val="left" w:pos="33"/>
              </w:tabs>
              <w:ind w:left="33"/>
              <w:jc w:val="left"/>
              <w:rPr>
                <w:rStyle w:val="FontStyle87"/>
                <w:spacing w:val="40"/>
              </w:rPr>
            </w:pPr>
            <w:r w:rsidRPr="00602C35">
              <w:rPr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7"/>
              </w:rPr>
              <w:t>определения «норма реакции», «фенотип», «модификация»;</w:t>
            </w:r>
          </w:p>
          <w:p w:rsidR="0059653F" w:rsidRPr="00602C35" w:rsidRDefault="004D3A8A" w:rsidP="004D3A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602C35">
              <w:rPr>
                <w:rStyle w:val="FontStyle87"/>
                <w:spacing w:val="40"/>
              </w:rPr>
              <w:t>уметь</w:t>
            </w:r>
            <w:r w:rsidRPr="00602C35">
              <w:rPr>
                <w:rStyle w:val="FontStyle87"/>
              </w:rPr>
              <w:t>объяснять</w:t>
            </w:r>
            <w:proofErr w:type="spellEnd"/>
            <w:r w:rsidRPr="00602C35">
              <w:rPr>
                <w:rStyle w:val="FontStyle87"/>
              </w:rPr>
              <w:t xml:space="preserve"> зависимость фенотипической изменчивости от факторов внешней среды, свойства модификаций.</w:t>
            </w:r>
          </w:p>
        </w:tc>
        <w:tc>
          <w:tcPr>
            <w:tcW w:w="3499" w:type="dxa"/>
            <w:hideMark/>
          </w:tcPr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Выявлять, наблюдать, описывать и зарисовывать при знаки проявления на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proofErr w:type="gramEnd"/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свойств организмов и их изменчивости.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Обобщать ин формацию и формулировать</w:t>
            </w:r>
          </w:p>
          <w:p w:rsidR="00005B27" w:rsidRPr="00602C35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 w:rsidR="0059653F" w:rsidRDefault="00005B27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895CA8" w:rsidRPr="00602C35" w:rsidRDefault="0059653F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168" w:type="dxa"/>
            <w:hideMark/>
          </w:tcPr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Основы селекции. Работы Вавилова.</w:t>
            </w:r>
          </w:p>
        </w:tc>
        <w:tc>
          <w:tcPr>
            <w:tcW w:w="847" w:type="dxa"/>
            <w:hideMark/>
          </w:tcPr>
          <w:p w:rsidR="00895CA8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895CA8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895CA8" w:rsidRPr="00602C35" w:rsidRDefault="004D3A8A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87"/>
              </w:rPr>
              <w:t>о работах Н. И. Вавилова: о центрах многообразия и происхождения культурных растений</w:t>
            </w:r>
          </w:p>
        </w:tc>
        <w:tc>
          <w:tcPr>
            <w:tcW w:w="3499" w:type="dxa"/>
            <w:hideMark/>
          </w:tcPr>
          <w:p w:rsidR="00DF11B8" w:rsidRPr="00602C35" w:rsidRDefault="00BF29B3" w:rsidP="00005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Называть практическое применение генетики, анализировать содержание основных понятий, характеризовать роль учения Вавилова. П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895CA8" w:rsidRPr="00602C35" w:rsidRDefault="00895CA8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2168" w:type="dxa"/>
            <w:hideMark/>
          </w:tcPr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Методы селекции.</w:t>
            </w:r>
          </w:p>
        </w:tc>
        <w:tc>
          <w:tcPr>
            <w:tcW w:w="847" w:type="dxa"/>
            <w:hideMark/>
          </w:tcPr>
          <w:p w:rsidR="00895CA8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895CA8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895CA8" w:rsidRDefault="004D3A8A" w:rsidP="00BF29B3">
            <w:pPr>
              <w:spacing w:line="360" w:lineRule="auto"/>
              <w:rPr>
                <w:rStyle w:val="FontStyle87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</w:t>
            </w:r>
            <w:r w:rsidRPr="00602C35">
              <w:rPr>
                <w:rStyle w:val="FontStyle87"/>
              </w:rPr>
              <w:t>о работах отечественных селекционеров.</w:t>
            </w:r>
          </w:p>
          <w:p w:rsidR="00BF29B3" w:rsidRPr="00602C35" w:rsidRDefault="00BF29B3" w:rsidP="00BF29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Style w:val="FontStyle87"/>
              </w:rPr>
              <w:t>Учение Вавилова о центрах происхождений культурных растений</w:t>
            </w:r>
          </w:p>
        </w:tc>
        <w:tc>
          <w:tcPr>
            <w:tcW w:w="3499" w:type="dxa"/>
            <w:hideMark/>
          </w:tcPr>
          <w:p w:rsidR="00BF29B3" w:rsidRPr="00602C35" w:rsidRDefault="00BF29B3" w:rsidP="00BF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Называть практическое применение генетики, анализировать содержание основных понятий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азывать и характеризовать методы селекции растений, животных и микроорганизмов.</w:t>
            </w:r>
          </w:p>
          <w:p w:rsidR="00895CA8" w:rsidRPr="00602C35" w:rsidRDefault="00BF29B3" w:rsidP="00BF29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значение селекции и биотехнологии в жизни людей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 П</w:t>
            </w:r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ланирование учебного сотрудничества с учителем и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59653F" w:rsidRPr="00602C35" w:rsidRDefault="0059653F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2168" w:type="dxa"/>
            <w:hideMark/>
          </w:tcPr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селекции микроорганизмов.</w:t>
            </w:r>
          </w:p>
        </w:tc>
        <w:tc>
          <w:tcPr>
            <w:tcW w:w="847" w:type="dxa"/>
            <w:hideMark/>
          </w:tcPr>
          <w:p w:rsidR="0059653F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59653F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59653F" w:rsidRPr="00602C35" w:rsidRDefault="004D3A8A" w:rsidP="00BF29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87"/>
              </w:rPr>
              <w:t xml:space="preserve">о </w:t>
            </w:r>
            <w:r w:rsidRPr="00602C35">
              <w:rPr>
                <w:rStyle w:val="FontStyle55"/>
                <w:sz w:val="20"/>
                <w:szCs w:val="20"/>
              </w:rPr>
              <w:t>биотехнологии, клеточной инженерии, генной инженерии</w:t>
            </w:r>
            <w:r w:rsidRPr="00602C35">
              <w:rPr>
                <w:rStyle w:val="FontStyle87"/>
              </w:rPr>
              <w:t>.</w:t>
            </w:r>
          </w:p>
        </w:tc>
        <w:tc>
          <w:tcPr>
            <w:tcW w:w="3499" w:type="dxa"/>
            <w:hideMark/>
          </w:tcPr>
          <w:p w:rsidR="00BF29B3" w:rsidRPr="00602C35" w:rsidRDefault="00BF29B3" w:rsidP="00BF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методы селекции растений, животных и микроорганизмов.</w:t>
            </w:r>
          </w:p>
          <w:p w:rsidR="00BF29B3" w:rsidRDefault="00BF29B3" w:rsidP="00BF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значение селекции и биотехнологии в жизни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53F" w:rsidRPr="00602C35" w:rsidRDefault="00DF11B8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59653F" w:rsidRPr="00602C35" w:rsidRDefault="0059653F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rPr>
          <w:trHeight w:val="258"/>
        </w:trPr>
        <w:tc>
          <w:tcPr>
            <w:tcW w:w="1160" w:type="dxa"/>
            <w:hideMark/>
          </w:tcPr>
          <w:p w:rsidR="00895CA8" w:rsidRPr="00602C35" w:rsidRDefault="002523B7" w:rsidP="002523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  <w:r w:rsidR="006208EE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2168" w:type="dxa"/>
            <w:hideMark/>
          </w:tcPr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 по теме: «</w:t>
            </w: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Размножение, рост и развитие»</w:t>
            </w:r>
          </w:p>
        </w:tc>
        <w:tc>
          <w:tcPr>
            <w:tcW w:w="847" w:type="dxa"/>
            <w:hideMark/>
          </w:tcPr>
          <w:p w:rsidR="00895CA8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Рефлексия (подведение итогов занятия)</w:t>
            </w:r>
          </w:p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895CA8" w:rsidRPr="00602C35" w:rsidRDefault="00895CA8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895CA8" w:rsidRPr="00602C35" w:rsidRDefault="006208EE" w:rsidP="00BF29B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основные понятия и законы по теме «Размножение и индивидуальное развитие организмов», знать </w:t>
            </w:r>
            <w:r w:rsidRPr="00602C35">
              <w:rPr>
                <w:rStyle w:val="FontStyle69"/>
                <w:sz w:val="20"/>
                <w:szCs w:val="20"/>
              </w:rPr>
              <w:t>о работах Г. Менделя, гибридологическом анализе</w:t>
            </w:r>
          </w:p>
        </w:tc>
        <w:tc>
          <w:tcPr>
            <w:tcW w:w="3499" w:type="dxa"/>
            <w:hideMark/>
          </w:tcPr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по материалам темы.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Обсуждать проблемные вопросы, предложенные в учебнике.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вопросы.</w:t>
            </w:r>
          </w:p>
          <w:p w:rsidR="00895CA8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 подготовки презентаций проектов и сообщений по материалам темы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895CA8" w:rsidRPr="00602C35" w:rsidRDefault="00895CA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248F1" w:rsidRPr="00602C35" w:rsidTr="00FD3546">
        <w:tc>
          <w:tcPr>
            <w:tcW w:w="16869" w:type="dxa"/>
            <w:gridSpan w:val="8"/>
            <w:hideMark/>
          </w:tcPr>
          <w:p w:rsidR="005248F1" w:rsidRPr="00602C35" w:rsidRDefault="00E9304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22359F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Система и э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волюция</w:t>
            </w:r>
            <w:r w:rsidR="0022359F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органического мира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(18</w:t>
            </w:r>
            <w:r w:rsidR="005248F1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ч.)</w:t>
            </w:r>
          </w:p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Представление о возникновении жизни  на Земле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602C35" w:rsidRDefault="00ED55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основные гипотезы о возникновении жизни на Земле.</w:t>
            </w:r>
          </w:p>
        </w:tc>
        <w:tc>
          <w:tcPr>
            <w:tcW w:w="3499" w:type="dxa"/>
            <w:hideMark/>
          </w:tcPr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пояснять основные идеи гипотез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 происхождении жизни.</w:t>
            </w:r>
          </w:p>
          <w:p w:rsidR="00B03A97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постановку и результаты опытов Л. Пастера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Современная теория происхождения жизни на Земле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8) Информация о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BF29B3" w:rsidRDefault="00BF29B3" w:rsidP="00BF29B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Называть этапы развития </w:t>
            </w:r>
            <w:proofErr w:type="spellStart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жизни</w:t>
            </w:r>
            <w:proofErr w:type="gramStart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,о</w:t>
            </w:r>
            <w:proofErr w:type="gramEnd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бъяснять</w:t>
            </w:r>
            <w:proofErr w:type="spellEnd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роль биологии в формировании </w:t>
            </w:r>
            <w:proofErr w:type="spellStart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естественно-научной</w:t>
            </w:r>
            <w:proofErr w:type="spellEnd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картины мира.</w:t>
            </w:r>
          </w:p>
        </w:tc>
        <w:tc>
          <w:tcPr>
            <w:tcW w:w="3499" w:type="dxa"/>
            <w:hideMark/>
          </w:tcPr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основные идеи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гипотез о происхождении жизни Опарина и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Холдейна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, делать выводы на основе сравнения.</w:t>
            </w:r>
          </w:p>
          <w:p w:rsidR="00B03A97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процессы возникновения коацерватов как первичных организмов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168" w:type="dxa"/>
            <w:hideMark/>
          </w:tcPr>
          <w:p w:rsidR="00B03A97" w:rsidRPr="00602C35" w:rsidRDefault="0071777B" w:rsidP="007177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Этапы развития жизни на Земле. 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ED55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основные события и процессы, происходящие на Земле на этапах формирования жизни.</w:t>
            </w:r>
          </w:p>
        </w:tc>
        <w:tc>
          <w:tcPr>
            <w:tcW w:w="3499" w:type="dxa"/>
            <w:hideMark/>
          </w:tcPr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строения и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жизнедеятельности первичных организмов.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Отмечать изменения условий существования жизни на Земле.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Аргументировать процесс возникновения биосферы.</w:t>
            </w:r>
          </w:p>
          <w:p w:rsidR="00B03A97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роль биологического круговорота веществ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B03A97" w:rsidRPr="00602C35" w:rsidRDefault="0071777B" w:rsidP="00C90D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Приспособительные черты организмов к наземному образу жизни на Земле.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7) Контроль усвоения,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BF29B3" w:rsidRDefault="00BF29B3" w:rsidP="00BF29B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Называть приспособления организмов, связанные с выходом на </w:t>
            </w:r>
            <w:proofErr w:type="spellStart"/>
            <w:r w:rsidRPr="00BF29B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сушу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факторы, которые определяют эволюцию ныне живущих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организмов.        </w:t>
            </w:r>
          </w:p>
        </w:tc>
        <w:tc>
          <w:tcPr>
            <w:tcW w:w="3499" w:type="dxa"/>
            <w:hideMark/>
          </w:tcPr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существенные признаки эволюции</w:t>
            </w:r>
            <w:r w:rsidR="002838A8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Отмечать изменения условий существования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живых организмов на Земле.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эры в истории Земли.</w:t>
            </w:r>
          </w:p>
          <w:p w:rsidR="00C82D1A" w:rsidRPr="00602C35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838A8" w:rsidRPr="00602C35">
              <w:rPr>
                <w:rFonts w:ascii="Times New Roman" w:hAnsi="Times New Roman" w:cs="Times New Roman"/>
                <w:sz w:val="20"/>
                <w:szCs w:val="20"/>
              </w:rPr>
              <w:t>арактери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38A8" w:rsidRPr="00602C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вать причины вы хо да организмов на сушу.</w:t>
            </w:r>
          </w:p>
          <w:p w:rsidR="00B03A97" w:rsidRDefault="00C82D1A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Описывать изменения, происходящие в связи с этим на Земле и в свойствах организмов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C82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168" w:type="dxa"/>
            <w:hideMark/>
          </w:tcPr>
          <w:p w:rsidR="00B03A97" w:rsidRPr="00602C35" w:rsidRDefault="00C90DDC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Развитие эволюционного учения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ED557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должнызнать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работы К.Линнея по систематике растений и животных, теорию Ж.Б.Ламарка, принципы их классификаций.</w:t>
            </w:r>
          </w:p>
        </w:tc>
        <w:tc>
          <w:tcPr>
            <w:tcW w:w="3499" w:type="dxa"/>
            <w:hideMark/>
          </w:tcPr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положения теории эволюции Ж.-Б. Ламарка.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Аргументировать несостоятельность законов,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выдвинутых Ламарком, как путей эволюции видов.</w:t>
            </w:r>
          </w:p>
          <w:p w:rsidR="00B03A97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теории эволюции Ламарка для биологии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2168" w:type="dxa"/>
            <w:hideMark/>
          </w:tcPr>
          <w:p w:rsidR="00B03A97" w:rsidRPr="00602C35" w:rsidRDefault="00C90DDC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Основные положения эволюционной теории Ч. Дарвина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 учение Дарвина об искусственном и естественном  отборе.</w:t>
            </w:r>
          </w:p>
        </w:tc>
        <w:tc>
          <w:tcPr>
            <w:tcW w:w="3499" w:type="dxa"/>
            <w:hideMark/>
          </w:tcPr>
          <w:p w:rsidR="002838A8" w:rsidRPr="00602C35" w:rsidRDefault="002838A8" w:rsidP="00DF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объяснять существенные положения теории эволюции Дарвина.</w:t>
            </w:r>
          </w:p>
          <w:p w:rsidR="002838A8" w:rsidRPr="00602C35" w:rsidRDefault="002838A8" w:rsidP="00DF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движущие силы эволюции.</w:t>
            </w:r>
          </w:p>
          <w:p w:rsidR="002838A8" w:rsidRPr="00602C35" w:rsidRDefault="002838A8" w:rsidP="00DF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результаты эволюции.</w:t>
            </w:r>
          </w:p>
          <w:p w:rsidR="00B03A97" w:rsidRDefault="002838A8" w:rsidP="00DF11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Арг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 xml:space="preserve">ументировать значение трудов Ч.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Дарвина</w:t>
            </w:r>
          </w:p>
          <w:p w:rsidR="00DF11B8" w:rsidRPr="00602C35" w:rsidRDefault="00DF11B8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71777B" w:rsidRPr="00602C35" w:rsidRDefault="007177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7. </w:t>
            </w:r>
          </w:p>
        </w:tc>
        <w:tc>
          <w:tcPr>
            <w:tcW w:w="2168" w:type="dxa"/>
            <w:hideMark/>
          </w:tcPr>
          <w:p w:rsidR="0071777B" w:rsidRPr="00602C35" w:rsidRDefault="007177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Результаты эволюции: многообразие видов и приспособленность организмов к среде.</w:t>
            </w:r>
          </w:p>
          <w:p w:rsidR="0071777B" w:rsidRPr="00602C35" w:rsidRDefault="007177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</w:pPr>
            <w:proofErr w:type="spellStart"/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Практ</w:t>
            </w:r>
            <w:proofErr w:type="spellEnd"/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. раб. «Выявление приспособленностей организмов»</w:t>
            </w:r>
          </w:p>
        </w:tc>
        <w:tc>
          <w:tcPr>
            <w:tcW w:w="847" w:type="dxa"/>
            <w:hideMark/>
          </w:tcPr>
          <w:p w:rsidR="0071777B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работой учащихся;</w:t>
            </w:r>
          </w:p>
          <w:p w:rsidR="0071777B" w:rsidRPr="00602C35" w:rsidRDefault="00A330FC" w:rsidP="00A33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проведению практической работы.</w:t>
            </w:r>
          </w:p>
        </w:tc>
        <w:tc>
          <w:tcPr>
            <w:tcW w:w="2489" w:type="dxa"/>
            <w:hideMark/>
          </w:tcPr>
          <w:p w:rsidR="0071777B" w:rsidRPr="00602C35" w:rsidRDefault="0071777B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71777B" w:rsidRPr="00602C35" w:rsidRDefault="00ED557B" w:rsidP="00B03A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приспособительные особенности строения и поведения животных.</w:t>
            </w:r>
          </w:p>
          <w:p w:rsidR="00ED557B" w:rsidRPr="00602C35" w:rsidRDefault="00ED55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основные физиологические адаптации и их значение</w:t>
            </w:r>
          </w:p>
        </w:tc>
        <w:tc>
          <w:tcPr>
            <w:tcW w:w="3499" w:type="dxa"/>
            <w:hideMark/>
          </w:tcPr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Выявлять существенные признаки вида.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популяции одного вида, делать выводы.</w:t>
            </w:r>
          </w:p>
          <w:p w:rsidR="0071777B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Выявлять приспособления у организмов к среде обитания (на конкретных примерах)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71777B" w:rsidRPr="00602C35" w:rsidRDefault="007177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71777B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Вид, его структура и особенности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 понятия вида, его критерии и структуру.</w:t>
            </w:r>
          </w:p>
        </w:tc>
        <w:tc>
          <w:tcPr>
            <w:tcW w:w="3499" w:type="dxa"/>
            <w:hideMark/>
          </w:tcPr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роль популяции в процессах эволюции видов.</w:t>
            </w:r>
          </w:p>
          <w:p w:rsidR="00B03A97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факторы эволюции, её явления, материал, элементарную единицу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71777B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Процесс образования видов - видообразование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EA6212" w:rsidRDefault="00EA6212" w:rsidP="00EA62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EA621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Описывать этапы различных типов видообразования</w:t>
            </w:r>
            <w:proofErr w:type="gramStart"/>
            <w:r w:rsidRPr="00EA621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анализировать понятие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микроэволюция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499" w:type="dxa"/>
            <w:hideMark/>
          </w:tcPr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причины многообразия видов.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Приводить конкретные примеры формирования новых видов.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причины двух типов видообразования.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примеры видообразования (судак, одуванчик.</w:t>
            </w:r>
            <w:proofErr w:type="gramEnd"/>
          </w:p>
          <w:p w:rsidR="00B03A97" w:rsidRPr="00602C35" w:rsidRDefault="00DF11B8" w:rsidP="00DF11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71777B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10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Понятие о </w:t>
            </w:r>
            <w:proofErr w:type="spellStart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микроэволюции</w:t>
            </w:r>
            <w:proofErr w:type="spellEnd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 макроэволюции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EA6212" w:rsidRDefault="00EA6212" w:rsidP="00EA62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EA621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Давать определение понятиям биологический </w:t>
            </w:r>
            <w:r w:rsidRPr="00EA621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прогресс, биологический регресс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 сравнивать микро и макроэволюцию.</w:t>
            </w:r>
          </w:p>
        </w:tc>
        <w:tc>
          <w:tcPr>
            <w:tcW w:w="3499" w:type="dxa"/>
            <w:hideMark/>
          </w:tcPr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существенные процессы дифференциации вида.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возникновение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надвидовых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групп. Приводить примеры, служащие доказательством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эволюции жизни на Земле.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Использовать и пояснять иллюстративный</w:t>
            </w:r>
          </w:p>
          <w:p w:rsidR="00B03A97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материал учебника, извлекать из него нужную информацию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71777B"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Основные направления эволюции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D557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и уметь приводить примеры ароморфозов и идиоадаптаций.</w:t>
            </w:r>
          </w:p>
        </w:tc>
        <w:tc>
          <w:tcPr>
            <w:tcW w:w="3499" w:type="dxa"/>
            <w:hideMark/>
          </w:tcPr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понятий «биологический прогресс» и «биологический регресс».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направления биологического прогресса.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роль основных направлений эволюции.</w:t>
            </w:r>
          </w:p>
          <w:p w:rsidR="002838A8" w:rsidRPr="00602C35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проявление основных направлений эволюции.</w:t>
            </w:r>
          </w:p>
          <w:p w:rsidR="00B03A97" w:rsidRDefault="002838A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 пояснять примеры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ароморфоза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диоадаптации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и общей дегенерации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8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2A16B8" w:rsidRPr="00602C35" w:rsidRDefault="002A16B8" w:rsidP="002A16B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2A16B8" w:rsidRPr="00602C35" w:rsidRDefault="002A16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2A16B8" w:rsidRPr="00602C35" w:rsidRDefault="002A16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2A16B8" w:rsidRPr="00602C35" w:rsidRDefault="002A16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2A16B8" w:rsidRPr="00602C35" w:rsidRDefault="002A16B8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2A16B8" w:rsidRPr="00602C35" w:rsidRDefault="002A16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2A16B8" w:rsidRPr="00602C35" w:rsidRDefault="002A16B8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602C35" w:rsidRDefault="00B03A97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  <w:r w:rsid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B03A97" w:rsidRPr="00602C35" w:rsidRDefault="00B8766B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Место и особенности </w:t>
            </w: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человека в системе органического мира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2) Постановка цели и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урока. Мотивация учебной деятельности учащихся.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EA6212" w:rsidRDefault="00EA6212" w:rsidP="00EA62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EA621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Давать определение </w:t>
            </w:r>
            <w:r w:rsidRPr="00EA621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терминам: антропология, антропогенез.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и характеризовать основные особенности предков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приматов и гоминид.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анализировать признаки ранних гоминид и человекообразных обезьян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рисунках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учебника.</w:t>
            </w:r>
          </w:p>
          <w:p w:rsidR="00B03A97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Находить в интернете дополнительную информацию о приматах и гоминидах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Доказательства эволюционного происхождения человека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602C35" w:rsidRDefault="00EA6212" w:rsidP="00EA62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Объяснять место и роль человека в природе, родство человека с млекопитающими.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особенности организма человека.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по рисунку учебника признаки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сходства строения организма человека и человекообразных обезьян.</w:t>
            </w:r>
          </w:p>
          <w:p w:rsidR="00B03A97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Доказывать на конкретных примерах единство биологической и социальной сущности человека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Этапы эволюции вида Человек разумный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602C35" w:rsidRDefault="00EA6212" w:rsidP="00EA621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Объяснять место и роль человека в природе, родство человека с млекопитающими, перечислять факторы антропогенеза, характеризовать стадии развития человека.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и характеризовать стадии антропогенеза.</w:t>
            </w:r>
          </w:p>
          <w:p w:rsidR="00B03A97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Находить в Интернете дополнительную информацию о предшественниках и ранних предках человека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Биосоциальная</w:t>
            </w:r>
            <w:proofErr w:type="spellEnd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сущность вида Человек разумный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8) Информация о домашнем задании, инструктаж по его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4B4200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B420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4B420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065C51" w:rsidRPr="00847734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самопроверкой по эталону,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рефлексия</w:t>
            </w:r>
          </w:p>
        </w:tc>
        <w:tc>
          <w:tcPr>
            <w:tcW w:w="2175" w:type="dxa"/>
            <w:hideMark/>
          </w:tcPr>
          <w:p w:rsidR="00B03A97" w:rsidRPr="00D0349E" w:rsidRDefault="00D0349E" w:rsidP="00D0349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034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Социальная и природная среда, адаптации к ней человека. Социальная сущность человека.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решающие факторы формирования и развития Человека разумного.</w:t>
            </w:r>
          </w:p>
          <w:p w:rsidR="00B03A97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Обосновывать влияние социальных факторов на формирование современного человека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Человеческие расы, их родство и происхождение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DA47E0" w:rsidRPr="00602C35" w:rsidRDefault="00DA47E0" w:rsidP="00D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D0349E" w:rsidRDefault="00D0349E" w:rsidP="00D0349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034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Доказывать родство, общность происхождения и эволюцию человека, доказывать единство человеческих рас.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признаки вида Чело-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век разумный.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приспособленность организма человека к среде обитания.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Выявлять причины многообразия рас человека.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родство рас на конкретных примерах.</w:t>
            </w:r>
          </w:p>
          <w:p w:rsidR="00B03A97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объяснять главный признак, доказывающий единство вида Человек разумный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E93044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17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Человек как житель биосферы и его влияние на природу Земли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7) Информация о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B03A97" w:rsidRPr="00382D61" w:rsidRDefault="00382D61" w:rsidP="00382D61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>
              <w:rPr>
                <w:rFonts w:ascii="NewBaskervilleC-Roman" w:hAnsi="NewBaskervilleC-Roman" w:cs="NewBaskervilleC-Roman"/>
                <w:sz w:val="19"/>
                <w:szCs w:val="19"/>
              </w:rPr>
              <w:t>Влияние человека на биосферу. Усложнение и мощность воздействия человека в биосфере.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Выявлять причины влияния человека на биосферу.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результаты влияния человеческой деятельности на биосферу.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Приводить конкретные примеры полезной и губительной деятельности человека в природе.</w:t>
            </w:r>
          </w:p>
          <w:p w:rsidR="00B03A97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Аргументировать необходимость бережного отношения к природе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E93044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18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Контрольн</w:t>
            </w:r>
            <w:proofErr w:type="gramStart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о-</w:t>
            </w:r>
            <w:proofErr w:type="gramEnd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обобщающий урок : «Система и эволюция органического мира»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602C35" w:rsidRPr="00602C35" w:rsidRDefault="00602C35" w:rsidP="0060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Информация о домашнем задании, инструктаж по его выполнению</w:t>
            </w:r>
          </w:p>
          <w:p w:rsidR="00602C35" w:rsidRPr="00602C35" w:rsidRDefault="00602C35" w:rsidP="00602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382D61" w:rsidRPr="00065C51" w:rsidRDefault="00382D61" w:rsidP="00FA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Ответы на вопросы,</w:t>
            </w:r>
          </w:p>
          <w:p w:rsidR="00382D61" w:rsidRPr="00065C51" w:rsidRDefault="00382D61" w:rsidP="00FA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выполнение заданий для самостоятельной работы. Обсуждение проблем, названных в учебнике. Поиск</w:t>
            </w:r>
          </w:p>
          <w:p w:rsidR="00B03A97" w:rsidRPr="00382D61" w:rsidRDefault="00382D61" w:rsidP="00FA4D61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дополнительной информации в электронном ресурсе</w:t>
            </w:r>
          </w:p>
        </w:tc>
        <w:tc>
          <w:tcPr>
            <w:tcW w:w="2175" w:type="dxa"/>
            <w:hideMark/>
          </w:tcPr>
          <w:p w:rsidR="00B03A97" w:rsidRPr="004A01FD" w:rsidRDefault="004A01FD" w:rsidP="004A01F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A01FD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Знать основные понятия темы «Система и эволюция органического мира»</w:t>
            </w:r>
          </w:p>
        </w:tc>
        <w:tc>
          <w:tcPr>
            <w:tcW w:w="3499" w:type="dxa"/>
            <w:hideMark/>
          </w:tcPr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полученные</w:t>
            </w:r>
            <w:r w:rsidR="00EC3805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знания, делать выводы.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Выполнять итоговые задания из учебника.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2A16B8" w:rsidRPr="00602C35" w:rsidRDefault="002A16B8" w:rsidP="002A1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ресурсы для</w:t>
            </w:r>
            <w:r w:rsidR="00EC3805"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презентации или сообщения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B03A97" w:rsidRDefault="002A16B8" w:rsidP="00EC38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эволюции человека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248F1" w:rsidRPr="00602C35" w:rsidTr="00FD3546">
        <w:tc>
          <w:tcPr>
            <w:tcW w:w="16869" w:type="dxa"/>
            <w:gridSpan w:val="8"/>
            <w:hideMark/>
          </w:tcPr>
          <w:p w:rsidR="005248F1" w:rsidRPr="00E93044" w:rsidRDefault="00E93044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</w:t>
            </w:r>
            <w:r w:rsidR="0022359F" w:rsidRP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Взаимосвязи организмов и окружающей среды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(14</w:t>
            </w:r>
            <w:r w:rsidR="005248F1" w:rsidRPr="00E93044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ч.)</w:t>
            </w:r>
          </w:p>
          <w:p w:rsidR="005248F1" w:rsidRPr="00602C35" w:rsidRDefault="005248F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Среды жизни на Земле </w:t>
            </w: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и экологические факторы воздействия на организмы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2) Подведение учеников к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 xml:space="preserve">Знать 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 xml:space="preserve">среды жизни организмов </w:t>
            </w:r>
            <w:proofErr w:type="gramStart"/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Земле: </w:t>
            </w:r>
            <w:proofErr w:type="gramStart"/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водная</w:t>
            </w:r>
            <w:proofErr w:type="gramEnd"/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, наземно-воздушная,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почвенная</w:t>
            </w:r>
            <w:r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, 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организменная. Условия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жизни организмов в разных средах.</w:t>
            </w:r>
          </w:p>
          <w:p w:rsidR="00B03A97" w:rsidRP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Эко логические факторы: абиотические, биотические и антропогенные</w:t>
            </w:r>
          </w:p>
        </w:tc>
        <w:tc>
          <w:tcPr>
            <w:tcW w:w="3499" w:type="dxa"/>
            <w:hideMark/>
          </w:tcPr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и характеризовать существенные признаки сред жизни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Земле.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характерные признаки организмов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—о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битателей этих сред жизни.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черты приспособленности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организмов к среде их обитания.</w:t>
            </w:r>
          </w:p>
          <w:p w:rsidR="00B03A97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Распознавать и характеризовать экологические факторы среды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Закономерности действия факторов среды на организмы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Подведение учеников к формулировке  целей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5) Первичная проверка понимания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Знать: 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закон оптимума, закон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незаменимости фактора. Влияние</w:t>
            </w:r>
          </w:p>
          <w:p w:rsidR="00B03A97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экологических факторов на организмы. Периодичность в жизни организмов. Фотопериодизм</w:t>
            </w:r>
          </w:p>
        </w:tc>
        <w:tc>
          <w:tcPr>
            <w:tcW w:w="3499" w:type="dxa"/>
            <w:hideMark/>
          </w:tcPr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примеры факторов среды.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действие факторов на организмы по рисункам учебника.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экологические группы организмов.</w:t>
            </w:r>
          </w:p>
          <w:p w:rsidR="00B03A97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сезонных перестроек жизнедеятельности у животных и растений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3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Приспособленность </w:t>
            </w: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организмов к влиянию факторов среды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4A01FD" w:rsidRPr="004A01FD" w:rsidRDefault="004A01FD" w:rsidP="004A01F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A01FD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Приводить примеры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приспособленности организмов.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об адаптации.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Разнообразие адаптаций. Понятие</w:t>
            </w:r>
          </w:p>
          <w:p w:rsidR="00B03A97" w:rsidRP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о жизненной форме. Эко логические группы организмов</w:t>
            </w:r>
          </w:p>
        </w:tc>
        <w:tc>
          <w:tcPr>
            <w:tcW w:w="3499" w:type="dxa"/>
            <w:hideMark/>
          </w:tcPr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водить конкретные примеры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адаптаций у живых организмов.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необходимые условия возникновения и поддержания адаптаций.</w:t>
            </w:r>
          </w:p>
          <w:p w:rsidR="00B03A97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Различать значение понятий «жизненная форма» и «экологическая группа»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5248F1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Биотические связи в природе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>
              <w:rPr>
                <w:rFonts w:ascii="NewBaskervilleC-Roman" w:hAnsi="NewBaskervilleC-Roman" w:cs="NewBaskervilleC-Roman"/>
                <w:sz w:val="19"/>
                <w:szCs w:val="19"/>
              </w:rPr>
              <w:t>Определять биотические связи в природе: сети</w:t>
            </w:r>
          </w:p>
          <w:p w:rsid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>
              <w:rPr>
                <w:rFonts w:ascii="NewBaskervilleC-Roman" w:hAnsi="NewBaskervilleC-Roman" w:cs="NewBaskervilleC-Roman"/>
                <w:sz w:val="19"/>
                <w:szCs w:val="19"/>
              </w:rPr>
              <w:t>питания, способы добывания пищи. Взаимодействие разных видов</w:t>
            </w:r>
          </w:p>
          <w:p w:rsidR="00B03A97" w:rsidRP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proofErr w:type="gramStart"/>
            <w:r>
              <w:rPr>
                <w:rFonts w:ascii="NewBaskervilleC-Roman" w:hAnsi="NewBaskervilleC-Roman" w:cs="NewBaskervilleC-Roman"/>
                <w:sz w:val="19"/>
                <w:szCs w:val="19"/>
              </w:rPr>
              <w:t>в</w:t>
            </w:r>
            <w:proofErr w:type="gramEnd"/>
            <w:r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NewBaskervilleC-Roman" w:hAnsi="NewBaskervilleC-Roman" w:cs="NewBaskervilleC-Roman"/>
                <w:sz w:val="19"/>
                <w:szCs w:val="19"/>
              </w:rPr>
              <w:t>при</w:t>
            </w:r>
            <w:proofErr w:type="gramEnd"/>
            <w:r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 род 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3499" w:type="dxa"/>
            <w:hideMark/>
          </w:tcPr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характеризовать типы биотических связей.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многообразие трофических связей.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типы взаимодействия видов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организмов: мутуализм, симбиоз, паразитизм, хищничество, конкуренция, приводить их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примеры.</w:t>
            </w:r>
          </w:p>
          <w:p w:rsidR="00B03A97" w:rsidRDefault="00EC3805" w:rsidP="00EC38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значение биотических связей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B03A97" w:rsidRPr="00602C35" w:rsidRDefault="00A279E3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Популяции как форма существования видов в природе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Знать понятие </w:t>
            </w:r>
            <w:proofErr w:type="gramStart"/>
            <w:r>
              <w:rPr>
                <w:rFonts w:ascii="NewBaskervilleC-Roman" w:hAnsi="NewBaskervilleC-Roman" w:cs="NewBaskervilleC-Roman"/>
                <w:sz w:val="19"/>
                <w:szCs w:val="19"/>
              </w:rPr>
              <w:t>о</w:t>
            </w:r>
            <w:proofErr w:type="gramEnd"/>
            <w:r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 демографической и пространственной</w:t>
            </w:r>
          </w:p>
          <w:p w:rsidR="00B03A97" w:rsidRPr="004A01FD" w:rsidRDefault="004A01FD" w:rsidP="004A01FD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>
              <w:rPr>
                <w:rFonts w:ascii="NewBaskervilleC-Roman" w:hAnsi="NewBaskervilleC-Roman" w:cs="NewBaskervilleC-Roman"/>
                <w:sz w:val="19"/>
                <w:szCs w:val="19"/>
              </w:rPr>
              <w:t>структуре популяции. Количественные показатели популяции: численность и плотность</w:t>
            </w:r>
          </w:p>
        </w:tc>
        <w:tc>
          <w:tcPr>
            <w:tcW w:w="3499" w:type="dxa"/>
            <w:hideMark/>
          </w:tcPr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свойства популяции как группы особей одного вида.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территориальное поведение особей популяции.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примеры территориальных, пищевых и половых отношений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между особями в популяции.</w:t>
            </w:r>
          </w:p>
          <w:p w:rsidR="00B03A97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рисунка учебника, иллюстрирующего свойства популяций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Функционирование популяции и динамика ее численности в природе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8) Информация о домашнем задании,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емографические характеристики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популяции: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ность, плотность, рождаемость, смертность,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выживаемость. Возрастная структура популяции, половая структура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популяции. Популяция как 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истема. Динамика численности</w:t>
            </w:r>
          </w:p>
          <w:p w:rsidR="004A01FD" w:rsidRPr="004A01FD" w:rsidRDefault="004A01FD" w:rsidP="004A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плотности популяции. Регуляция</w:t>
            </w:r>
          </w:p>
          <w:p w:rsidR="00B03A97" w:rsidRPr="00602C35" w:rsidRDefault="004A01FD" w:rsidP="004A01F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4A01FD">
              <w:rPr>
                <w:rFonts w:ascii="Times New Roman" w:hAnsi="Times New Roman" w:cs="Times New Roman"/>
                <w:sz w:val="20"/>
                <w:szCs w:val="20"/>
              </w:rPr>
              <w:t>численности популяции</w:t>
            </w:r>
          </w:p>
        </w:tc>
        <w:tc>
          <w:tcPr>
            <w:tcW w:w="3499" w:type="dxa"/>
            <w:hideMark/>
          </w:tcPr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проявление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демографических</w:t>
            </w:r>
            <w:proofErr w:type="gramEnd"/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свойств популяции в природе.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причины колебания численности и плотности популяции.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понятия «численность популяции»</w:t>
            </w:r>
          </w:p>
          <w:p w:rsidR="00EC3805" w:rsidRPr="00602C35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и «плотность популяции», делать выводы.</w:t>
            </w:r>
          </w:p>
          <w:p w:rsidR="00B03A97" w:rsidRDefault="00EC3805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рисунков учебника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EC3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7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Биоценоз как сообщество живых организмов в природе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7F765B" w:rsidRPr="007F765B" w:rsidRDefault="007F765B" w:rsidP="007F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65B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Давать определение </w:t>
            </w:r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Природное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сообщество как биоценоз, его ярусное строение, экологические ниши, пищевые цепи и сети</w:t>
            </w:r>
          </w:p>
          <w:p w:rsidR="00B03A97" w:rsidRPr="007F765B" w:rsidRDefault="007F765B" w:rsidP="007F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питания. Главный признак природного сообщества — круговорот веществ и поток энергии.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о биотопе. Роль видов в биоценозе</w:t>
            </w:r>
          </w:p>
        </w:tc>
        <w:tc>
          <w:tcPr>
            <w:tcW w:w="3499" w:type="dxa"/>
            <w:hideMark/>
          </w:tcPr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природного сообщества.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Понимать сущность понятия «биотоп».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понятия «биогеоценоз» и «биоценоз».</w:t>
            </w:r>
          </w:p>
          <w:p w:rsidR="00B03A97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на конкретных примерах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средообразующую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роль видов в биоценозе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Понятие о биогеоценозе и экосистеме</w:t>
            </w:r>
          </w:p>
        </w:tc>
        <w:tc>
          <w:tcPr>
            <w:tcW w:w="847" w:type="dxa"/>
            <w:hideMark/>
          </w:tcPr>
          <w:p w:rsidR="00B03A97" w:rsidRPr="00602C35" w:rsidRDefault="002523B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7) Контроль усвоения, обсуждение допущенных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7F765B" w:rsidRPr="007F765B" w:rsidRDefault="007F765B" w:rsidP="007F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65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различие видов в экосистемах (производители, потребители, </w:t>
            </w:r>
            <w:proofErr w:type="spellStart"/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разлагатели</w:t>
            </w:r>
            <w:proofErr w:type="spellEnd"/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). Основные структурные компоненты экосистемы. Круговорот</w:t>
            </w:r>
          </w:p>
          <w:p w:rsidR="00B03A97" w:rsidRPr="007F765B" w:rsidRDefault="007F765B" w:rsidP="007F765B">
            <w:pPr>
              <w:autoSpaceDE w:val="0"/>
              <w:autoSpaceDN w:val="0"/>
              <w:adjustRightInd w:val="0"/>
              <w:rPr>
                <w:rFonts w:ascii="NewBaskervilleC-Roman" w:hAnsi="NewBaskervilleC-Roman" w:cs="NewBaskervilleC-Roman"/>
                <w:sz w:val="19"/>
                <w:szCs w:val="19"/>
              </w:rPr>
            </w:pPr>
            <w:r w:rsidRPr="007F765B">
              <w:rPr>
                <w:rFonts w:ascii="Times New Roman" w:hAnsi="Times New Roman" w:cs="Times New Roman"/>
                <w:sz w:val="20"/>
                <w:szCs w:val="20"/>
              </w:rPr>
              <w:t xml:space="preserve">веществ и превращения энергии </w:t>
            </w:r>
            <w:proofErr w:type="gramStart"/>
            <w:r w:rsidRPr="007F7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—о</w:t>
            </w:r>
            <w:proofErr w:type="gramEnd"/>
            <w:r w:rsidRPr="007F765B">
              <w:rPr>
                <w:rFonts w:ascii="Times New Roman" w:hAnsi="Times New Roman" w:cs="Times New Roman"/>
                <w:sz w:val="20"/>
                <w:szCs w:val="20"/>
              </w:rPr>
              <w:t>сновной признак экосистем. Биосфера — глобальная экосистема.</w:t>
            </w:r>
          </w:p>
        </w:tc>
        <w:tc>
          <w:tcPr>
            <w:tcW w:w="3499" w:type="dxa"/>
            <w:hideMark/>
          </w:tcPr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Характеризовать биосферу как глобальную экосистему.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значение биологического разнообразия для сохранения биосферы.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роль В.И.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Вернадского в развитии учения о биосфере.</w:t>
            </w:r>
          </w:p>
          <w:p w:rsidR="00B03A97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Анализировать и пояснять содержание рисунков учебника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9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Развитие и смена биогеоценозов</w:t>
            </w:r>
          </w:p>
        </w:tc>
        <w:tc>
          <w:tcPr>
            <w:tcW w:w="847" w:type="dxa"/>
            <w:hideMark/>
          </w:tcPr>
          <w:p w:rsidR="00B03A97" w:rsidRPr="00602C35" w:rsidRDefault="00B638B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7B560E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тадии развития биогеоценозов. Первичные и вторичные смены (сукцессии). Устойчивость биогеоценозов (экосистем). Значение</w:t>
            </w:r>
          </w:p>
          <w:p w:rsidR="00B03A97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знаний о смене природных сообществ</w:t>
            </w:r>
          </w:p>
        </w:tc>
        <w:tc>
          <w:tcPr>
            <w:tcW w:w="3499" w:type="dxa"/>
            <w:hideMark/>
          </w:tcPr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и характеризовать процесс смены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биогеоценозов.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роль круговорота веществ и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экосистемной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жизни в устойчивом развитии биосферы.</w:t>
            </w:r>
          </w:p>
          <w:p w:rsidR="00B03A97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Обсуждать процессы смены экосистем на примерах природы родного края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10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Изучение и описание экосистем своей местности.</w:t>
            </w:r>
          </w:p>
          <w:p w:rsidR="00747890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Практ</w:t>
            </w:r>
            <w:proofErr w:type="spellEnd"/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 работа </w:t>
            </w:r>
          </w:p>
          <w:p w:rsidR="00747890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« Выявление типов взаимодействия </w:t>
            </w: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разных видов в конкретной экосистеме»</w:t>
            </w:r>
          </w:p>
        </w:tc>
        <w:tc>
          <w:tcPr>
            <w:tcW w:w="847" w:type="dxa"/>
            <w:hideMark/>
          </w:tcPr>
          <w:p w:rsidR="00B03A97" w:rsidRPr="00602C35" w:rsidRDefault="00B638B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работой учащихся;</w:t>
            </w:r>
          </w:p>
          <w:p w:rsidR="00B03A97" w:rsidRPr="00602C35" w:rsidRDefault="00A330FC" w:rsidP="00A33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проведению практической работы.</w:t>
            </w: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7B560E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ранее </w:t>
            </w:r>
            <w:proofErr w:type="gramStart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  <w:proofErr w:type="spellEnd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. Многообразие водных экосистем (морских, пресноводных)</w:t>
            </w:r>
          </w:p>
          <w:p w:rsidR="007B560E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 xml:space="preserve">и наземных (естественных и культурных). </w:t>
            </w:r>
            <w:proofErr w:type="spellStart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Агробиогеоценозы</w:t>
            </w:r>
            <w:proofErr w:type="spellEnd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агроэкосистемы</w:t>
            </w:r>
            <w:proofErr w:type="spellEnd"/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), их структура, свойства</w:t>
            </w:r>
          </w:p>
          <w:p w:rsidR="00B03A97" w:rsidRPr="00602C35" w:rsidRDefault="007B560E" w:rsidP="007B56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и значение для человека и природы</w:t>
            </w:r>
          </w:p>
        </w:tc>
        <w:tc>
          <w:tcPr>
            <w:tcW w:w="3499" w:type="dxa"/>
            <w:hideMark/>
          </w:tcPr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агроэкосистем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неустойчивости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агроэкосистем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A97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Сравнивать между собой естественные и культурные экосистемы, делать выводы</w:t>
            </w:r>
            <w:r w:rsidR="00DF1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B8" w:rsidRPr="00602C35" w:rsidRDefault="00DF11B8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Планирование учебного сотрудничества с учителем и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11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Основные законы устойчивости живой природы</w:t>
            </w:r>
          </w:p>
        </w:tc>
        <w:tc>
          <w:tcPr>
            <w:tcW w:w="847" w:type="dxa"/>
            <w:hideMark/>
          </w:tcPr>
          <w:p w:rsidR="00B03A97" w:rsidRPr="00602C35" w:rsidRDefault="00B638B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1) Организационный этап.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2) Постановка цели и задач урока. Мотивация учебной деятельности учащихся.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3) Актуализация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4) Первичное усвоение новых знаний.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5) Первичная проверка понимания 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6) Первичное закрепление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7) Контроль усвоения, обсуждение допущенных ошибок и их коррекция.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8) Информация о домашнем задании, инструктаж по его выполнению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9) Рефлексия (подведение итогов занятия)</w:t>
            </w:r>
          </w:p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</w:t>
            </w:r>
            <w:proofErr w:type="spell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FA4D61" w:rsidRPr="00847734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B03A97" w:rsidRPr="00602C35" w:rsidRDefault="00FA4D61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самостоятельная работа с </w:t>
            </w:r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самопроверкой по </w:t>
            </w:r>
            <w:proofErr w:type="spell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эталону</w:t>
            </w:r>
            <w:proofErr w:type="gramStart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,р</w:t>
            </w:r>
            <w:proofErr w:type="gramEnd"/>
            <w:r w:rsidRPr="0084773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ефлексия</w:t>
            </w:r>
            <w:proofErr w:type="spellEnd"/>
          </w:p>
        </w:tc>
        <w:tc>
          <w:tcPr>
            <w:tcW w:w="2175" w:type="dxa"/>
            <w:hideMark/>
          </w:tcPr>
          <w:p w:rsidR="007B560E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ричины устойчивости</w:t>
            </w:r>
          </w:p>
          <w:p w:rsidR="007B560E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экосистем: биологическое разнообразие и сопряженная численность</w:t>
            </w:r>
          </w:p>
          <w:p w:rsidR="007B560E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их видов, круговорот веществ</w:t>
            </w:r>
          </w:p>
          <w:p w:rsidR="00B03A97" w:rsidRPr="007B560E" w:rsidRDefault="007B560E" w:rsidP="007B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E">
              <w:rPr>
                <w:rFonts w:ascii="Times New Roman" w:hAnsi="Times New Roman" w:cs="Times New Roman"/>
                <w:sz w:val="20"/>
                <w:szCs w:val="20"/>
              </w:rPr>
              <w:t>и поток энергии, цикличность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99" w:type="dxa"/>
            <w:hideMark/>
          </w:tcPr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Выделять и характеризовать существенные причины устойчивости экосистем.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Приводить примеры видов — участников круговорота веществ в экосистемах.</w:t>
            </w:r>
          </w:p>
          <w:p w:rsidR="00B03A97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Объяснять на конкретных примерах понятия «сопряженная численность видов в экосистеме» и «цикличность»</w:t>
            </w:r>
          </w:p>
          <w:p w:rsidR="00DF11B8" w:rsidRPr="00602C35" w:rsidRDefault="00DF11B8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Планирование учебного сотрудничества с учителем и сверстниками;</w:t>
            </w:r>
            <w:r w:rsidR="007B560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постановка вопросов,</w:t>
            </w:r>
            <w:r w:rsidR="007B560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умение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A279E3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12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Рациональное использование природы и ее охрана.</w:t>
            </w:r>
          </w:p>
          <w:p w:rsidR="00C86285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Практ</w:t>
            </w:r>
            <w:proofErr w:type="spellEnd"/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. раб.</w:t>
            </w:r>
          </w:p>
          <w:p w:rsidR="00747890" w:rsidRPr="00602C35" w:rsidRDefault="00747890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 xml:space="preserve"> « Анализ и оценка </w:t>
            </w:r>
            <w:r w:rsidRPr="00602C35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lastRenderedPageBreak/>
              <w:t>последствий деятельности человека в экосистемах»</w:t>
            </w:r>
          </w:p>
        </w:tc>
        <w:tc>
          <w:tcPr>
            <w:tcW w:w="847" w:type="dxa"/>
            <w:hideMark/>
          </w:tcPr>
          <w:p w:rsidR="00B03A97" w:rsidRPr="00602C35" w:rsidRDefault="00B638B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477" w:type="dxa"/>
            <w:hideMark/>
          </w:tcPr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присутствующих и готовность к занятию. 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взаимоопрос</w:t>
            </w:r>
            <w:proofErr w:type="spell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по заранее подготовленным детьми тестовым заданиям; выявляет у учащихся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и умения</w:t>
            </w:r>
            <w:r w:rsidRPr="00602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нового материала: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по вопросам с демонстрацией наглядных пособий;</w:t>
            </w:r>
          </w:p>
          <w:p w:rsidR="00A330FC" w:rsidRPr="00602C35" w:rsidRDefault="00A330FC" w:rsidP="00A3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работой учащихся;</w:t>
            </w:r>
          </w:p>
          <w:p w:rsidR="00B03A97" w:rsidRPr="00602C35" w:rsidRDefault="00A330FC" w:rsidP="00A330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проведению практической работы.</w:t>
            </w:r>
          </w:p>
        </w:tc>
        <w:tc>
          <w:tcPr>
            <w:tcW w:w="2489" w:type="dxa"/>
            <w:hideMark/>
          </w:tcPr>
          <w:p w:rsidR="00065C51" w:rsidRPr="005D5933" w:rsidRDefault="00065C51" w:rsidP="0006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Дежурный ученик подает данные о присутствующих на уроке. Готовность к занятию, быстрое включение в деловой ритм.</w:t>
            </w:r>
          </w:p>
          <w:p w:rsidR="00B03A97" w:rsidRPr="00602C35" w:rsidRDefault="00065C51" w:rsidP="00065C5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65C5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65C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5933">
              <w:rPr>
                <w:rFonts w:ascii="Times New Roman" w:hAnsi="Times New Roman" w:cs="Times New Roman"/>
                <w:sz w:val="20"/>
                <w:szCs w:val="20"/>
              </w:rPr>
              <w:t xml:space="preserve"> ученик </w:t>
            </w:r>
            <w:r w:rsidRPr="005D5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готовит задания к уроку для других учащихся класса</w:t>
            </w:r>
          </w:p>
        </w:tc>
        <w:tc>
          <w:tcPr>
            <w:tcW w:w="2175" w:type="dxa"/>
            <w:hideMark/>
          </w:tcPr>
          <w:p w:rsidR="00B03A97" w:rsidRPr="00602C35" w:rsidRDefault="004D3A8A" w:rsidP="007B56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знать </w:t>
            </w:r>
            <w:r w:rsidRPr="00602C35">
              <w:rPr>
                <w:rStyle w:val="FontStyle55"/>
                <w:sz w:val="20"/>
                <w:szCs w:val="20"/>
              </w:rPr>
              <w:t xml:space="preserve">о природоохранной деятельности на территории нашей </w:t>
            </w:r>
            <w:r w:rsidRPr="00602C35">
              <w:rPr>
                <w:rStyle w:val="FontStyle55"/>
                <w:sz w:val="20"/>
                <w:szCs w:val="20"/>
              </w:rPr>
              <w:lastRenderedPageBreak/>
              <w:t>области, приводить примеры воздействий человеческого общества на среду обитания.</w:t>
            </w:r>
          </w:p>
        </w:tc>
        <w:tc>
          <w:tcPr>
            <w:tcW w:w="3499" w:type="dxa"/>
            <w:hideMark/>
          </w:tcPr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и характеризовать причины экологических проблем в биосфере.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последствия истощения </w:t>
            </w:r>
            <w:proofErr w:type="gramStart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родных ресурсов и сокращения биологического разнообразия.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на конкретных примерах экологические проблемы своего </w:t>
            </w:r>
            <w:r w:rsidRPr="0060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 и биосферы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 целом.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Выявлять и оценивать и степень загрязнения</w:t>
            </w:r>
          </w:p>
          <w:p w:rsidR="00402D0B" w:rsidRPr="00602C35" w:rsidRDefault="00402D0B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помещений.</w:t>
            </w:r>
          </w:p>
          <w:p w:rsidR="00B03A97" w:rsidRPr="00602C35" w:rsidRDefault="00402D0B" w:rsidP="00402D0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 и делать выводы.</w:t>
            </w:r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Планирование учебного сотрудничества с учителем и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сверстниками</w:t>
            </w:r>
            <w:proofErr w:type="gram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;п</w:t>
            </w:r>
            <w:proofErr w:type="gram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остановка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вопросов,умение</w:t>
            </w:r>
            <w:proofErr w:type="spellEnd"/>
            <w:r w:rsidR="00DF11B8" w:rsidRPr="00DF11B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полно и точно выражать свои мысли, работать в парах и в малых группах.</w:t>
            </w: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602C35" w:rsidRDefault="00B03A97" w:rsidP="00FA4D6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602C35" w:rsidRDefault="00B03A97" w:rsidP="007B56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DF11B8" w:rsidRPr="00602C35" w:rsidRDefault="00DF11B8" w:rsidP="0040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E93044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13</w:t>
            </w:r>
          </w:p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638B9" w:rsidRPr="00602C35" w:rsidRDefault="00B638B9" w:rsidP="00B638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Резервное время</w:t>
            </w:r>
          </w:p>
          <w:p w:rsidR="00B03A97" w:rsidRPr="00602C35" w:rsidRDefault="00B638B9" w:rsidP="00B638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(2 ч.)</w:t>
            </w:r>
          </w:p>
        </w:tc>
        <w:tc>
          <w:tcPr>
            <w:tcW w:w="847" w:type="dxa"/>
            <w:hideMark/>
          </w:tcPr>
          <w:p w:rsidR="00B03A97" w:rsidRPr="00602C35" w:rsidRDefault="00B638B9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602C3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47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847734" w:rsidRPr="00602C35" w:rsidTr="002523B7">
        <w:tc>
          <w:tcPr>
            <w:tcW w:w="1160" w:type="dxa"/>
            <w:hideMark/>
          </w:tcPr>
          <w:p w:rsidR="00B03A97" w:rsidRPr="00602C35" w:rsidRDefault="00B03A97" w:rsidP="00B03A9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68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77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8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175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499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54" w:type="dxa"/>
            <w:hideMark/>
          </w:tcPr>
          <w:p w:rsidR="00B03A97" w:rsidRPr="00602C35" w:rsidRDefault="00B03A97" w:rsidP="00B03A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</w:tbl>
    <w:p w:rsidR="00BB5A6B" w:rsidRPr="00602C35" w:rsidRDefault="00BB5A6B" w:rsidP="00BB5A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B5A6B" w:rsidRPr="00602C35" w:rsidSect="000B2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C3B"/>
    <w:multiLevelType w:val="hybridMultilevel"/>
    <w:tmpl w:val="56F4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7D9C"/>
    <w:multiLevelType w:val="hybridMultilevel"/>
    <w:tmpl w:val="F084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A8B"/>
    <w:rsid w:val="00005B27"/>
    <w:rsid w:val="00011759"/>
    <w:rsid w:val="00013F32"/>
    <w:rsid w:val="00032FDB"/>
    <w:rsid w:val="00061C3D"/>
    <w:rsid w:val="00065C51"/>
    <w:rsid w:val="000830E0"/>
    <w:rsid w:val="000B07C9"/>
    <w:rsid w:val="000B2A8B"/>
    <w:rsid w:val="001129B4"/>
    <w:rsid w:val="00127133"/>
    <w:rsid w:val="00165445"/>
    <w:rsid w:val="00177630"/>
    <w:rsid w:val="001E36AC"/>
    <w:rsid w:val="002210EE"/>
    <w:rsid w:val="0022359F"/>
    <w:rsid w:val="00236B41"/>
    <w:rsid w:val="002523B7"/>
    <w:rsid w:val="002838A8"/>
    <w:rsid w:val="002A16B8"/>
    <w:rsid w:val="002C1DB3"/>
    <w:rsid w:val="00303552"/>
    <w:rsid w:val="00382D61"/>
    <w:rsid w:val="003E2C7F"/>
    <w:rsid w:val="00402D0B"/>
    <w:rsid w:val="004A01FD"/>
    <w:rsid w:val="004B4200"/>
    <w:rsid w:val="004C101D"/>
    <w:rsid w:val="004D3A8A"/>
    <w:rsid w:val="005248F1"/>
    <w:rsid w:val="0054753D"/>
    <w:rsid w:val="0059653F"/>
    <w:rsid w:val="005A744A"/>
    <w:rsid w:val="005B6428"/>
    <w:rsid w:val="005C499C"/>
    <w:rsid w:val="005D5933"/>
    <w:rsid w:val="00602C35"/>
    <w:rsid w:val="006208EE"/>
    <w:rsid w:val="00676A52"/>
    <w:rsid w:val="0071777B"/>
    <w:rsid w:val="00747890"/>
    <w:rsid w:val="00767CFB"/>
    <w:rsid w:val="007B560E"/>
    <w:rsid w:val="007B75B5"/>
    <w:rsid w:val="007E0027"/>
    <w:rsid w:val="007F765B"/>
    <w:rsid w:val="00801EB8"/>
    <w:rsid w:val="008117BD"/>
    <w:rsid w:val="00847734"/>
    <w:rsid w:val="00895CA8"/>
    <w:rsid w:val="008B0E6A"/>
    <w:rsid w:val="008E6A41"/>
    <w:rsid w:val="00975FCE"/>
    <w:rsid w:val="00980AD9"/>
    <w:rsid w:val="009F32EB"/>
    <w:rsid w:val="00A279E3"/>
    <w:rsid w:val="00A330FC"/>
    <w:rsid w:val="00A65B18"/>
    <w:rsid w:val="00B03A97"/>
    <w:rsid w:val="00B277D4"/>
    <w:rsid w:val="00B37875"/>
    <w:rsid w:val="00B638B9"/>
    <w:rsid w:val="00B8766B"/>
    <w:rsid w:val="00BB5A6B"/>
    <w:rsid w:val="00BB7989"/>
    <w:rsid w:val="00BF29B3"/>
    <w:rsid w:val="00C82D1A"/>
    <w:rsid w:val="00C86285"/>
    <w:rsid w:val="00C90DDC"/>
    <w:rsid w:val="00CE4631"/>
    <w:rsid w:val="00CE7885"/>
    <w:rsid w:val="00D0349E"/>
    <w:rsid w:val="00D144E1"/>
    <w:rsid w:val="00D30CCF"/>
    <w:rsid w:val="00D96274"/>
    <w:rsid w:val="00DA47E0"/>
    <w:rsid w:val="00DC2250"/>
    <w:rsid w:val="00DC6DE1"/>
    <w:rsid w:val="00DF11B8"/>
    <w:rsid w:val="00E00F5B"/>
    <w:rsid w:val="00E14277"/>
    <w:rsid w:val="00E16E7C"/>
    <w:rsid w:val="00E93044"/>
    <w:rsid w:val="00EA6212"/>
    <w:rsid w:val="00EC3805"/>
    <w:rsid w:val="00ED557B"/>
    <w:rsid w:val="00EF4FE9"/>
    <w:rsid w:val="00F77BFA"/>
    <w:rsid w:val="00FA4D61"/>
    <w:rsid w:val="00FD0446"/>
    <w:rsid w:val="00FD3546"/>
    <w:rsid w:val="00F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630"/>
    <w:pPr>
      <w:ind w:left="720"/>
      <w:contextualSpacing/>
    </w:pPr>
  </w:style>
  <w:style w:type="character" w:customStyle="1" w:styleId="FontStyle86">
    <w:name w:val="Font Style86"/>
    <w:basedOn w:val="a0"/>
    <w:rsid w:val="00ED557B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ED557B"/>
    <w:pPr>
      <w:widowControl w:val="0"/>
      <w:autoSpaceDE w:val="0"/>
      <w:autoSpaceDN w:val="0"/>
      <w:adjustRightInd w:val="0"/>
      <w:spacing w:after="0" w:line="24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6208E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6208EE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rsid w:val="004D3A8A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4D3A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4D3A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A8B7-2F46-4B2A-B23E-4C7DDD3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39</Pages>
  <Words>11663</Words>
  <Characters>66483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9</cp:revision>
  <dcterms:created xsi:type="dcterms:W3CDTF">2012-12-04T16:49:00Z</dcterms:created>
  <dcterms:modified xsi:type="dcterms:W3CDTF">2012-12-09T19:00:00Z</dcterms:modified>
</cp:coreProperties>
</file>