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DF" w:rsidRPr="00866BC2" w:rsidRDefault="00CF42DF" w:rsidP="00CF42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BC2">
        <w:rPr>
          <w:rFonts w:ascii="Times New Roman" w:hAnsi="Times New Roman" w:cs="Times New Roman"/>
          <w:b/>
          <w:sz w:val="24"/>
          <w:szCs w:val="24"/>
        </w:rPr>
        <w:t>Проверочная работа по теме «Клеточное строение растений»</w:t>
      </w: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6BC2">
        <w:rPr>
          <w:rFonts w:ascii="Times New Roman" w:hAnsi="Times New Roman" w:cs="Times New Roman"/>
          <w:b/>
          <w:i/>
          <w:sz w:val="24"/>
          <w:szCs w:val="24"/>
        </w:rPr>
        <w:t>Карточка № 1</w:t>
      </w: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BC2">
        <w:rPr>
          <w:rFonts w:ascii="Times New Roman" w:hAnsi="Times New Roman" w:cs="Times New Roman"/>
          <w:b/>
          <w:sz w:val="24"/>
          <w:szCs w:val="24"/>
        </w:rPr>
        <w:t>1. Соотнесите термины и их функции.</w:t>
      </w: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BC2">
        <w:rPr>
          <w:rFonts w:ascii="Times New Roman" w:hAnsi="Times New Roman" w:cs="Times New Roman"/>
          <w:sz w:val="24"/>
          <w:szCs w:val="24"/>
        </w:rPr>
        <w:t>1) Оболочка  2) Ядро</w:t>
      </w:r>
      <w:r w:rsidR="00866BC2" w:rsidRPr="00866BC2">
        <w:rPr>
          <w:rFonts w:ascii="Times New Roman" w:hAnsi="Times New Roman" w:cs="Times New Roman"/>
          <w:sz w:val="24"/>
          <w:szCs w:val="24"/>
        </w:rPr>
        <w:t xml:space="preserve"> </w:t>
      </w:r>
      <w:r w:rsidRPr="00866BC2">
        <w:rPr>
          <w:rFonts w:ascii="Times New Roman" w:hAnsi="Times New Roman" w:cs="Times New Roman"/>
          <w:sz w:val="24"/>
          <w:szCs w:val="24"/>
        </w:rPr>
        <w:t>3) Цитоплазма</w:t>
      </w:r>
      <w:r w:rsidR="00866BC2" w:rsidRPr="00866BC2">
        <w:rPr>
          <w:rFonts w:ascii="Times New Roman" w:hAnsi="Times New Roman" w:cs="Times New Roman"/>
          <w:sz w:val="24"/>
          <w:szCs w:val="24"/>
        </w:rPr>
        <w:t xml:space="preserve"> </w:t>
      </w:r>
      <w:r w:rsidRPr="00866BC2">
        <w:rPr>
          <w:rFonts w:ascii="Times New Roman" w:hAnsi="Times New Roman" w:cs="Times New Roman"/>
          <w:sz w:val="24"/>
          <w:szCs w:val="24"/>
        </w:rPr>
        <w:t>4) Вакуоль</w:t>
      </w:r>
      <w:r w:rsidR="00866BC2" w:rsidRPr="00866BC2">
        <w:rPr>
          <w:rFonts w:ascii="Times New Roman" w:hAnsi="Times New Roman" w:cs="Times New Roman"/>
          <w:sz w:val="24"/>
          <w:szCs w:val="24"/>
        </w:rPr>
        <w:t xml:space="preserve"> </w:t>
      </w:r>
      <w:r w:rsidRPr="00866BC2">
        <w:rPr>
          <w:rFonts w:ascii="Times New Roman" w:hAnsi="Times New Roman" w:cs="Times New Roman"/>
          <w:sz w:val="24"/>
          <w:szCs w:val="24"/>
        </w:rPr>
        <w:t>5) Хлоропласты</w:t>
      </w:r>
      <w:r w:rsidR="00866BC2" w:rsidRPr="00866BC2">
        <w:rPr>
          <w:rFonts w:ascii="Times New Roman" w:hAnsi="Times New Roman" w:cs="Times New Roman"/>
          <w:sz w:val="24"/>
          <w:szCs w:val="24"/>
        </w:rPr>
        <w:t xml:space="preserve">  </w:t>
      </w:r>
      <w:r w:rsidRPr="00866BC2">
        <w:rPr>
          <w:rFonts w:ascii="Times New Roman" w:hAnsi="Times New Roman" w:cs="Times New Roman"/>
          <w:sz w:val="24"/>
          <w:szCs w:val="24"/>
        </w:rPr>
        <w:t>6) Лейкопласты</w:t>
      </w: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BC2">
        <w:rPr>
          <w:rFonts w:ascii="Times New Roman" w:hAnsi="Times New Roman" w:cs="Times New Roman"/>
          <w:sz w:val="24"/>
          <w:szCs w:val="24"/>
        </w:rPr>
        <w:t>А) Улавливают энергию солнечных лучей и образуют органические вещества в виде сахаров.</w:t>
      </w: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BC2">
        <w:rPr>
          <w:rFonts w:ascii="Times New Roman" w:hAnsi="Times New Roman" w:cs="Times New Roman"/>
          <w:sz w:val="24"/>
          <w:szCs w:val="24"/>
        </w:rPr>
        <w:t xml:space="preserve">Б) Обеспечивает протекание различных биохимических процессов,                                                                                                обеспечивающих    жизнедеятельность клетки.                                                                               </w:t>
      </w: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BC2">
        <w:rPr>
          <w:rFonts w:ascii="Times New Roman" w:hAnsi="Times New Roman" w:cs="Times New Roman"/>
          <w:sz w:val="24"/>
          <w:szCs w:val="24"/>
        </w:rPr>
        <w:t>В) В них откладываются про запас питательные вещества (крахмал, масла, белок).</w:t>
      </w: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BC2">
        <w:rPr>
          <w:rFonts w:ascii="Times New Roman" w:hAnsi="Times New Roman" w:cs="Times New Roman"/>
          <w:sz w:val="24"/>
          <w:szCs w:val="24"/>
        </w:rPr>
        <w:t>Г) Резервуар, в котором содержится клеточный сок, накапливаются питательные вещества и ненужные клетке продукты жизнедеятельности.</w:t>
      </w: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BC2">
        <w:rPr>
          <w:rFonts w:ascii="Times New Roman" w:hAnsi="Times New Roman" w:cs="Times New Roman"/>
          <w:sz w:val="24"/>
          <w:szCs w:val="24"/>
        </w:rPr>
        <w:t>Д) Придает клетке форму и защищает её содержимое.</w:t>
      </w: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BC2">
        <w:rPr>
          <w:rFonts w:ascii="Times New Roman" w:hAnsi="Times New Roman" w:cs="Times New Roman"/>
          <w:sz w:val="24"/>
          <w:szCs w:val="24"/>
        </w:rPr>
        <w:t>Е) Хранит наследственную информацию.</w:t>
      </w: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BC2">
        <w:rPr>
          <w:rFonts w:ascii="Times New Roman" w:hAnsi="Times New Roman" w:cs="Times New Roman"/>
          <w:b/>
          <w:sz w:val="24"/>
          <w:szCs w:val="24"/>
        </w:rPr>
        <w:t>2. Заполни пропуски в тексте.</w:t>
      </w: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BC2">
        <w:rPr>
          <w:rFonts w:ascii="Times New Roman" w:hAnsi="Times New Roman" w:cs="Times New Roman"/>
          <w:sz w:val="24"/>
          <w:szCs w:val="24"/>
        </w:rPr>
        <w:t xml:space="preserve">А) Группы клеток, сходные по строению, функциям и имеющих общее происхождение, называют _______________. Б) В некоторых тканях клетки лежат очень близко друг к другу, в других - </w:t>
      </w:r>
      <w:r w:rsidR="00866BC2" w:rsidRPr="00866BC2">
        <w:rPr>
          <w:rFonts w:ascii="Times New Roman" w:hAnsi="Times New Roman" w:cs="Times New Roman"/>
          <w:sz w:val="24"/>
          <w:szCs w:val="24"/>
        </w:rPr>
        <w:t>рыхло. В) Промежутки между клетками называется _____________</w:t>
      </w:r>
      <w:proofErr w:type="gramStart"/>
      <w:r w:rsidR="00866BC2" w:rsidRPr="00866BC2">
        <w:rPr>
          <w:rFonts w:ascii="Times New Roman" w:hAnsi="Times New Roman" w:cs="Times New Roman"/>
          <w:sz w:val="24"/>
          <w:szCs w:val="24"/>
        </w:rPr>
        <w:t xml:space="preserve"> </w:t>
      </w:r>
      <w:r w:rsidRPr="00866B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6BC2">
        <w:rPr>
          <w:rFonts w:ascii="Times New Roman" w:hAnsi="Times New Roman" w:cs="Times New Roman"/>
          <w:sz w:val="24"/>
          <w:szCs w:val="24"/>
        </w:rPr>
        <w:t xml:space="preserve"> Г) Клетки ______________ ткани лежат очень близко друг к другу и делятся в течение всей жизни растения, обеспечивая тем самым рост растения в длину и толщину. Д</w:t>
      </w:r>
      <w:proofErr w:type="gramStart"/>
      <w:r w:rsidRPr="00866BC2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866BC2">
        <w:rPr>
          <w:rFonts w:ascii="Times New Roman" w:hAnsi="Times New Roman" w:cs="Times New Roman"/>
          <w:sz w:val="24"/>
          <w:szCs w:val="24"/>
        </w:rPr>
        <w:t xml:space="preserve"> ___________ ткани находится пигмент хлорофилл, поэтому её основной функцией является создание и накопление веществ. Е) Защищает растение от высыхания, перегрева и от механических повреждений _________________ ткань. Ж) Непрерывную разветвленную сеть, соединяющую все органы растения в единую систему, образует ____________ ткань.</w:t>
      </w:r>
      <w:r w:rsidR="00866BC2" w:rsidRPr="00866BC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66BC2">
        <w:rPr>
          <w:rFonts w:ascii="Times New Roman" w:hAnsi="Times New Roman" w:cs="Times New Roman"/>
          <w:sz w:val="24"/>
          <w:szCs w:val="24"/>
        </w:rPr>
        <w:t xml:space="preserve"> З) Переносить раскачивание ствола порывами ветра, удерживать тонкими стеблями и ветками огромные кроны деревьев, растения способны благодаря __________ ткани.</w:t>
      </w: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6BC2" w:rsidRPr="00866BC2" w:rsidRDefault="00866BC2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6BC2" w:rsidRPr="00866BC2" w:rsidRDefault="00866BC2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6BC2" w:rsidRPr="00866BC2" w:rsidRDefault="00866BC2" w:rsidP="00866B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BC2"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 по теме «Клеточное строение растений»</w:t>
      </w: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6BC2">
        <w:rPr>
          <w:rFonts w:ascii="Times New Roman" w:hAnsi="Times New Roman" w:cs="Times New Roman"/>
          <w:b/>
          <w:i/>
          <w:sz w:val="24"/>
          <w:szCs w:val="24"/>
        </w:rPr>
        <w:t>Карточка №2</w:t>
      </w: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BC2">
        <w:rPr>
          <w:rFonts w:ascii="Times New Roman" w:hAnsi="Times New Roman" w:cs="Times New Roman"/>
          <w:b/>
          <w:sz w:val="24"/>
          <w:szCs w:val="24"/>
        </w:rPr>
        <w:t>1. Заполните пропуски в тексте.</w:t>
      </w: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BC2">
        <w:rPr>
          <w:rFonts w:ascii="Times New Roman" w:hAnsi="Times New Roman" w:cs="Times New Roman"/>
          <w:sz w:val="24"/>
          <w:szCs w:val="24"/>
        </w:rPr>
        <w:t>А) Растительная клетка имеет сложное строение. Б) Снаружи она покрыта бесцветной, прозрачной и очень прочной __________ __________. В) Под ней, внутри клетки, находится густое, тягучее содержимое – это ___________. Г) В центре клетки располагается __________, в котором находятся хромосомы, обеспечивающие передачу наследственных свой</w:t>
      </w:r>
      <w:proofErr w:type="gramStart"/>
      <w:r w:rsidRPr="00866BC2">
        <w:rPr>
          <w:rFonts w:ascii="Times New Roman" w:hAnsi="Times New Roman" w:cs="Times New Roman"/>
          <w:sz w:val="24"/>
          <w:szCs w:val="24"/>
        </w:rPr>
        <w:t>ств кл</w:t>
      </w:r>
      <w:proofErr w:type="gramEnd"/>
      <w:r w:rsidRPr="00866BC2">
        <w:rPr>
          <w:rFonts w:ascii="Times New Roman" w:hAnsi="Times New Roman" w:cs="Times New Roman"/>
          <w:sz w:val="24"/>
          <w:szCs w:val="24"/>
        </w:rPr>
        <w:t xml:space="preserve">етки дочерним клеткам при делении. Д) По всей цитоплазме более или менее равномерно распределены очень мелкие тельца - _________, от цвета которых зависит окраска тех или иных частей клетки. Е) Зеленый цвет растений обусловлен присутствием в их клетках зеленых пластид, которые называются ___________. </w:t>
      </w:r>
      <w:proofErr w:type="gramStart"/>
      <w:r w:rsidRPr="00866BC2">
        <w:rPr>
          <w:rFonts w:ascii="Times New Roman" w:hAnsi="Times New Roman" w:cs="Times New Roman"/>
          <w:sz w:val="24"/>
          <w:szCs w:val="24"/>
        </w:rPr>
        <w:t xml:space="preserve">Ж) </w:t>
      </w:r>
      <w:proofErr w:type="gramEnd"/>
      <w:r w:rsidRPr="00866BC2">
        <w:rPr>
          <w:rFonts w:ascii="Times New Roman" w:hAnsi="Times New Roman" w:cs="Times New Roman"/>
          <w:sz w:val="24"/>
          <w:szCs w:val="24"/>
        </w:rPr>
        <w:t xml:space="preserve">Бесцветные пластиды называют ____________. З) В цитоплазме растительной клетки имеются полости - ___________, которые заполнены клеточным соком. И) С увеличением размеров этих полостей увеличивается и размер клетки, она растет.                                                                                                                                                    </w:t>
      </w: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BC2">
        <w:rPr>
          <w:rFonts w:ascii="Times New Roman" w:hAnsi="Times New Roman" w:cs="Times New Roman"/>
          <w:b/>
          <w:sz w:val="24"/>
          <w:szCs w:val="24"/>
        </w:rPr>
        <w:t>2. Соотнеси типы тканей и их функции.</w:t>
      </w: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BC2">
        <w:rPr>
          <w:rFonts w:ascii="Times New Roman" w:hAnsi="Times New Roman" w:cs="Times New Roman"/>
          <w:sz w:val="24"/>
          <w:szCs w:val="24"/>
        </w:rPr>
        <w:t>1) Образовательная</w:t>
      </w:r>
      <w:r w:rsidR="00866BC2" w:rsidRPr="00866BC2">
        <w:rPr>
          <w:rFonts w:ascii="Times New Roman" w:hAnsi="Times New Roman" w:cs="Times New Roman"/>
          <w:sz w:val="24"/>
          <w:szCs w:val="24"/>
        </w:rPr>
        <w:t xml:space="preserve">  </w:t>
      </w:r>
      <w:r w:rsidRPr="00866BC2">
        <w:rPr>
          <w:rFonts w:ascii="Times New Roman" w:hAnsi="Times New Roman" w:cs="Times New Roman"/>
          <w:sz w:val="24"/>
          <w:szCs w:val="24"/>
        </w:rPr>
        <w:t>2) Основная</w:t>
      </w:r>
      <w:r w:rsidR="00866BC2" w:rsidRPr="00866BC2">
        <w:rPr>
          <w:rFonts w:ascii="Times New Roman" w:hAnsi="Times New Roman" w:cs="Times New Roman"/>
          <w:sz w:val="24"/>
          <w:szCs w:val="24"/>
        </w:rPr>
        <w:t xml:space="preserve">  </w:t>
      </w:r>
      <w:r w:rsidRPr="00866BC2">
        <w:rPr>
          <w:rFonts w:ascii="Times New Roman" w:hAnsi="Times New Roman" w:cs="Times New Roman"/>
          <w:sz w:val="24"/>
          <w:szCs w:val="24"/>
        </w:rPr>
        <w:t>3) Покровная</w:t>
      </w:r>
      <w:r w:rsidR="00866BC2" w:rsidRPr="00866BC2">
        <w:rPr>
          <w:rFonts w:ascii="Times New Roman" w:hAnsi="Times New Roman" w:cs="Times New Roman"/>
          <w:sz w:val="24"/>
          <w:szCs w:val="24"/>
        </w:rPr>
        <w:t xml:space="preserve">  </w:t>
      </w:r>
      <w:r w:rsidRPr="00866BC2">
        <w:rPr>
          <w:rFonts w:ascii="Times New Roman" w:hAnsi="Times New Roman" w:cs="Times New Roman"/>
          <w:sz w:val="24"/>
          <w:szCs w:val="24"/>
        </w:rPr>
        <w:t>4) Проводящая</w:t>
      </w:r>
      <w:r w:rsidR="00866BC2" w:rsidRPr="00866BC2">
        <w:rPr>
          <w:rFonts w:ascii="Times New Roman" w:hAnsi="Times New Roman" w:cs="Times New Roman"/>
          <w:sz w:val="24"/>
          <w:szCs w:val="24"/>
        </w:rPr>
        <w:t xml:space="preserve">  </w:t>
      </w:r>
      <w:r w:rsidRPr="00866BC2">
        <w:rPr>
          <w:rFonts w:ascii="Times New Roman" w:hAnsi="Times New Roman" w:cs="Times New Roman"/>
          <w:sz w:val="24"/>
          <w:szCs w:val="24"/>
        </w:rPr>
        <w:t>5) Механическая</w:t>
      </w: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BC2">
        <w:rPr>
          <w:rFonts w:ascii="Times New Roman" w:hAnsi="Times New Roman" w:cs="Times New Roman"/>
          <w:sz w:val="24"/>
          <w:szCs w:val="24"/>
        </w:rPr>
        <w:t>А) Защищает снаружи все органы растения, пропускает внутрь растения солнечный свет, но защищает от перегрева, высыхания, механических повреждений.</w:t>
      </w: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BC2">
        <w:rPr>
          <w:rFonts w:ascii="Times New Roman" w:hAnsi="Times New Roman" w:cs="Times New Roman"/>
          <w:sz w:val="24"/>
          <w:szCs w:val="24"/>
        </w:rPr>
        <w:t>Б) Обеспечивает рост растения в толщину и длину за счет способности клеток к делению.</w:t>
      </w: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BC2">
        <w:rPr>
          <w:rFonts w:ascii="Times New Roman" w:hAnsi="Times New Roman" w:cs="Times New Roman"/>
          <w:sz w:val="24"/>
          <w:szCs w:val="24"/>
        </w:rPr>
        <w:t>В) Обеспечивает твердость некоторым органам растения, помогает противостоять большим механическим нагрузкам.</w:t>
      </w: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BC2">
        <w:rPr>
          <w:rFonts w:ascii="Times New Roman" w:hAnsi="Times New Roman" w:cs="Times New Roman"/>
          <w:sz w:val="24"/>
          <w:szCs w:val="24"/>
        </w:rPr>
        <w:t>Г) Создание и накопление питательных веществ.</w:t>
      </w:r>
    </w:p>
    <w:p w:rsidR="00CF42DF" w:rsidRPr="00866BC2" w:rsidRDefault="00CF42DF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BC2">
        <w:rPr>
          <w:rFonts w:ascii="Times New Roman" w:hAnsi="Times New Roman" w:cs="Times New Roman"/>
          <w:sz w:val="24"/>
          <w:szCs w:val="24"/>
        </w:rPr>
        <w:t>Д) Образует в теле растения разветвленную сеть сосудов и соединяет все его органы в единую систему.</w:t>
      </w:r>
    </w:p>
    <w:p w:rsidR="008523B6" w:rsidRPr="00866BC2" w:rsidRDefault="008523B6" w:rsidP="00CF4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523B6" w:rsidRPr="00866BC2" w:rsidSect="0085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F42DF"/>
    <w:rsid w:val="008523B6"/>
    <w:rsid w:val="00866BC2"/>
    <w:rsid w:val="00CF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2013-10-08T08:57:00Z</dcterms:created>
  <dcterms:modified xsi:type="dcterms:W3CDTF">2013-10-08T09:21:00Z</dcterms:modified>
</cp:coreProperties>
</file>