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3A" w:rsidRPr="00575D40" w:rsidRDefault="003C5D3A" w:rsidP="003C5D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  <w:r w:rsidRPr="00575D40"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  <w:t>Урок №16  по биологии в 8 классе.</w:t>
      </w:r>
    </w:p>
    <w:p w:rsidR="003C5D3A" w:rsidRPr="00E56AF0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40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56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«Иммунитет. Механизм и виды иммунитета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Органы иммунной системы </w:t>
      </w:r>
      <w:r w:rsidRPr="00E56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3C5D3A" w:rsidRPr="00E56AF0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(урок с использованием ИКТ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ОВС</w:t>
      </w:r>
      <w:r w:rsidR="004D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обучение в сотрудничестве.</w:t>
      </w:r>
      <w:r w:rsidRPr="00E5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</w:t>
      </w: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урока:</w:t>
      </w:r>
    </w:p>
    <w:p w:rsidR="003C5D3A" w:rsidRPr="00E56AF0" w:rsidRDefault="003C5D3A" w:rsidP="003C5D3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Образовательные: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защитной системе организма – 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иммунитете,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новые анатомо-физиологические понятия – о строении иммунной системы, о механизмах иммунитета, о видах иммунитета, о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особенностях разных видов иммунитета, 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возбудителях заболеваний,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пользу прививок.</w:t>
      </w:r>
    </w:p>
    <w:p w:rsidR="003C5D3A" w:rsidRPr="00E56AF0" w:rsidRDefault="003C5D3A" w:rsidP="003C5D3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развивать интеллектуальные способности, логическое мышление, речь, внимание и память, формировать приемы обобщени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анализа, выделения главного, способствовать развитию умения работать индивидуально и в сотрудничестве.</w:t>
      </w:r>
    </w:p>
    <w:p w:rsidR="003C5D3A" w:rsidRPr="00E56AF0" w:rsidRDefault="003C5D3A" w:rsidP="003C5D3A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Воспитательные: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чувство патриотизма на примерах научных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открытий; убеждать в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практической необходимости знаний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физиологических процессов; продолжать гигиеническое,</w:t>
      </w:r>
      <w:r w:rsidR="004D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валеологическое,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воспитание, доказывая опасность вредных привычек и убеждая в необходимости здорового образа жизни и пользе профилактических прививок.</w:t>
      </w:r>
    </w:p>
    <w:p w:rsidR="003C5D3A" w:rsidRPr="00E56AF0" w:rsidRDefault="004D0E88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3C5D3A"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5D3A" w:rsidRPr="00ED217A" w:rsidRDefault="003C5D3A" w:rsidP="00575D4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учащихся о том, что такое иммунитет, виды иммунитета, инфекционные заболевания, лечебные сыворотки, вакцина, предупредительные прививки.</w:t>
      </w:r>
    </w:p>
    <w:p w:rsidR="003C5D3A" w:rsidRPr="00E56AF0" w:rsidRDefault="00ED217A" w:rsidP="00575D4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C5D3A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Формировать умения: самостоятельно работать с текстом учебника, слайдами и схемами; извлекать  нужную информацию; логически мыслить,  анализировать, строить предположения, делать выводы,  оформлять результаты мыслительных операций в устной и письменной форме.</w:t>
      </w:r>
    </w:p>
    <w:p w:rsidR="003C5D3A" w:rsidRPr="00E56AF0" w:rsidRDefault="003C5D3A" w:rsidP="00ED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комбинированный, подготовленный по методике полного усвоения знаний</w:t>
      </w:r>
    </w:p>
    <w:p w:rsidR="00575D4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3C5D3A" w:rsidRPr="00575D40" w:rsidRDefault="003C5D3A" w:rsidP="00575D40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(рассказ, объяснение, беседа)</w:t>
      </w:r>
      <w:r w:rsid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D3A" w:rsidRPr="00575D40" w:rsidRDefault="00575D40" w:rsidP="00575D40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аглядные</w:t>
      </w:r>
      <w:proofErr w:type="gramEnd"/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(демонстрация)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D3A" w:rsidRPr="00575D40" w:rsidRDefault="00575D40" w:rsidP="00575D40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астично-поисковые</w:t>
      </w:r>
      <w:proofErr w:type="gramEnd"/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(самостоятельная  работа с материалом) и </w:t>
      </w:r>
      <w:r w:rsidR="00ED217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17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D3A" w:rsidRPr="00575D40" w:rsidRDefault="00575D40" w:rsidP="00575D40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роблемные (проблемные вопросы)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D3A" w:rsidRPr="00575D40" w:rsidRDefault="00575D40" w:rsidP="00575D40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</w:t>
      </w:r>
      <w:proofErr w:type="gramEnd"/>
      <w:r w:rsidR="003C5D3A" w:rsidRPr="0057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 теста)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D40" w:rsidRDefault="003C5D3A" w:rsidP="00575D40">
      <w:pPr>
        <w:shd w:val="clear" w:color="auto" w:fill="FFFFFF"/>
        <w:spacing w:before="100" w:beforeAutospacing="1" w:after="24" w:line="305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урока:</w:t>
      </w:r>
    </w:p>
    <w:p w:rsidR="00ED217A" w:rsidRPr="00575D40" w:rsidRDefault="00ED217A" w:rsidP="00575D40">
      <w:pPr>
        <w:pStyle w:val="a3"/>
        <w:numPr>
          <w:ilvl w:val="0"/>
          <w:numId w:val="29"/>
        </w:numPr>
        <w:shd w:val="clear" w:color="auto" w:fill="FFFFFF"/>
        <w:spacing w:before="100" w:beforeAutospacing="1" w:after="24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Иммунитет</w:t>
      </w: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организма находить чужеродные тела и вещества и избавляться от них</w:t>
      </w:r>
    </w:p>
    <w:p w:rsidR="00ED217A" w:rsidRPr="00575D40" w:rsidRDefault="00ED217A" w:rsidP="00575D40">
      <w:pPr>
        <w:pStyle w:val="a3"/>
        <w:numPr>
          <w:ilvl w:val="0"/>
          <w:numId w:val="29"/>
        </w:numPr>
        <w:shd w:val="clear" w:color="auto" w:fill="FFFFFF"/>
        <w:spacing w:before="100" w:beforeAutospacing="1" w:after="24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Антигены</w:t>
      </w: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бактерии, вирусы или их токсины (яды), чужеродные </w:t>
      </w:r>
      <w:hyperlink r:id="rId8" w:tooltip="Ткани. Полные уроки" w:history="1">
        <w:r w:rsidRPr="00575D40">
          <w:rPr>
            <w:rFonts w:ascii="Times New Roman" w:eastAsia="Times New Roman" w:hAnsi="Times New Roman" w:cs="Times New Roman"/>
            <w:b/>
            <w:bCs/>
            <w:color w:val="5A3696"/>
            <w:sz w:val="24"/>
            <w:szCs w:val="24"/>
            <w:lang w:eastAsia="ru-RU"/>
          </w:rPr>
          <w:t>ткани</w:t>
        </w:r>
      </w:hyperlink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белки, а также переродившиеся </w:t>
      </w:r>
      <w:hyperlink r:id="rId9" w:tooltip="Клеточное строение организма. Полные уроки" w:history="1">
        <w:r w:rsidRPr="00575D40">
          <w:rPr>
            <w:rFonts w:ascii="Times New Roman" w:eastAsia="Times New Roman" w:hAnsi="Times New Roman" w:cs="Times New Roman"/>
            <w:b/>
            <w:bCs/>
            <w:color w:val="5A3696"/>
            <w:sz w:val="24"/>
            <w:szCs w:val="24"/>
            <w:lang w:eastAsia="ru-RU"/>
          </w:rPr>
          <w:t>клетки</w:t>
        </w:r>
      </w:hyperlink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организма.</w:t>
      </w:r>
    </w:p>
    <w:p w:rsidR="00ED217A" w:rsidRPr="00575D40" w:rsidRDefault="00ED217A" w:rsidP="00575D40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Антитела (иммуноглобулины)</w:t>
      </w: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белки, синтезируемые организмом в ответ на присутствие чужеродного тела (антигена).</w:t>
      </w:r>
    </w:p>
    <w:p w:rsidR="003C5D3A" w:rsidRPr="00E56AF0" w:rsidRDefault="00575D40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C5D3A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иммунная система, виды иммунитета, </w:t>
      </w:r>
      <w:r w:rsidR="00ED2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</w:t>
      </w:r>
      <w:proofErr w:type="gramStart"/>
      <w:r w:rsidR="00ED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D3A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D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виды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D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заболеваний,  </w:t>
      </w:r>
      <w:r w:rsidR="003C5D3A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вакцина, лечебная сыворотка.</w:t>
      </w:r>
    </w:p>
    <w:p w:rsidR="003C5D3A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 «</w:t>
      </w:r>
      <w:r w:rsidR="00ED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Кровь»,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мультимедийный проектор, презентация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“Иммунитет. Механизмы и виды  иммунитета”. Учебники у каждого ученика, карточки с заданиями по теме «Внутр</w:t>
      </w:r>
      <w:r w:rsid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енняя среда организма. Кровь»,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«Виды иммунитета»</w:t>
      </w:r>
      <w:r w:rsid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портреты ученых, карточки рефлексии.</w:t>
      </w:r>
    </w:p>
    <w:p w:rsidR="00DB229D" w:rsidRDefault="00DB229D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229D" w:rsidRDefault="00DB229D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229D" w:rsidRDefault="00DB229D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5D3A" w:rsidRPr="00DB229D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  <w:r w:rsidR="00DB2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C5D3A" w:rsidRDefault="007A3764" w:rsidP="001B35A3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Организационный момент </w:t>
      </w:r>
      <w:r w:rsidR="00DB22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 мин.</w:t>
      </w:r>
    </w:p>
    <w:p w:rsidR="001B35A3" w:rsidRPr="00DB229D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послушайте, пожалуйста, отрывок из произведения </w:t>
      </w:r>
      <w:proofErr w:type="spellStart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"Пир во время чумы":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2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учитель-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церковь опустела;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глухо заперта;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 праздно перезрела;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 тёмная пуста;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селенье, как жилище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Погорелое, стоит, -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всё. (Одно кладбище)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пустеет, не молчит.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Поминутно мёртвых носят,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стенания живых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Боязливо Бога просят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 души их!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Поминутно места надо,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могилы меж собой,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испуганное стадо,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Жмутся тесной чередой.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чём идёт речь в данном отрывке?</w:t>
      </w:r>
    </w:p>
    <w:p w:rsid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B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возможный ответ </w:t>
      </w:r>
      <w:proofErr w:type="gramStart"/>
      <w:r w:rsidRPr="001B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1B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об эпидемии чумы.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Чума известна с глубокой древности. В 6 веке в Византийской империи чума продолжалась 50 лет и унесла 100 </w:t>
      </w:r>
      <w:proofErr w:type="gramStart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6 веке от чумы в Европе погибла 1/4 часть населения - 10 </w:t>
      </w:r>
      <w:proofErr w:type="gramStart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Чуму называли чёрной смертью.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опасна была и оспа. В 18 веке в Западной Европе ежегодно от оспы умирало 400 тысяч человек. Ею заболевало 2/3 родившихся и из 8 человек трое умирало. Особой приметой того времени считалось "Знаков оспы не имеет".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Почему же даже самые страшные болезни и продолжительные эпидемии были опасны для одних и проходили без особых последствий для других?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ответы </w:t>
      </w:r>
      <w:proofErr w:type="gramStart"/>
      <w:r w:rsidRPr="001B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организм имеет</w:t>
      </w:r>
      <w:proofErr w:type="gramEnd"/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преград для всего чужеродного кожа, а также</w:t>
      </w:r>
    </w:p>
    <w:p w:rsidR="001B35A3" w:rsidRPr="001B35A3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организме имеются клетки крови, которые защищают наш организм - это клетки крови лимфоциты и лейкоциты.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мы познакомились на предыдущем уроке.</w:t>
      </w:r>
    </w:p>
    <w:p w:rsidR="001B35A3" w:rsidRPr="00DB229D" w:rsidRDefault="001B35A3" w:rsidP="001B35A3">
      <w:pPr>
        <w:shd w:val="clear" w:color="auto" w:fill="F5F7E7"/>
        <w:spacing w:after="0" w:line="270" w:lineRule="atLeast"/>
        <w:ind w:left="360"/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DB22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А  </w:t>
      </w:r>
      <w:r w:rsidR="003A2226" w:rsidRPr="00DB22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сегодня на уроке  мы расширим знания о защитных свойствах организма и тема нашего</w:t>
      </w:r>
      <w:r w:rsidRPr="00DB22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урока "Иммунитет".</w:t>
      </w:r>
    </w:p>
    <w:p w:rsidR="003A2226" w:rsidRPr="00300C26" w:rsidRDefault="003A2226" w:rsidP="003A222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Актуализация знаний</w:t>
      </w:r>
      <w:r w:rsidR="00DB229D" w:rsidRPr="00300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7A3764" w:rsidRPr="00300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5-7 мин.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  <w:r w:rsidR="003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прежде чем </w:t>
      </w:r>
      <w:proofErr w:type="gramStart"/>
      <w:r w:rsidR="003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изучению нового материала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необходимо проверить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наскол</w:t>
      </w:r>
      <w:r w:rsidR="003A2226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прочны ваши знания по вопросам темы</w:t>
      </w:r>
      <w:r w:rsidR="007A37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и </w:t>
      </w:r>
      <w:r w:rsidR="007A37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нутренняя среда организма.</w:t>
      </w:r>
    </w:p>
    <w:p w:rsidR="003A2226" w:rsidRDefault="003C5D3A" w:rsidP="003C5D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учащихся у доски. </w:t>
      </w:r>
      <w:r w:rsidR="003A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схему внутренней среды организма.</w:t>
      </w:r>
    </w:p>
    <w:p w:rsidR="003A2226" w:rsidRDefault="003A2226" w:rsidP="003A22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9D615C0" wp14:editId="050D3F9E">
            <wp:extent cx="2857500" cy="1079500"/>
            <wp:effectExtent l="0" t="0" r="0" b="6350"/>
            <wp:docPr id="1" name="Рисунок 1" descr="http://bio.1september.ru/2000/06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0/06/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26" w:rsidRDefault="003A2226" w:rsidP="003A22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764" w:rsidRDefault="003A2226" w:rsidP="003A22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D3A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устным опросом осуществляется  избирательный письменный опрос по теме в виде тест</w:t>
      </w:r>
      <w:proofErr w:type="gramStart"/>
      <w:r w:rsidR="003C5D3A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37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A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мотивированных учащихся с элементами заданий ГИА типа А,В,С)</w:t>
      </w:r>
    </w:p>
    <w:p w:rsidR="003C5D3A" w:rsidRPr="00E56AF0" w:rsidRDefault="003C5D3A" w:rsidP="003A22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.(6-7 человек получают </w:t>
      </w:r>
      <w:r w:rsidR="003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к</w:t>
      </w:r>
      <w:r w:rsidR="007A37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чистые листочки).</w:t>
      </w:r>
    </w:p>
    <w:p w:rsidR="003C5D3A" w:rsidRPr="00300C26" w:rsidRDefault="00300C26" w:rsidP="00300C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D3A" w:rsidRP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 для устного</w:t>
      </w:r>
      <w:r w:rsidR="007A3764" w:rsidRP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блиц -</w:t>
      </w:r>
      <w:r w:rsidR="003C5D3A" w:rsidRP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опроса</w:t>
      </w:r>
      <w:r w:rsidR="003C5D3A" w:rsidRPr="00300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7A3764" w:rsidRPr="00300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C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проверка вопросов по слайдам.</w:t>
      </w:r>
    </w:p>
    <w:p w:rsidR="007A3764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внутренняя среда?</w:t>
      </w:r>
    </w:p>
    <w:p w:rsidR="007A3764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 каких компонентов состоит внутренняя среда? </w:t>
      </w:r>
    </w:p>
    <w:p w:rsidR="003C5D3A" w:rsidRPr="00E56AF0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компоненты среды связаны с понятием гомеостаза?</w:t>
      </w:r>
    </w:p>
    <w:p w:rsidR="007A3764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состав крови?</w:t>
      </w:r>
    </w:p>
    <w:p w:rsidR="003C5D3A" w:rsidRPr="00E56AF0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плазма, какими свойствами она обладает и зачем нужна в крови?</w:t>
      </w:r>
    </w:p>
    <w:p w:rsidR="007A3764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форменные элементы?</w:t>
      </w:r>
    </w:p>
    <w:p w:rsidR="007A3764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форменные элементы крови тебе известны? </w:t>
      </w:r>
    </w:p>
    <w:p w:rsidR="003C5D3A" w:rsidRPr="00E56AF0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признаки характеристики и функции форменных элементов.</w:t>
      </w:r>
    </w:p>
    <w:p w:rsidR="007A3764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форменные элементы отвечают за защитную функцию крови? </w:t>
      </w:r>
    </w:p>
    <w:p w:rsidR="003C5D3A" w:rsidRPr="00E56AF0" w:rsidRDefault="003C5D3A" w:rsidP="003C5D3A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количество лейкоцитов и лимфоцитов в крови человека?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на карточках для избирательного письменного опроса</w:t>
      </w:r>
      <w:r w:rsid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</w:t>
      </w:r>
      <w:proofErr w:type="gramStart"/>
      <w:r w:rsid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C5D3A" w:rsidRPr="00E56AF0" w:rsidRDefault="00300C26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Изучение нового материала -</w:t>
      </w:r>
      <w:r w:rsidR="00C441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4E4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мин.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Презентации “Иммунитет. Механизм и виды  иммунитета” </w:t>
      </w:r>
      <w:proofErr w:type="gramStart"/>
      <w:r w:rsid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объяснения нового материала)</w:t>
      </w:r>
    </w:p>
    <w:p w:rsidR="007A3764" w:rsidRDefault="003C5D3A" w:rsidP="003C5D3A">
      <w:pPr>
        <w:numPr>
          <w:ilvl w:val="0"/>
          <w:numId w:val="4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новым, постановка проблемы: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764" w:rsidRDefault="003C5D3A" w:rsidP="006B5A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6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Наш сегодняшний уро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посвящен одной из самых важных проблем современной медицины </w:t>
      </w:r>
      <w:r w:rsidR="007A37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иммунитету</w:t>
      </w:r>
    </w:p>
    <w:p w:rsidR="006B5A2E" w:rsidRDefault="006B5A2E" w:rsidP="006B5A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рефлексии выданы 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знаете об иммунитете.</w:t>
      </w:r>
    </w:p>
    <w:p w:rsidR="003C5D3A" w:rsidRDefault="003C5D3A" w:rsidP="007A3764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темы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тетрадях, </w:t>
      </w: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 слайда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="003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урока).</w:t>
      </w:r>
    </w:p>
    <w:p w:rsidR="00BC35E5" w:rsidRDefault="006B5A2E" w:rsidP="006B5A2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Человек живет в окружении разнообразных микробов: бактерий, вирусов, грибков, простейших. Люди долгое время не подозревали об этом, пока 320 лет тому назад голландский мануфактурщик </w:t>
      </w:r>
      <w:r w:rsidRPr="006B5A2E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 xml:space="preserve">Антони </w:t>
      </w:r>
      <w:proofErr w:type="spellStart"/>
      <w:r w:rsidRPr="006B5A2E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>ван</w:t>
      </w:r>
      <w:proofErr w:type="spellEnd"/>
      <w:r w:rsidRPr="006B5A2E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 xml:space="preserve"> Левенгук н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 создал первый микроскоп, с помощью которого он и обнаружил целый мир маленьких организмов – микроорганизмов, или микробов.</w:t>
      </w:r>
      <w:r w:rsid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Среди микробов есть </w:t>
      </w:r>
      <w:proofErr w:type="gramStart"/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полезные</w:t>
      </w:r>
      <w:proofErr w:type="gramEnd"/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и вредные для человека. Попадание болезнетворных микробов в человеческий организм может привести к заболеванию. Такое заражение называют </w:t>
      </w:r>
      <w:r w:rsidRPr="007A376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инфекцией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а возникшее заболевание – </w:t>
      </w:r>
      <w:r w:rsidRPr="007A376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инфекционным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. То, что заразные болезни вызываются микробами, доказал французский ученый-химик </w:t>
      </w:r>
      <w:r w:rsidRPr="006B5A2E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>Луи Пастер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, основоположник </w:t>
      </w:r>
      <w:r w:rsidR="00BC35E5"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микробиологии. Проникнув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 организм человека, болезнетворные микробы повреждают и разрушают клетки и ткани, используя их вещества для своего питания и размножения. Кроме того, продукты их </w:t>
      </w:r>
      <w:r w:rsidR="00BC35E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ж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изнедеятельности часто</w:t>
      </w:r>
      <w:r w:rsidR="00BC35E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ядовиты для организма человека</w:t>
      </w:r>
      <w:r w:rsid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(слайд №5)</w:t>
      </w:r>
      <w:r w:rsidR="00BC35E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</w:p>
    <w:p w:rsidR="006B5A2E" w:rsidRPr="007A3764" w:rsidRDefault="006B5A2E" w:rsidP="006B5A2E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Течение заболевания зависит не только от особенностей вызвавшего его микроорганизма, но и от устойчивости к нему человека. </w:t>
      </w:r>
      <w:r w:rsidRPr="006B5A2E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>При проникновении микробов в организм человека возникает защитная реакция – совокупность биологических реакций, направленных на устранение любых повреждений организма, в том числе инфекц</w:t>
      </w:r>
      <w:proofErr w:type="gramStart"/>
      <w:r w:rsidRPr="006B5A2E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>ии и ее</w:t>
      </w:r>
      <w:proofErr w:type="gramEnd"/>
      <w:r w:rsidRPr="006B5A2E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 xml:space="preserve"> последствий.</w:t>
      </w:r>
      <w:r w:rsidR="00BC35E5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7A37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Заболевания бывают общие и местные (схема на доске):</w:t>
      </w:r>
    </w:p>
    <w:p w:rsidR="006B5A2E" w:rsidRPr="007A3764" w:rsidRDefault="006B5A2E" w:rsidP="006B5A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376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77365E" wp14:editId="066D9961">
            <wp:extent cx="2374900" cy="1003300"/>
            <wp:effectExtent l="0" t="0" r="6350" b="6350"/>
            <wp:docPr id="4" name="Рисунок 4" descr="http://bio.1september.ru/2000/06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.1september.ru/2000/06/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2E" w:rsidRDefault="006B5A2E" w:rsidP="007A3764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3A" w:rsidRPr="00E56AF0" w:rsidRDefault="006B5A2E" w:rsidP="003C5D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D3A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(Попавшие в организм болезнетворные бактерии встретились с защитными силами организма).</w:t>
      </w:r>
    </w:p>
    <w:p w:rsidR="003C5D3A" w:rsidRPr="00E56AF0" w:rsidRDefault="003C5D3A" w:rsidP="006B5A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Откуда взяли</w:t>
      </w:r>
      <w:r w:rsidR="006B5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сь защитные свойства организма</w:t>
      </w:r>
    </w:p>
    <w:p w:rsidR="003C5D3A" w:rsidRPr="00E56AF0" w:rsidRDefault="00300C26" w:rsidP="003C5D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Демонстрация слайда 6-7</w:t>
      </w:r>
    </w:p>
    <w:p w:rsidR="003C5D3A" w:rsidRPr="00E56AF0" w:rsidRDefault="003C5D3A" w:rsidP="003C5D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Способность организма защищать себя от болезнетворных микроорганизмов и вирусов называется </w:t>
      </w: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иммунитетом.</w:t>
      </w:r>
      <w:r w:rsidRPr="00E5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3C5D3A" w:rsidRPr="00E56AF0" w:rsidRDefault="003C5D3A" w:rsidP="003C5D3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Еще одно определение: иммунитет – это невосприимчивость организма к инфекционным и неинфекционным заболеваниям.</w:t>
      </w:r>
    </w:p>
    <w:p w:rsidR="003C5D3A" w:rsidRPr="006B5A2E" w:rsidRDefault="003C5D3A" w:rsidP="003C5D3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6B5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</w:t>
      </w:r>
      <w:proofErr w:type="gramEnd"/>
      <w:r w:rsidRPr="006B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особая защитная система  в организме человека?</w:t>
      </w:r>
    </w:p>
    <w:p w:rsidR="003C5D3A" w:rsidRPr="006B5A2E" w:rsidRDefault="003C5D3A" w:rsidP="003C5D3A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учащихся</w:t>
      </w:r>
    </w:p>
    <w:p w:rsidR="006B5A2E" w:rsidRDefault="003C5D3A" w:rsidP="003C5D3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Правильно, это иммунная система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5A2E" w:rsidRDefault="003C5D3A" w:rsidP="003C5D3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система в теле человека состоит из органов. Какие же органы входят в состав иммунной системы?</w:t>
      </w:r>
    </w:p>
    <w:p w:rsidR="00300C26" w:rsidRDefault="003C5D3A" w:rsidP="00300C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этот вопрос вы ответ</w:t>
      </w:r>
      <w:r w:rsidR="006B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 сами, заполнив схему 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B5A2E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Иммунная</w:t>
      </w:r>
      <w:r w:rsidR="006B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система» текст учебника, </w:t>
      </w:r>
      <w:proofErr w:type="spellStart"/>
      <w:proofErr w:type="gramStart"/>
      <w:r w:rsidR="006B5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proofErr w:type="gramEnd"/>
      <w:r w:rsidR="006B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.</w:t>
      </w:r>
    </w:p>
    <w:p w:rsidR="00300C26" w:rsidRDefault="003C5D3A" w:rsidP="00300C26">
      <w:pPr>
        <w:spacing w:after="0" w:line="240" w:lineRule="auto"/>
        <w:ind w:firstLine="142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6B5A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Иммунная система</w:t>
      </w:r>
      <w:r w:rsidR="006B5A2E" w:rsidRPr="006B5A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</w:t>
      </w:r>
      <w:r w:rsidR="006B5A2E" w:rsidRPr="006B5A2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нее входят: </w:t>
      </w:r>
    </w:p>
    <w:p w:rsidR="00300C26" w:rsidRDefault="006B5A2E" w:rsidP="00300C26">
      <w:pPr>
        <w:pStyle w:val="a3"/>
        <w:numPr>
          <w:ilvl w:val="0"/>
          <w:numId w:val="31"/>
        </w:num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красный костный мозг;</w:t>
      </w:r>
    </w:p>
    <w:p w:rsidR="00300C26" w:rsidRDefault="006B5A2E" w:rsidP="00300C26">
      <w:pPr>
        <w:pStyle w:val="a3"/>
        <w:numPr>
          <w:ilvl w:val="0"/>
          <w:numId w:val="31"/>
        </w:num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тимус, или вилочковая (зобная) железа,</w:t>
      </w:r>
    </w:p>
    <w:p w:rsidR="00300C26" w:rsidRDefault="006B5A2E" w:rsidP="00300C26">
      <w:pPr>
        <w:pStyle w:val="a3"/>
        <w:numPr>
          <w:ilvl w:val="0"/>
          <w:numId w:val="31"/>
        </w:num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первичный орган иммунной системы;</w:t>
      </w:r>
    </w:p>
    <w:p w:rsidR="00300C26" w:rsidRDefault="006B5A2E" w:rsidP="00300C26">
      <w:pPr>
        <w:pStyle w:val="a3"/>
        <w:numPr>
          <w:ilvl w:val="0"/>
          <w:numId w:val="31"/>
        </w:num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лимфатические узлы; </w:t>
      </w:r>
    </w:p>
    <w:p w:rsidR="006B5A2E" w:rsidRPr="00300C26" w:rsidRDefault="006B5A2E" w:rsidP="00300C26">
      <w:pPr>
        <w:pStyle w:val="a3"/>
        <w:numPr>
          <w:ilvl w:val="0"/>
          <w:numId w:val="31"/>
        </w:num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00C2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селезенка.</w:t>
      </w:r>
    </w:p>
    <w:p w:rsidR="003C5D3A" w:rsidRPr="00E56AF0" w:rsidRDefault="003C5D3A" w:rsidP="003C5D3A">
      <w:pPr>
        <w:numPr>
          <w:ilvl w:val="0"/>
          <w:numId w:val="5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Клеточный и гуморальный иммунитет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выяснили, какие органы входят в состав иммунной системы, но еще пока не знаем, какие виды иммунитета различают. Откройте пожалуйста стр.74,прочитайте второй и третий абзац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астично-поисковый метод)</w:t>
      </w:r>
    </w:p>
    <w:p w:rsidR="003C5D3A" w:rsidRPr="006B5A2E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A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Закончите предложение: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Иммунитет, при котором уничтожение чужеродных тел осуществляется клетками, называется…(клеточным)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Иммунитет, при котором чужеродные тела уничтожаются с помощью химических веществ – антител – называется… (гуморальным)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 иммунитет был открыт…(Мечниковым)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Гуморальный иммунитет был открыт…(Эрлихом)</w:t>
      </w:r>
      <w:r w:rsidR="004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</w:t>
      </w:r>
    </w:p>
    <w:p w:rsidR="003C5D3A" w:rsidRPr="00E56AF0" w:rsidRDefault="003C5D3A" w:rsidP="003C5D3A">
      <w:pPr>
        <w:numPr>
          <w:ilvl w:val="0"/>
          <w:numId w:val="6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1минута 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«Привет солнцу, привет Земле»</w:t>
      </w:r>
    </w:p>
    <w:p w:rsidR="003C5D3A" w:rsidRDefault="003C5D3A" w:rsidP="003C5D3A">
      <w:pPr>
        <w:numPr>
          <w:ilvl w:val="0"/>
          <w:numId w:val="6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Физиологическая сущность иммунитета (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учителя, демонстрация слайда, запись в тетрадь названи</w:t>
      </w:r>
      <w:r w:rsidR="00BC35E5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клеток) Демонстрация слайда:</w:t>
      </w:r>
    </w:p>
    <w:p w:rsidR="00BC35E5" w:rsidRDefault="00BC35E5" w:rsidP="00BC35E5">
      <w:p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FE" w:rsidRDefault="004E4EFE" w:rsidP="004E4EFE">
      <w:p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DB">
        <w:rPr>
          <w:rFonts w:ascii="Arial" w:eastAsia="Times New Roman" w:hAnsi="Arial" w:cs="Arial"/>
          <w:b/>
          <w:bCs/>
          <w:noProof/>
          <w:color w:val="5A3696"/>
          <w:sz w:val="21"/>
          <w:szCs w:val="21"/>
          <w:lang w:eastAsia="ru-RU"/>
        </w:rPr>
        <w:drawing>
          <wp:inline distT="0" distB="0" distL="0" distR="0" wp14:anchorId="4DA3B2CA" wp14:editId="1C0ECD92">
            <wp:extent cx="5715000" cy="3797300"/>
            <wp:effectExtent l="0" t="0" r="0" b="0"/>
            <wp:docPr id="7" name="Рисунок 7" descr="Разновидности лейкоцитов">
              <a:hlinkClick xmlns:a="http://schemas.openxmlformats.org/drawingml/2006/main" r:id="rId12" tooltip="&quot;Разновидности лейкоцит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новидности лейкоцитов">
                      <a:hlinkClick r:id="rId12" tooltip="&quot;Разновидности лейкоцит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FE" w:rsidRPr="00E56AF0" w:rsidRDefault="004E4EFE" w:rsidP="004E4EFE">
      <w:p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3A" w:rsidRPr="00E56AF0" w:rsidRDefault="003C5D3A" w:rsidP="003C5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все-таки организм отвечает на чужеродное вторжение? Существуют два основных типа иммунных ответов. Ответ первого типа - клеточный, состоит в образовании Т-лимфоцитов, распознающих тип чужеродного тела и подающих сигналы о типе "чужака" другим клеткам - В-лимфоцитам и фагоцитам. Эта разновидность Т-лимфоцитов получила название "хелперы". Другие Т-лимфоциты - "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киллеры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сами могут убивать зараженные микробами клетки, атакуя их особыми веществами -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перфоринами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только Т-лимфоциты дали сигнал В-лимфоцитам, включается гуморальный ответ - то есть выработка нужного антитела против узнанного антигена. Так в результате совместного и согласованного действия 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Т-клеток возникает высокоспецифичный иммунитет.</w:t>
      </w:r>
    </w:p>
    <w:p w:rsidR="003C5D3A" w:rsidRPr="00E56AF0" w:rsidRDefault="003C5D3A" w:rsidP="003C5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может ли человек своим вмешательством 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положительным) помочь предотвратить заболевание или ослабить его течение?</w:t>
      </w:r>
    </w:p>
    <w:p w:rsidR="003C5D3A" w:rsidRPr="00E56AF0" w:rsidRDefault="003C5D3A" w:rsidP="003C5D3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3C5D3A" w:rsidRPr="00E56AF0" w:rsidRDefault="003C5D3A" w:rsidP="003C5D3A">
      <w:pPr>
        <w:numPr>
          <w:ilvl w:val="0"/>
          <w:numId w:val="7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 вакцин и прививок</w:t>
      </w:r>
      <w:proofErr w:type="gramStart"/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3C5D3A" w:rsidRPr="00E56AF0" w:rsidRDefault="003C5D3A" w:rsidP="003C5D3A">
      <w:pPr>
        <w:numPr>
          <w:ilvl w:val="0"/>
          <w:numId w:val="8"/>
        </w:numPr>
        <w:spacing w:after="0" w:line="270" w:lineRule="atLeast"/>
        <w:ind w:left="1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Э.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Дженнера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борьбу с натуральной оспой </w:t>
      </w:r>
      <w:r w:rsidRPr="00E56A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(сообщение учащегося)</w:t>
      </w:r>
    </w:p>
    <w:p w:rsidR="003C5D3A" w:rsidRPr="00E56AF0" w:rsidRDefault="003C5D3A" w:rsidP="003C5D3A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Проблемный вопрос: Смог ли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Дженнер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удачного прививания объяснить механизм действия прививки?</w:t>
      </w:r>
    </w:p>
    <w:p w:rsidR="003C5D3A" w:rsidRPr="00E56AF0" w:rsidRDefault="003C5D3A" w:rsidP="003C5D3A">
      <w:pPr>
        <w:numPr>
          <w:ilvl w:val="0"/>
          <w:numId w:val="9"/>
        </w:numPr>
        <w:spacing w:after="0" w:line="270" w:lineRule="atLeast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Л.Пастера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медицину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4E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E4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ортреты</w:t>
      </w:r>
    </w:p>
    <w:p w:rsidR="003C5D3A" w:rsidRPr="00E56AF0" w:rsidRDefault="003C5D3A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Стр.74 – 75. Сам. Работа с учеб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нигой, беседа по вопросам.</w:t>
      </w:r>
    </w:p>
    <w:p w:rsidR="003C5D3A" w:rsidRPr="00E56AF0" w:rsidRDefault="003C5D3A" w:rsidP="003C5D3A">
      <w:pPr>
        <w:numPr>
          <w:ilvl w:val="0"/>
          <w:numId w:val="10"/>
        </w:numPr>
        <w:spacing w:after="0" w:line="270" w:lineRule="atLeast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прививки делали вам в течение жизни?  Вы когда-нибудь интересовались вопросом, зачем вам делают прививки? (ответы учащихся)</w:t>
      </w:r>
    </w:p>
    <w:p w:rsidR="003C5D3A" w:rsidRDefault="003C5D3A" w:rsidP="003C5D3A">
      <w:pPr>
        <w:numPr>
          <w:ilvl w:val="0"/>
          <w:numId w:val="11"/>
        </w:numPr>
        <w:spacing w:after="0" w:line="27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виды иммунитета существуют? (схема)</w:t>
      </w:r>
      <w:r w:rsidRPr="00E5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иммунитета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аполнение опорной схемы. Использование С. 75-76 учебника, ра</w:t>
      </w:r>
      <w:r w:rsidR="00BC3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с дидактическим материалом (Приложение</w:t>
      </w:r>
      <w:r w:rsidR="00C441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="004E4EFE" w:rsidRPr="004E4EF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 w:rsidR="004E4EFE" w:rsidRPr="00E56AF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F80FB9" wp14:editId="5E7FE2E7">
            <wp:extent cx="2857500" cy="2413000"/>
            <wp:effectExtent l="0" t="0" r="0" b="6350"/>
            <wp:docPr id="5" name="Рисунок 5" descr="http://bio.1september.ru/2000/06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.1september.ru/2000/06/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3A" w:rsidRPr="00E56AF0" w:rsidRDefault="00BC35E5" w:rsidP="00BC35E5">
      <w:pPr>
        <w:spacing w:after="0" w:line="270" w:lineRule="atLeast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C5D3A" w:rsidRPr="00E5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  <w:r w:rsidR="00C44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-5 мин.</w:t>
      </w:r>
    </w:p>
    <w:p w:rsidR="003C5D3A" w:rsidRDefault="003C5D3A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насколько хорошо вы разобрались в сегодняшней  теме урока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поможет небольшой тест по теме «Иммунитет»</w:t>
      </w:r>
      <w:r w:rsidR="004E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группам</w:t>
      </w:r>
      <w:r w:rsidR="00E3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тест для первичного контроля знаний).</w:t>
      </w:r>
    </w:p>
    <w:p w:rsidR="00BC35E5" w:rsidRPr="004E4EFE" w:rsidRDefault="00BC35E5" w:rsidP="00BC35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теста. Взаимопроверка</w:t>
      </w:r>
    </w:p>
    <w:p w:rsidR="00BC35E5" w:rsidRPr="00E56AF0" w:rsidRDefault="00BC35E5" w:rsidP="00BC35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ошибки вы допустили?</w:t>
      </w:r>
    </w:p>
    <w:p w:rsidR="00BC35E5" w:rsidRPr="00E56AF0" w:rsidRDefault="00BC35E5" w:rsidP="00BC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Оценивание тестовой работы. Общая оценка результата работы на уроке.</w:t>
      </w:r>
    </w:p>
    <w:p w:rsid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4D54" w:rsidTr="00E34D54">
        <w:tc>
          <w:tcPr>
            <w:tcW w:w="4785" w:type="dxa"/>
          </w:tcPr>
          <w:p w:rsidR="00E34D54" w:rsidRDefault="00E34D54" w:rsidP="00BC35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Вы знаете об иммунитете?</w:t>
            </w:r>
          </w:p>
        </w:tc>
        <w:tc>
          <w:tcPr>
            <w:tcW w:w="4786" w:type="dxa"/>
          </w:tcPr>
          <w:p w:rsidR="00E34D54" w:rsidRDefault="00E34D54" w:rsidP="00BC35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нового Вы узнали об иммунитете?</w:t>
            </w:r>
          </w:p>
        </w:tc>
      </w:tr>
      <w:tr w:rsidR="00E34D54" w:rsidTr="00E34D54">
        <w:tc>
          <w:tcPr>
            <w:tcW w:w="4785" w:type="dxa"/>
          </w:tcPr>
          <w:p w:rsidR="00E34D54" w:rsidRDefault="00E34D54" w:rsidP="00BC35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4D54" w:rsidRDefault="00E34D54" w:rsidP="00BC35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34D54" w:rsidRDefault="00E34D54" w:rsidP="00BC35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34D54" w:rsidRDefault="00E34D54" w:rsidP="00BC35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5E5" w:rsidRDefault="00E34D54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Заполняется графа, </w:t>
      </w:r>
      <w:r w:rsid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нового узнали.</w:t>
      </w:r>
    </w:p>
    <w:p w:rsidR="00BC35E5" w:rsidRPr="00E56AF0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трудностями вы столкнулись сегодня на уроке?</w:t>
      </w:r>
    </w:p>
    <w:p w:rsidR="00BC35E5" w:rsidRPr="00E56AF0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Испытывали ли вы чувство дискомфорта на уроке?</w:t>
      </w:r>
    </w:p>
    <w:p w:rsidR="00BC35E5" w:rsidRPr="00E56AF0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пожелания вы можете высказать одноклассникам и учителю?</w:t>
      </w:r>
    </w:p>
    <w:p w:rsidR="00BC35E5" w:rsidRPr="00E56AF0" w:rsidRDefault="00584811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C35E5"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="00BC35E5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C35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домашнего задания, дифференцированный подход к учащимся с различной учебной мотивацией.</w:t>
      </w:r>
      <w:r w:rsidR="00BC35E5"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842" w:rsidRDefault="00BC35E5" w:rsidP="00843842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 15, </w:t>
      </w:r>
    </w:p>
    <w:p w:rsidR="00843842" w:rsidRDefault="00BC35E5" w:rsidP="00843842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схемы в тетради повторить, </w:t>
      </w:r>
    </w:p>
    <w:p w:rsidR="00BC35E5" w:rsidRPr="00843842" w:rsidRDefault="00BC35E5" w:rsidP="00843842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Какие  факторы среды ослабляют иммунитет, а какие его укрепляют?</w:t>
      </w:r>
    </w:p>
    <w:p w:rsidR="00BC35E5" w:rsidRPr="00843842" w:rsidRDefault="00BC35E5" w:rsidP="00843842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желанию: подготовить сообщения по темам: Страшные враги человечества: чума, холера, оспа, брюшной тиф.</w:t>
      </w:r>
    </w:p>
    <w:p w:rsidR="00BC35E5" w:rsidRDefault="00BC35E5" w:rsidP="00BC3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E5" w:rsidRDefault="00BC35E5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D54" w:rsidRDefault="00E34D54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</w:t>
      </w:r>
    </w:p>
    <w:p w:rsidR="003C5D3A" w:rsidRPr="00E56AF0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для первичного контроля знаний</w:t>
      </w:r>
    </w:p>
    <w:p w:rsidR="003C5D3A" w:rsidRPr="00E56AF0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один правильный ответ, запишите номер вопроса и выбранную букву ответа.</w:t>
      </w:r>
    </w:p>
    <w:p w:rsidR="003C5D3A" w:rsidRPr="00E56AF0" w:rsidRDefault="003C5D3A" w:rsidP="003C5D3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Заслуга </w:t>
      </w:r>
      <w:proofErr w:type="spell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он: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открыл условные рефлексы;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создал фагоцитарную теорию иммунитета;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создал вакцину против гриппа.</w:t>
      </w:r>
    </w:p>
    <w:p w:rsidR="003C5D3A" w:rsidRPr="00E56AF0" w:rsidRDefault="003C5D3A" w:rsidP="003C5D3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каких заболеваний спасают человека предупредительные прививки?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всех заболеваний без исключения;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от инфекционных заболеваний;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 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</w:p>
    <w:p w:rsidR="003C5D3A" w:rsidRPr="00E56AF0" w:rsidRDefault="003C5D3A" w:rsidP="003C5D3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Игорь заболел корью в легкой форме и вскоре поправился, хотя никаких прививок ему не было сделано. Чем это можно объяснить?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него естественный врожденный иммунитет;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него естественный приобретенный иммунитет;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него искусственный иммунитет;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 него есть эритроциты.</w:t>
      </w:r>
    </w:p>
    <w:p w:rsidR="003C5D3A" w:rsidRPr="00E56AF0" w:rsidRDefault="003C5D3A" w:rsidP="003C5D3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перечисленных препаратов надо ввести пострадавшему от укуса бешеной собаки?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готовые антитела;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антибиотики;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ослабленных возбудителей болезни.</w:t>
      </w:r>
    </w:p>
    <w:p w:rsidR="003C5D3A" w:rsidRPr="00E56AF0" w:rsidRDefault="003C5D3A" w:rsidP="003C5D3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из болезней не вырабатывается длительный иммунитет?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ветрянке;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гриппу;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полиомиелиту.</w:t>
      </w:r>
    </w:p>
    <w:p w:rsidR="003C5D3A" w:rsidRPr="00E56AF0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один правильный ответ, запишите номер вопроса и выбранную букву ответа.</w:t>
      </w:r>
    </w:p>
    <w:p w:rsidR="003C5D3A" w:rsidRPr="00E56AF0" w:rsidRDefault="003C5D3A" w:rsidP="003C5D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 – это: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особые клетки крови;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вирусы и бактерии;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особые белки крови.</w:t>
      </w:r>
    </w:p>
    <w:p w:rsidR="003C5D3A" w:rsidRPr="00E56AF0" w:rsidRDefault="003C5D3A" w:rsidP="003C5D3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Вакцина, содержащая ослабленных возбудителей болезни: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вызывает заболевания;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может вызвать заболевание в легкой форме;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излечивает от возникшего заболевания.</w:t>
      </w:r>
    </w:p>
    <w:p w:rsidR="003C5D3A" w:rsidRPr="00E56AF0" w:rsidRDefault="003C5D3A" w:rsidP="003C5D3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при заражении человека дифтерией?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вводить противодифтерийную сыворотку;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вводить ослабленных возбудителей болезни;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применять обе меры.</w:t>
      </w:r>
    </w:p>
    <w:p w:rsidR="003C5D3A" w:rsidRPr="00E56AF0" w:rsidRDefault="003C5D3A" w:rsidP="003C5D3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иммунитет связан: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накоплением определенных антител в крови;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накоплением ослабленных возбудителей болезни;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введением готовых антител в кровь человека.</w:t>
      </w:r>
    </w:p>
    <w:p w:rsidR="003C5D3A" w:rsidRPr="00E56AF0" w:rsidRDefault="003C5D3A" w:rsidP="003C5D3A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СПИДа заключается в том, что он: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вызывает простуду;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приводит к потере иммунитета;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вызывает разрушение тромбоцитов.</w:t>
      </w:r>
    </w:p>
    <w:p w:rsidR="004E4EFE" w:rsidRDefault="004E4EFE" w:rsidP="003C5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FE" w:rsidRDefault="004E4EFE" w:rsidP="003C5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E" w:rsidRDefault="007120EE" w:rsidP="003C5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3A" w:rsidRPr="00584811" w:rsidRDefault="003C5D3A" w:rsidP="003C5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на карточках по теме «Внутренняя среда организма. Кровь»</w:t>
      </w:r>
    </w:p>
    <w:p w:rsidR="003C5D3A" w:rsidRPr="00E56AF0" w:rsidRDefault="003C5D3A" w:rsidP="003C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задания раздаются ученикам для письменного опроса выборочно. Например, мною в каждом классе так опрашивалось 7-8 человек.</w:t>
      </w:r>
    </w:p>
    <w:p w:rsidR="003C5D3A" w:rsidRPr="00E56AF0" w:rsidRDefault="003C5D3A" w:rsidP="003C5D3A">
      <w:pPr>
        <w:numPr>
          <w:ilvl w:val="0"/>
          <w:numId w:val="2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 один правильный ответ из четырех предложенных:</w:t>
      </w:r>
    </w:p>
    <w:p w:rsidR="003C5D3A" w:rsidRPr="00E56AF0" w:rsidRDefault="003C5D3A" w:rsidP="003C5D3A">
      <w:pPr>
        <w:numPr>
          <w:ilvl w:val="0"/>
          <w:numId w:val="24"/>
        </w:numPr>
        <w:spacing w:after="0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основную часть плазмы?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жиры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минеральные соли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вода</w:t>
      </w:r>
    </w:p>
    <w:p w:rsidR="003C5D3A" w:rsidRPr="00E56AF0" w:rsidRDefault="003C5D3A" w:rsidP="003C5D3A">
      <w:pPr>
        <w:numPr>
          <w:ilvl w:val="0"/>
          <w:numId w:val="25"/>
        </w:numPr>
        <w:spacing w:after="0" w:line="270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мелкие кровяные пластинки, участвующие в свертывании крови?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тромбоциты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лимфоциты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лейкоциты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ферменты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Какие клетки крови участвуют в переносе кислорода к органам и тканям?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лейкоциты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тромбоциты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лимфоциты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эритроциты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Обмен веществ осуществляется 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кровь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лимфу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тканевую жидкость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плазму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называются клетки, способные вырабатывать антитела?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фагоциты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лимфоциты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ритроциты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тромбоциты</w:t>
      </w:r>
    </w:p>
    <w:p w:rsidR="007A3764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Закончите предложение</w:t>
      </w: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среду организма составляют кровь, лимфа и …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называются белые кровяные клетки?</w:t>
      </w:r>
    </w:p>
    <w:p w:rsidR="003C5D3A" w:rsidRPr="00E56AF0" w:rsidRDefault="003C5D3A" w:rsidP="003C5D3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чем состоит основная функция лейкоцитов?</w:t>
      </w:r>
    </w:p>
    <w:p w:rsidR="003C5D3A" w:rsidRPr="00E56AF0" w:rsidRDefault="003C5D3A" w:rsidP="003C5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3C5D3A" w:rsidRPr="00E56AF0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иммунитета</w:t>
      </w:r>
    </w:p>
    <w:p w:rsidR="003C5D3A" w:rsidRPr="00E56AF0" w:rsidRDefault="003C5D3A" w:rsidP="003C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Естественный врожденный иммунитет - </w:t>
      </w: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невосприимчивость ко многим болезням, данная человеку от рождения. Например, люди не болеют чумой животных.</w:t>
      </w:r>
    </w:p>
    <w:p w:rsidR="003C5D3A" w:rsidRPr="00E56AF0" w:rsidRDefault="003C5D3A" w:rsidP="003C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Естественный приобретенный иммунитет </w:t>
      </w: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в результате перенесенных болезней. Например, переболев коклюшем, корью, ветряной оспой, люди, как правило, не заболевают этими болезнями повторно.</w:t>
      </w:r>
    </w:p>
    <w:p w:rsidR="003C5D3A" w:rsidRPr="00E56AF0" w:rsidRDefault="003C5D3A" w:rsidP="003C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Искусственный активный иммунитет </w:t>
      </w: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в результате введения в организм убитых или сильно ослабленных возбудителей болезни в форме вакцины. При этом организм вырабатывает антитела против данной инфекции и после прививки (так называется данная операция) человек чаще всего не заболевает или болеет более легко. Подобные прививки делают от дифтерии, туберкулеза, полиомиелита и т. д.</w:t>
      </w:r>
    </w:p>
    <w:p w:rsidR="003C5D3A" w:rsidRPr="00E56AF0" w:rsidRDefault="003C5D3A" w:rsidP="003C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Пассивный искусственный иммунитет </w:t>
      </w: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введение готовых антител заболевшему человеку в форме лечебной сыворотки. Лечебную сыворотку получают из плазмы крови животных или человека, перенесших </w:t>
      </w: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инфекционное заболевание. Такую лечебную сыворотку применяют, например, при тяжелой инфекционной болезни-дифтерии.</w:t>
      </w:r>
    </w:p>
    <w:p w:rsidR="003C5D3A" w:rsidRPr="00E56AF0" w:rsidRDefault="003C5D3A" w:rsidP="003C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очень опасной болезни - столбняка - можно предотвратить своевременным вливанием противостолбнячной сыворотки.</w:t>
      </w:r>
    </w:p>
    <w:p w:rsidR="003C5D3A" w:rsidRPr="00E56AF0" w:rsidRDefault="003C5D3A" w:rsidP="003C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при использовании лечебных сывороток антитела не образуются в организме, а вводятся в него извне, то они сохраняются в крови очень недолго. Через некоторое время организм вновь становится восприимчивым к болезням.</w:t>
      </w:r>
    </w:p>
    <w:p w:rsidR="003C5D3A" w:rsidRPr="00E56AF0" w:rsidRDefault="003C5D3A" w:rsidP="003C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человека иммунитет вырабатывается не ко всем инфекционным болезням. Некоторыми из них можно болеть много раз в жизни, например, ангиной.</w:t>
      </w:r>
    </w:p>
    <w:p w:rsidR="004761B9" w:rsidRDefault="007A3764">
      <w:r w:rsidRPr="00E56AF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1CCF9DA" wp14:editId="2F99E009">
            <wp:extent cx="5207000" cy="2413000"/>
            <wp:effectExtent l="0" t="0" r="0" b="6350"/>
            <wp:docPr id="2" name="Рисунок 2" descr="http://bio.1september.ru/2000/06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.1september.ru/2000/06/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54" w:rsidRPr="00E34D54" w:rsidRDefault="00E34D54">
      <w:pPr>
        <w:rPr>
          <w:rFonts w:ascii="Bookman Old Style" w:hAnsi="Bookman Old Style"/>
          <w:sz w:val="28"/>
          <w:szCs w:val="28"/>
        </w:rPr>
      </w:pPr>
      <w:r w:rsidRPr="00E34D54">
        <w:rPr>
          <w:rFonts w:ascii="Bookman Old Style" w:hAnsi="Bookman Old Style"/>
          <w:sz w:val="28"/>
          <w:szCs w:val="28"/>
        </w:rPr>
        <w:t>Иммунные органы.</w:t>
      </w:r>
    </w:p>
    <w:p w:rsidR="00E34D54" w:rsidRDefault="00E34D54">
      <w:r w:rsidRPr="007743DB">
        <w:rPr>
          <w:rFonts w:ascii="Arial" w:eastAsia="Times New Roman" w:hAnsi="Arial" w:cs="Arial"/>
          <w:noProof/>
          <w:color w:val="5A3696"/>
          <w:sz w:val="21"/>
          <w:szCs w:val="21"/>
          <w:lang w:eastAsia="ru-RU"/>
        </w:rPr>
        <w:drawing>
          <wp:inline distT="0" distB="0" distL="0" distR="0" wp14:anchorId="446E1C67" wp14:editId="4F447854">
            <wp:extent cx="5092700" cy="3327400"/>
            <wp:effectExtent l="0" t="0" r="0" b="6350"/>
            <wp:docPr id="6" name="Рисунок 6" descr="Иммунная система">
              <a:hlinkClick xmlns:a="http://schemas.openxmlformats.org/drawingml/2006/main" r:id="rId15" tooltip="&quot;Иммунная систе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ммунная система">
                      <a:hlinkClick r:id="rId15" tooltip="&quot;Иммунная систе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55" cy="33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54" w:rsidRDefault="00E34D54"/>
    <w:p w:rsidR="00584811" w:rsidRDefault="00584811"/>
    <w:p w:rsidR="00584811" w:rsidRDefault="00584811"/>
    <w:p w:rsidR="00584811" w:rsidRPr="00584811" w:rsidRDefault="00584811" w:rsidP="005848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E34D54" w:rsidRDefault="00E34D54">
      <w:r w:rsidRPr="007743DB">
        <w:rPr>
          <w:rFonts w:ascii="Arial" w:eastAsia="Times New Roman" w:hAnsi="Arial" w:cs="Arial"/>
          <w:noProof/>
          <w:color w:val="5A3696"/>
          <w:sz w:val="21"/>
          <w:szCs w:val="21"/>
          <w:lang w:eastAsia="ru-RU"/>
        </w:rPr>
        <w:drawing>
          <wp:inline distT="0" distB="0" distL="0" distR="0" wp14:anchorId="441A82DA" wp14:editId="481ACC85">
            <wp:extent cx="6007100" cy="4457700"/>
            <wp:effectExtent l="0" t="0" r="0" b="0"/>
            <wp:docPr id="8" name="Рисунок 8" descr="Виды иммунитета">
              <a:hlinkClick xmlns:a="http://schemas.openxmlformats.org/drawingml/2006/main" r:id="rId17" tooltip="&quot;Виды иммунит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иды иммунитета">
                      <a:hlinkClick r:id="rId17" tooltip="&quot;Виды иммунит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11" w:rsidRDefault="00584811"/>
    <w:p w:rsidR="00E34D54" w:rsidRDefault="00E34D54">
      <w:r w:rsidRPr="007743DB">
        <w:rPr>
          <w:rFonts w:ascii="Arial" w:eastAsia="Times New Roman" w:hAnsi="Arial" w:cs="Arial"/>
          <w:noProof/>
          <w:color w:val="5A3696"/>
          <w:sz w:val="21"/>
          <w:szCs w:val="21"/>
          <w:lang w:eastAsia="ru-RU"/>
        </w:rPr>
        <w:drawing>
          <wp:inline distT="0" distB="0" distL="0" distR="0" wp14:anchorId="56056346" wp14:editId="27BE5277">
            <wp:extent cx="5715000" cy="4292600"/>
            <wp:effectExtent l="0" t="0" r="0" b="0"/>
            <wp:docPr id="9" name="Рисунок 9" descr="Инфекционные заболевания">
              <a:hlinkClick xmlns:a="http://schemas.openxmlformats.org/drawingml/2006/main" r:id="rId19" tooltip="&quot;Инфекционные заболева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нфекционные заболевания">
                      <a:hlinkClick r:id="rId19" tooltip="&quot;Инфекционные заболева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D54" w:rsidSect="00575D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40" w:rsidRDefault="00575D40" w:rsidP="00575D40">
      <w:pPr>
        <w:spacing w:after="0" w:line="240" w:lineRule="auto"/>
      </w:pPr>
      <w:r>
        <w:separator/>
      </w:r>
    </w:p>
  </w:endnote>
  <w:endnote w:type="continuationSeparator" w:id="0">
    <w:p w:rsidR="00575D40" w:rsidRDefault="00575D40" w:rsidP="005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40" w:rsidRDefault="00575D40" w:rsidP="00575D40">
      <w:pPr>
        <w:spacing w:after="0" w:line="240" w:lineRule="auto"/>
      </w:pPr>
      <w:r>
        <w:separator/>
      </w:r>
    </w:p>
  </w:footnote>
  <w:footnote w:type="continuationSeparator" w:id="0">
    <w:p w:rsidR="00575D40" w:rsidRDefault="00575D40" w:rsidP="0057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A5"/>
    <w:multiLevelType w:val="multilevel"/>
    <w:tmpl w:val="37A07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A288F"/>
    <w:multiLevelType w:val="multilevel"/>
    <w:tmpl w:val="5EA0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33974"/>
    <w:multiLevelType w:val="multilevel"/>
    <w:tmpl w:val="A754F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74AB"/>
    <w:multiLevelType w:val="multilevel"/>
    <w:tmpl w:val="2E5E1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81EE0"/>
    <w:multiLevelType w:val="multilevel"/>
    <w:tmpl w:val="7ED05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3159B"/>
    <w:multiLevelType w:val="multilevel"/>
    <w:tmpl w:val="1FCE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55F4E"/>
    <w:multiLevelType w:val="multilevel"/>
    <w:tmpl w:val="EC1C9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045E6"/>
    <w:multiLevelType w:val="multilevel"/>
    <w:tmpl w:val="9E4AE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040DB"/>
    <w:multiLevelType w:val="multilevel"/>
    <w:tmpl w:val="C59C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04C62"/>
    <w:multiLevelType w:val="multilevel"/>
    <w:tmpl w:val="3544D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45F50"/>
    <w:multiLevelType w:val="multilevel"/>
    <w:tmpl w:val="AB183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56258"/>
    <w:multiLevelType w:val="hybridMultilevel"/>
    <w:tmpl w:val="2D00D8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C623649"/>
    <w:multiLevelType w:val="multilevel"/>
    <w:tmpl w:val="82BE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05D3D"/>
    <w:multiLevelType w:val="multilevel"/>
    <w:tmpl w:val="57D0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17F8C"/>
    <w:multiLevelType w:val="multilevel"/>
    <w:tmpl w:val="DD6E6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72408"/>
    <w:multiLevelType w:val="multilevel"/>
    <w:tmpl w:val="21D2B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30B20"/>
    <w:multiLevelType w:val="multilevel"/>
    <w:tmpl w:val="0748C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760800"/>
    <w:multiLevelType w:val="multilevel"/>
    <w:tmpl w:val="49C4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628AB"/>
    <w:multiLevelType w:val="hybridMultilevel"/>
    <w:tmpl w:val="C63E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E0699"/>
    <w:multiLevelType w:val="multilevel"/>
    <w:tmpl w:val="B74C6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F2CF8"/>
    <w:multiLevelType w:val="hybridMultilevel"/>
    <w:tmpl w:val="927E83C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2BC3893"/>
    <w:multiLevelType w:val="multilevel"/>
    <w:tmpl w:val="1782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C5E37"/>
    <w:multiLevelType w:val="hybridMultilevel"/>
    <w:tmpl w:val="619870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4E8719C"/>
    <w:multiLevelType w:val="hybridMultilevel"/>
    <w:tmpl w:val="085E7338"/>
    <w:lvl w:ilvl="0" w:tplc="28640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9F2EE3"/>
    <w:multiLevelType w:val="hybridMultilevel"/>
    <w:tmpl w:val="C07874E8"/>
    <w:lvl w:ilvl="0" w:tplc="FACE5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9479C"/>
    <w:multiLevelType w:val="multilevel"/>
    <w:tmpl w:val="FF8C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8F1610"/>
    <w:multiLevelType w:val="multilevel"/>
    <w:tmpl w:val="184C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F26A09"/>
    <w:multiLevelType w:val="multilevel"/>
    <w:tmpl w:val="34C2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F6011"/>
    <w:multiLevelType w:val="multilevel"/>
    <w:tmpl w:val="490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05B2A"/>
    <w:multiLevelType w:val="multilevel"/>
    <w:tmpl w:val="26389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E7A3B"/>
    <w:multiLevelType w:val="multilevel"/>
    <w:tmpl w:val="DD06A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5331D"/>
    <w:multiLevelType w:val="multilevel"/>
    <w:tmpl w:val="386AB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12"/>
  </w:num>
  <w:num w:numId="5">
    <w:abstractNumId w:val="9"/>
  </w:num>
  <w:num w:numId="6">
    <w:abstractNumId w:val="8"/>
  </w:num>
  <w:num w:numId="7">
    <w:abstractNumId w:val="19"/>
  </w:num>
  <w:num w:numId="8">
    <w:abstractNumId w:val="1"/>
  </w:num>
  <w:num w:numId="9">
    <w:abstractNumId w:val="30"/>
  </w:num>
  <w:num w:numId="10">
    <w:abstractNumId w:val="31"/>
  </w:num>
  <w:num w:numId="11">
    <w:abstractNumId w:val="14"/>
  </w:num>
  <w:num w:numId="12">
    <w:abstractNumId w:val="6"/>
  </w:num>
  <w:num w:numId="13">
    <w:abstractNumId w:val="5"/>
  </w:num>
  <w:num w:numId="14">
    <w:abstractNumId w:val="3"/>
  </w:num>
  <w:num w:numId="15">
    <w:abstractNumId w:val="15"/>
  </w:num>
  <w:num w:numId="16">
    <w:abstractNumId w:val="16"/>
  </w:num>
  <w:num w:numId="17">
    <w:abstractNumId w:val="10"/>
  </w:num>
  <w:num w:numId="18">
    <w:abstractNumId w:val="26"/>
  </w:num>
  <w:num w:numId="19">
    <w:abstractNumId w:val="0"/>
  </w:num>
  <w:num w:numId="20">
    <w:abstractNumId w:val="2"/>
  </w:num>
  <w:num w:numId="21">
    <w:abstractNumId w:val="29"/>
  </w:num>
  <w:num w:numId="22">
    <w:abstractNumId w:val="7"/>
  </w:num>
  <w:num w:numId="23">
    <w:abstractNumId w:val="27"/>
  </w:num>
  <w:num w:numId="24">
    <w:abstractNumId w:val="17"/>
  </w:num>
  <w:num w:numId="25">
    <w:abstractNumId w:val="4"/>
  </w:num>
  <w:num w:numId="26">
    <w:abstractNumId w:val="23"/>
  </w:num>
  <w:num w:numId="27">
    <w:abstractNumId w:val="28"/>
  </w:num>
  <w:num w:numId="28">
    <w:abstractNumId w:val="24"/>
  </w:num>
  <w:num w:numId="29">
    <w:abstractNumId w:val="20"/>
  </w:num>
  <w:num w:numId="30">
    <w:abstractNumId w:val="11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A"/>
    <w:rsid w:val="001B35A3"/>
    <w:rsid w:val="00300C26"/>
    <w:rsid w:val="003A2226"/>
    <w:rsid w:val="003C5D3A"/>
    <w:rsid w:val="004761B9"/>
    <w:rsid w:val="004D0E88"/>
    <w:rsid w:val="004E4EFE"/>
    <w:rsid w:val="00575D40"/>
    <w:rsid w:val="00584811"/>
    <w:rsid w:val="006B5A2E"/>
    <w:rsid w:val="006E4F26"/>
    <w:rsid w:val="007120EE"/>
    <w:rsid w:val="007A3764"/>
    <w:rsid w:val="00843842"/>
    <w:rsid w:val="009430D6"/>
    <w:rsid w:val="00BC35E5"/>
    <w:rsid w:val="00C44119"/>
    <w:rsid w:val="00DB229D"/>
    <w:rsid w:val="00E34D54"/>
    <w:rsid w:val="00E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D40"/>
  </w:style>
  <w:style w:type="paragraph" w:styleId="a8">
    <w:name w:val="footer"/>
    <w:basedOn w:val="a"/>
    <w:link w:val="a9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D40"/>
  </w:style>
  <w:style w:type="table" w:styleId="aa">
    <w:name w:val="Table Grid"/>
    <w:basedOn w:val="a1"/>
    <w:uiPriority w:val="59"/>
    <w:rsid w:val="00E3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D40"/>
  </w:style>
  <w:style w:type="paragraph" w:styleId="a8">
    <w:name w:val="footer"/>
    <w:basedOn w:val="a"/>
    <w:link w:val="a9"/>
    <w:uiPriority w:val="99"/>
    <w:unhideWhenUsed/>
    <w:rsid w:val="005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D40"/>
  </w:style>
  <w:style w:type="table" w:styleId="aa">
    <w:name w:val="Table Grid"/>
    <w:basedOn w:val="a1"/>
    <w:uiPriority w:val="59"/>
    <w:rsid w:val="00E3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2%D0%BA%D0%B0%D0%BD%D0%B8._%D0%9F%D0%BE%D0%BB%D0%BD%D1%8B%D0%B5_%D1%83%D1%80%D0%BE%D0%BA%D0%B8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ool.xvatit.com/index.php?title=%D0%A4%D0%B0%D0%B9%D0%BB:Bior8_18_2.jpg" TargetMode="External"/><Relationship Id="rId17" Type="http://schemas.openxmlformats.org/officeDocument/2006/relationships/hyperlink" Target="http://school.xvatit.com/index.php?title=%D0%A4%D0%B0%D0%B9%D0%BB:Bior8_18_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://school.xvatit.com/index.php?title=%D0%A4%D0%B0%D0%B9%D0%BB:Bior8_18_4.jpg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school.xvatit.com/index.php?title=%D0%A4%D0%B0%D0%B9%D0%BB:Bior8_18_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xvatit.com/index.php?title=%D0%9A%D0%BB%D0%B5%D1%82%D0%BE%D1%87%D0%BD%D0%BE%D0%B5_%D1%81%D1%82%D1%80%D0%BE%D0%B5%D0%BD%D0%B8%D0%B5_%D0%BE%D1%80%D0%B3%D0%B0%D0%BD%D0%B8%D0%B7%D0%BC%D0%B0._%D0%9F%D0%BE%D0%BB%D0%BD%D1%8B%D0%B5_%D1%83%D1%80%D0%BE%D0%BA%D0%B8" TargetMode="External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2012-09-11T18:06:00Z</dcterms:created>
  <dcterms:modified xsi:type="dcterms:W3CDTF">2012-12-10T06:38:00Z</dcterms:modified>
</cp:coreProperties>
</file>